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5A9A" w:rsidRPr="00766885" w:rsidP="002C5A9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66885">
        <w:rPr>
          <w:sz w:val="28"/>
          <w:szCs w:val="28"/>
        </w:rPr>
        <w:t>Дело № 2-66-675/2025</w:t>
      </w:r>
    </w:p>
    <w:p w:rsidR="002C5A9A" w:rsidRPr="00766885" w:rsidP="002C5A9A">
      <w:pPr>
        <w:jc w:val="right"/>
        <w:rPr>
          <w:sz w:val="28"/>
          <w:szCs w:val="28"/>
        </w:rPr>
      </w:pPr>
      <w:r w:rsidRPr="00766885">
        <w:rPr>
          <w:sz w:val="28"/>
          <w:szCs w:val="28"/>
        </w:rPr>
        <w:t>УИД: 91MS0066-01-2025-001269-49</w:t>
      </w:r>
    </w:p>
    <w:p w:rsidR="002C5A9A" w:rsidRPr="00766885" w:rsidP="002C5A9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C5A9A" w:rsidRPr="00766885" w:rsidP="002C5A9A">
      <w:pPr>
        <w:jc w:val="center"/>
        <w:rPr>
          <w:b/>
          <w:sz w:val="28"/>
          <w:szCs w:val="28"/>
        </w:rPr>
      </w:pPr>
      <w:r w:rsidRPr="00766885">
        <w:rPr>
          <w:b/>
          <w:sz w:val="28"/>
          <w:szCs w:val="28"/>
        </w:rPr>
        <w:t>ЗАОЧНОЕ РЕШЕНИЕ</w:t>
      </w:r>
    </w:p>
    <w:p w:rsidR="002C5A9A" w:rsidRPr="00766885" w:rsidP="002C5A9A">
      <w:pPr>
        <w:jc w:val="center"/>
        <w:rPr>
          <w:b/>
          <w:sz w:val="28"/>
          <w:szCs w:val="28"/>
        </w:rPr>
      </w:pPr>
      <w:r w:rsidRPr="00766885">
        <w:rPr>
          <w:b/>
          <w:sz w:val="28"/>
          <w:szCs w:val="28"/>
        </w:rPr>
        <w:t>ИМЕНЕМ РОССИЙСКОЙ ФЕДЕРАЦИИ</w:t>
      </w:r>
    </w:p>
    <w:p w:rsidR="002C5A9A" w:rsidRPr="00766885" w:rsidP="002C5A9A">
      <w:pPr>
        <w:jc w:val="center"/>
        <w:rPr>
          <w:b/>
          <w:sz w:val="28"/>
          <w:szCs w:val="28"/>
        </w:rPr>
      </w:pPr>
      <w:r w:rsidRPr="00766885">
        <w:rPr>
          <w:b/>
          <w:sz w:val="28"/>
          <w:szCs w:val="28"/>
        </w:rPr>
        <w:t>(резолютивная часть)</w:t>
      </w:r>
    </w:p>
    <w:p w:rsidR="002C5A9A" w:rsidRPr="00766885" w:rsidP="002C5A9A">
      <w:pPr>
        <w:jc w:val="center"/>
        <w:rPr>
          <w:b/>
          <w:sz w:val="28"/>
          <w:szCs w:val="28"/>
        </w:rPr>
      </w:pPr>
    </w:p>
    <w:p w:rsidR="002C5A9A" w:rsidRPr="00766885" w:rsidP="002C5A9A">
      <w:pPr>
        <w:ind w:firstLine="708"/>
        <w:jc w:val="both"/>
        <w:rPr>
          <w:sz w:val="28"/>
          <w:szCs w:val="28"/>
        </w:rPr>
      </w:pPr>
      <w:r w:rsidRPr="00766885">
        <w:rPr>
          <w:sz w:val="28"/>
          <w:szCs w:val="28"/>
        </w:rPr>
        <w:t xml:space="preserve">11 сентября 2025 года   </w:t>
      </w:r>
      <w:r w:rsidRPr="00766885">
        <w:rPr>
          <w:sz w:val="28"/>
          <w:szCs w:val="28"/>
        </w:rPr>
        <w:tab/>
      </w:r>
      <w:r w:rsidRPr="00766885">
        <w:rPr>
          <w:sz w:val="28"/>
          <w:szCs w:val="28"/>
        </w:rPr>
        <w:tab/>
      </w:r>
      <w:r w:rsidRPr="00766885">
        <w:rPr>
          <w:sz w:val="28"/>
          <w:szCs w:val="28"/>
        </w:rPr>
        <w:tab/>
        <w:t xml:space="preserve">    </w:t>
      </w:r>
      <w:r w:rsidRPr="00766885">
        <w:rPr>
          <w:sz w:val="28"/>
          <w:szCs w:val="28"/>
        </w:rPr>
        <w:t>пгт</w:t>
      </w:r>
      <w:r w:rsidRPr="00766885">
        <w:rPr>
          <w:sz w:val="28"/>
          <w:szCs w:val="28"/>
        </w:rPr>
        <w:t>. Первомайское</w:t>
      </w:r>
    </w:p>
    <w:p w:rsidR="002C5A9A" w:rsidRPr="00766885" w:rsidP="002C5A9A">
      <w:pPr>
        <w:ind w:firstLine="708"/>
        <w:jc w:val="both"/>
        <w:rPr>
          <w:sz w:val="28"/>
          <w:szCs w:val="28"/>
        </w:rPr>
      </w:pPr>
    </w:p>
    <w:p w:rsidR="002C5A9A" w:rsidRPr="00766885" w:rsidP="002C5A9A">
      <w:pPr>
        <w:ind w:firstLine="708"/>
        <w:jc w:val="both"/>
        <w:rPr>
          <w:sz w:val="28"/>
          <w:szCs w:val="28"/>
        </w:rPr>
      </w:pPr>
      <w:r w:rsidRPr="00766885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766885">
        <w:rPr>
          <w:sz w:val="28"/>
          <w:szCs w:val="28"/>
        </w:rPr>
        <w:t>Йова</w:t>
      </w:r>
      <w:r w:rsidRPr="00766885">
        <w:rPr>
          <w:sz w:val="28"/>
          <w:szCs w:val="28"/>
        </w:rPr>
        <w:t xml:space="preserve"> Е.В., </w:t>
      </w:r>
    </w:p>
    <w:p w:rsidR="002C5A9A" w:rsidRPr="00766885" w:rsidP="002C5A9A">
      <w:pPr>
        <w:ind w:firstLine="708"/>
        <w:jc w:val="both"/>
        <w:rPr>
          <w:sz w:val="28"/>
          <w:szCs w:val="28"/>
        </w:rPr>
      </w:pPr>
      <w:r w:rsidRPr="00766885">
        <w:rPr>
          <w:sz w:val="28"/>
          <w:szCs w:val="28"/>
        </w:rPr>
        <w:t xml:space="preserve">при секретаре – помощнике судьи </w:t>
      </w:r>
      <w:r w:rsidRPr="00766885">
        <w:rPr>
          <w:sz w:val="28"/>
          <w:szCs w:val="28"/>
        </w:rPr>
        <w:t>Несмашной</w:t>
      </w:r>
      <w:r w:rsidRPr="00766885">
        <w:rPr>
          <w:sz w:val="28"/>
          <w:szCs w:val="28"/>
        </w:rPr>
        <w:t xml:space="preserve"> Н.В., </w:t>
      </w:r>
    </w:p>
    <w:p w:rsidR="002C5A9A" w:rsidRPr="00766885" w:rsidP="002C5A9A">
      <w:pPr>
        <w:ind w:firstLine="708"/>
        <w:jc w:val="both"/>
        <w:rPr>
          <w:sz w:val="28"/>
          <w:szCs w:val="28"/>
        </w:rPr>
      </w:pPr>
      <w:r w:rsidRPr="00766885">
        <w:rPr>
          <w:sz w:val="28"/>
          <w:szCs w:val="28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766885" w:rsidR="00185E67">
        <w:rPr>
          <w:sz w:val="28"/>
          <w:szCs w:val="28"/>
        </w:rPr>
        <w:t>Амдиеву</w:t>
      </w:r>
      <w:r w:rsidRPr="00766885" w:rsidR="00185E67">
        <w:rPr>
          <w:sz w:val="28"/>
          <w:szCs w:val="28"/>
        </w:rPr>
        <w:t xml:space="preserve"> Р</w:t>
      </w:r>
      <w:r w:rsidR="00766885">
        <w:rPr>
          <w:sz w:val="28"/>
          <w:szCs w:val="28"/>
        </w:rPr>
        <w:t>.</w:t>
      </w:r>
      <w:r w:rsidRPr="00766885" w:rsidR="00185E67">
        <w:rPr>
          <w:sz w:val="28"/>
          <w:szCs w:val="28"/>
        </w:rPr>
        <w:t>А</w:t>
      </w:r>
      <w:r w:rsidR="00766885">
        <w:rPr>
          <w:sz w:val="28"/>
          <w:szCs w:val="28"/>
        </w:rPr>
        <w:t>.</w:t>
      </w:r>
      <w:r w:rsidRPr="00766885">
        <w:rPr>
          <w:sz w:val="28"/>
          <w:szCs w:val="28"/>
        </w:rPr>
        <w:t xml:space="preserve"> о взыскании задолженности по уплате взносов на капитальный ремонт общего имущества в многоквартирном доме и пени, </w:t>
      </w:r>
    </w:p>
    <w:p w:rsidR="002C5A9A" w:rsidRPr="00766885" w:rsidP="002C5A9A">
      <w:pPr>
        <w:jc w:val="both"/>
        <w:rPr>
          <w:color w:val="000000"/>
          <w:sz w:val="28"/>
          <w:szCs w:val="28"/>
        </w:rPr>
      </w:pPr>
      <w:r w:rsidRPr="00766885">
        <w:rPr>
          <w:sz w:val="28"/>
          <w:szCs w:val="28"/>
        </w:rPr>
        <w:t xml:space="preserve">          руководствуясь</w:t>
      </w:r>
      <w:r w:rsidRPr="00766885">
        <w:rPr>
          <w:color w:val="000000"/>
          <w:sz w:val="28"/>
          <w:szCs w:val="28"/>
        </w:rPr>
        <w:t xml:space="preserve"> ст. ст. </w:t>
      </w:r>
      <w:r w:rsidRPr="00766885">
        <w:rPr>
          <w:bCs/>
          <w:sz w:val="28"/>
          <w:szCs w:val="28"/>
        </w:rPr>
        <w:t xml:space="preserve">12, 167, 196-199, 233-235 </w:t>
      </w:r>
      <w:r w:rsidRPr="00766885">
        <w:rPr>
          <w:sz w:val="28"/>
          <w:szCs w:val="28"/>
        </w:rPr>
        <w:t>ГПК РФ</w:t>
      </w:r>
      <w:r w:rsidRPr="00766885">
        <w:rPr>
          <w:color w:val="000000"/>
          <w:sz w:val="28"/>
          <w:szCs w:val="28"/>
        </w:rPr>
        <w:t xml:space="preserve"> мировой судья</w:t>
      </w:r>
    </w:p>
    <w:p w:rsidR="002C5A9A" w:rsidRPr="00766885" w:rsidP="002C5A9A">
      <w:pPr>
        <w:jc w:val="center"/>
        <w:rPr>
          <w:b/>
          <w:sz w:val="28"/>
          <w:szCs w:val="28"/>
        </w:rPr>
      </w:pPr>
      <w:r w:rsidRPr="00766885">
        <w:rPr>
          <w:b/>
          <w:sz w:val="28"/>
          <w:szCs w:val="28"/>
        </w:rPr>
        <w:t>РЕШИЛ:</w:t>
      </w:r>
    </w:p>
    <w:p w:rsidR="002C5A9A" w:rsidRPr="00766885" w:rsidP="002C5A9A">
      <w:pPr>
        <w:ind w:firstLine="708"/>
        <w:jc w:val="both"/>
        <w:rPr>
          <w:sz w:val="28"/>
          <w:szCs w:val="28"/>
        </w:rPr>
      </w:pPr>
      <w:r w:rsidRPr="00766885">
        <w:rPr>
          <w:sz w:val="28"/>
          <w:szCs w:val="28"/>
        </w:rPr>
        <w:t>Исковые требования некоммерческой организации «Региональный фонд капитального ремонта многоквартирных домов Республики Крым» к</w:t>
      </w:r>
      <w:r w:rsidRPr="00766885" w:rsidR="00185E67">
        <w:rPr>
          <w:sz w:val="28"/>
          <w:szCs w:val="28"/>
        </w:rPr>
        <w:t xml:space="preserve"> </w:t>
      </w:r>
      <w:r w:rsidRPr="00766885" w:rsidR="00185E67">
        <w:rPr>
          <w:sz w:val="28"/>
          <w:szCs w:val="28"/>
        </w:rPr>
        <w:t>Амдиеву</w:t>
      </w:r>
      <w:r w:rsidRPr="00766885" w:rsidR="00185E67">
        <w:rPr>
          <w:sz w:val="28"/>
          <w:szCs w:val="28"/>
        </w:rPr>
        <w:t xml:space="preserve"> Р</w:t>
      </w:r>
      <w:r w:rsidR="00766885">
        <w:rPr>
          <w:sz w:val="28"/>
          <w:szCs w:val="28"/>
        </w:rPr>
        <w:t>.</w:t>
      </w:r>
      <w:r w:rsidRPr="00766885" w:rsidR="00185E67">
        <w:rPr>
          <w:sz w:val="28"/>
          <w:szCs w:val="28"/>
        </w:rPr>
        <w:t>А</w:t>
      </w:r>
      <w:r w:rsidR="00766885">
        <w:rPr>
          <w:sz w:val="28"/>
          <w:szCs w:val="28"/>
        </w:rPr>
        <w:t>.</w:t>
      </w:r>
      <w:r w:rsidRPr="00766885">
        <w:rPr>
          <w:sz w:val="28"/>
          <w:szCs w:val="28"/>
        </w:rPr>
        <w:t xml:space="preserve"> о взыскании задолженности по уплате взносов на капитальный ремонт общего имущества в многоквартирном доме и пени</w:t>
      </w:r>
      <w:r w:rsidRPr="00766885">
        <w:rPr>
          <w:color w:val="000000"/>
          <w:sz w:val="28"/>
          <w:szCs w:val="28"/>
          <w:shd w:val="clear" w:color="auto" w:fill="FFFFFF"/>
        </w:rPr>
        <w:t xml:space="preserve"> </w:t>
      </w:r>
      <w:r w:rsidRPr="00766885">
        <w:rPr>
          <w:sz w:val="28"/>
          <w:szCs w:val="28"/>
        </w:rPr>
        <w:t>удовлетворить.</w:t>
      </w:r>
    </w:p>
    <w:p w:rsidR="000B33F9" w:rsidRPr="00766885" w:rsidP="002C5A9A">
      <w:pPr>
        <w:ind w:firstLine="720"/>
        <w:jc w:val="both"/>
        <w:rPr>
          <w:noProof/>
          <w:sz w:val="28"/>
          <w:szCs w:val="28"/>
        </w:rPr>
      </w:pPr>
      <w:r w:rsidRPr="00766885">
        <w:rPr>
          <w:sz w:val="28"/>
          <w:szCs w:val="28"/>
        </w:rPr>
        <w:t xml:space="preserve">Взыскать с </w:t>
      </w:r>
      <w:r w:rsidRPr="00766885" w:rsidR="00185E67">
        <w:rPr>
          <w:b/>
          <w:sz w:val="28"/>
          <w:szCs w:val="28"/>
        </w:rPr>
        <w:t>Амдиева</w:t>
      </w:r>
      <w:r w:rsidRPr="00766885" w:rsidR="00185E67">
        <w:rPr>
          <w:b/>
          <w:sz w:val="28"/>
          <w:szCs w:val="28"/>
        </w:rPr>
        <w:t xml:space="preserve"> Р</w:t>
      </w:r>
      <w:r w:rsidR="00766885">
        <w:rPr>
          <w:b/>
          <w:sz w:val="28"/>
          <w:szCs w:val="28"/>
        </w:rPr>
        <w:t>.</w:t>
      </w:r>
      <w:r w:rsidRPr="00766885" w:rsidR="00185E67">
        <w:rPr>
          <w:b/>
          <w:sz w:val="28"/>
          <w:szCs w:val="28"/>
        </w:rPr>
        <w:t>А</w:t>
      </w:r>
      <w:r w:rsidR="00766885">
        <w:rPr>
          <w:b/>
          <w:sz w:val="28"/>
          <w:szCs w:val="28"/>
        </w:rPr>
        <w:t>.</w:t>
      </w:r>
      <w:r w:rsidRPr="00766885">
        <w:rPr>
          <w:sz w:val="28"/>
          <w:szCs w:val="28"/>
        </w:rPr>
        <w:t xml:space="preserve">, </w:t>
      </w:r>
      <w:r w:rsidR="00766885">
        <w:rPr>
          <w:sz w:val="28"/>
          <w:szCs w:val="28"/>
        </w:rPr>
        <w:t>ПЕРСОНАЛЬНАЯ ИНФОРМАЦИЯ</w:t>
      </w:r>
      <w:r w:rsidRPr="00766885">
        <w:rPr>
          <w:noProof/>
          <w:sz w:val="28"/>
          <w:szCs w:val="28"/>
        </w:rPr>
        <w:t xml:space="preserve">, </w:t>
      </w:r>
    </w:p>
    <w:p w:rsidR="002C5A9A" w:rsidRPr="00766885" w:rsidP="002C5A9A">
      <w:pPr>
        <w:ind w:firstLine="720"/>
        <w:jc w:val="both"/>
        <w:rPr>
          <w:sz w:val="28"/>
          <w:szCs w:val="28"/>
        </w:rPr>
      </w:pPr>
      <w:r w:rsidRPr="00766885">
        <w:rPr>
          <w:sz w:val="28"/>
          <w:szCs w:val="28"/>
        </w:rPr>
        <w:t xml:space="preserve">в пользу </w:t>
      </w:r>
      <w:r w:rsidRPr="00766885">
        <w:rPr>
          <w:b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66885">
        <w:rPr>
          <w:sz w:val="28"/>
          <w:szCs w:val="28"/>
        </w:rPr>
        <w:t xml:space="preserve"> (ИНН 9102066504, ОГРН 1149102183735):</w:t>
      </w:r>
    </w:p>
    <w:p w:rsidR="007016AE" w:rsidRPr="00766885" w:rsidP="002C5A9A">
      <w:pPr>
        <w:ind w:firstLine="720"/>
        <w:jc w:val="both"/>
        <w:rPr>
          <w:sz w:val="28"/>
          <w:szCs w:val="28"/>
        </w:rPr>
      </w:pPr>
      <w:r w:rsidRPr="00766885">
        <w:rPr>
          <w:sz w:val="28"/>
          <w:szCs w:val="28"/>
        </w:rPr>
        <w:t xml:space="preserve">- </w:t>
      </w:r>
      <w:r w:rsidRPr="00766885" w:rsidR="002C5A9A">
        <w:rPr>
          <w:sz w:val="28"/>
          <w:szCs w:val="28"/>
        </w:rPr>
        <w:t xml:space="preserve">задолженность по уплате взносов на капитальный ремонт общего имущества многоквартирного дома по адресу: Республика Крым, </w:t>
      </w:r>
      <w:r w:rsidRPr="00766885">
        <w:rPr>
          <w:sz w:val="28"/>
          <w:szCs w:val="28"/>
        </w:rPr>
        <w:t>г. Симферополь, ул. Железнодорожная, д. 6, кв. 54</w:t>
      </w:r>
      <w:r w:rsidRPr="00766885" w:rsidR="002C5A9A">
        <w:rPr>
          <w:sz w:val="28"/>
          <w:szCs w:val="28"/>
        </w:rPr>
        <w:t xml:space="preserve">, за период с </w:t>
      </w:r>
      <w:r w:rsidRPr="00766885">
        <w:rPr>
          <w:sz w:val="28"/>
          <w:szCs w:val="28"/>
        </w:rPr>
        <w:t>декабря 2021</w:t>
      </w:r>
      <w:r w:rsidRPr="00766885" w:rsidR="002C5A9A">
        <w:rPr>
          <w:sz w:val="28"/>
          <w:szCs w:val="28"/>
        </w:rPr>
        <w:t xml:space="preserve"> года по </w:t>
      </w:r>
      <w:r w:rsidRPr="00766885">
        <w:rPr>
          <w:sz w:val="28"/>
          <w:szCs w:val="28"/>
        </w:rPr>
        <w:t>май 2025</w:t>
      </w:r>
      <w:r w:rsidRPr="00766885" w:rsidR="002C5A9A">
        <w:rPr>
          <w:sz w:val="28"/>
          <w:szCs w:val="28"/>
        </w:rPr>
        <w:t xml:space="preserve"> года в размере </w:t>
      </w:r>
      <w:r w:rsidRPr="00766885">
        <w:rPr>
          <w:sz w:val="28"/>
          <w:szCs w:val="28"/>
        </w:rPr>
        <w:t>13246</w:t>
      </w:r>
      <w:r w:rsidRPr="00766885" w:rsidR="002C5A9A">
        <w:rPr>
          <w:sz w:val="28"/>
          <w:szCs w:val="28"/>
        </w:rPr>
        <w:t xml:space="preserve"> рублей </w:t>
      </w:r>
      <w:r w:rsidRPr="00766885">
        <w:rPr>
          <w:sz w:val="28"/>
          <w:szCs w:val="28"/>
        </w:rPr>
        <w:t>47 копеек;</w:t>
      </w:r>
    </w:p>
    <w:p w:rsidR="007016AE" w:rsidRPr="00766885" w:rsidP="002C5A9A">
      <w:pPr>
        <w:ind w:firstLine="720"/>
        <w:jc w:val="both"/>
        <w:rPr>
          <w:sz w:val="28"/>
          <w:szCs w:val="28"/>
        </w:rPr>
      </w:pPr>
      <w:r w:rsidRPr="00766885">
        <w:rPr>
          <w:sz w:val="28"/>
          <w:szCs w:val="28"/>
        </w:rPr>
        <w:t>-</w:t>
      </w:r>
      <w:r w:rsidRPr="00766885" w:rsidR="002C5A9A">
        <w:rPr>
          <w:sz w:val="28"/>
          <w:szCs w:val="28"/>
        </w:rPr>
        <w:t xml:space="preserve"> пеню за период </w:t>
      </w:r>
      <w:r w:rsidRPr="00766885">
        <w:rPr>
          <w:sz w:val="28"/>
          <w:szCs w:val="28"/>
        </w:rPr>
        <w:t xml:space="preserve">задолженности </w:t>
      </w:r>
      <w:r w:rsidRPr="00766885" w:rsidR="003147EC">
        <w:rPr>
          <w:sz w:val="28"/>
          <w:szCs w:val="28"/>
        </w:rPr>
        <w:t xml:space="preserve">с </w:t>
      </w:r>
      <w:r w:rsidRPr="00766885">
        <w:rPr>
          <w:sz w:val="28"/>
          <w:szCs w:val="28"/>
        </w:rPr>
        <w:t xml:space="preserve">декабря 2021 года по май 2025 года </w:t>
      </w:r>
      <w:r w:rsidRPr="00766885" w:rsidR="002C5A9A">
        <w:rPr>
          <w:sz w:val="28"/>
          <w:szCs w:val="28"/>
        </w:rPr>
        <w:t xml:space="preserve"> в размере </w:t>
      </w:r>
      <w:r w:rsidRPr="00766885">
        <w:rPr>
          <w:sz w:val="28"/>
          <w:szCs w:val="28"/>
        </w:rPr>
        <w:t>2408 рублей 94 копейки;</w:t>
      </w:r>
    </w:p>
    <w:p w:rsidR="007016AE" w:rsidRPr="00766885" w:rsidP="007016AE">
      <w:pPr>
        <w:ind w:firstLine="720"/>
        <w:jc w:val="both"/>
        <w:rPr>
          <w:sz w:val="28"/>
          <w:szCs w:val="28"/>
        </w:rPr>
      </w:pPr>
      <w:r w:rsidRPr="00766885">
        <w:rPr>
          <w:sz w:val="28"/>
          <w:szCs w:val="28"/>
        </w:rPr>
        <w:t xml:space="preserve">- </w:t>
      </w:r>
      <w:r w:rsidRPr="00766885">
        <w:rPr>
          <w:sz w:val="28"/>
          <w:szCs w:val="28"/>
        </w:rPr>
        <w:t xml:space="preserve">пеню за период задолженности с </w:t>
      </w:r>
      <w:r w:rsidRPr="00766885" w:rsidR="006D3AEB">
        <w:rPr>
          <w:sz w:val="28"/>
          <w:szCs w:val="28"/>
        </w:rPr>
        <w:t>июня 2025 года по 11.09</w:t>
      </w:r>
      <w:r w:rsidRPr="00766885">
        <w:rPr>
          <w:sz w:val="28"/>
          <w:szCs w:val="28"/>
        </w:rPr>
        <w:t xml:space="preserve">.2025 года в размере </w:t>
      </w:r>
      <w:r w:rsidRPr="00766885" w:rsidR="00296295">
        <w:rPr>
          <w:sz w:val="28"/>
          <w:szCs w:val="28"/>
        </w:rPr>
        <w:t>92 руб. 28</w:t>
      </w:r>
      <w:r w:rsidRPr="00766885">
        <w:rPr>
          <w:sz w:val="28"/>
          <w:szCs w:val="28"/>
        </w:rPr>
        <w:t xml:space="preserve"> коп</w:t>
      </w:r>
      <w:r w:rsidRPr="00766885">
        <w:rPr>
          <w:sz w:val="28"/>
          <w:szCs w:val="28"/>
        </w:rPr>
        <w:t>.</w:t>
      </w:r>
      <w:r w:rsidRPr="00766885" w:rsidR="00916BD6">
        <w:rPr>
          <w:sz w:val="28"/>
          <w:szCs w:val="28"/>
        </w:rPr>
        <w:t>,</w:t>
      </w:r>
    </w:p>
    <w:p w:rsidR="002C5A9A" w:rsidRPr="00766885" w:rsidP="00916BD6">
      <w:pPr>
        <w:jc w:val="both"/>
        <w:rPr>
          <w:b/>
          <w:sz w:val="28"/>
          <w:szCs w:val="28"/>
        </w:rPr>
      </w:pPr>
      <w:r w:rsidRPr="00766885">
        <w:rPr>
          <w:b/>
          <w:sz w:val="28"/>
          <w:szCs w:val="28"/>
        </w:rPr>
        <w:t xml:space="preserve">         </w:t>
      </w:r>
      <w:r w:rsidRPr="00766885">
        <w:rPr>
          <w:b/>
          <w:sz w:val="28"/>
          <w:szCs w:val="28"/>
        </w:rPr>
        <w:t xml:space="preserve"> </w:t>
      </w:r>
      <w:r w:rsidRPr="00766885" w:rsidR="00296295">
        <w:rPr>
          <w:b/>
          <w:sz w:val="28"/>
          <w:szCs w:val="28"/>
        </w:rPr>
        <w:t>всего 15747</w:t>
      </w:r>
      <w:r w:rsidRPr="00766885">
        <w:rPr>
          <w:b/>
          <w:sz w:val="28"/>
          <w:szCs w:val="28"/>
        </w:rPr>
        <w:t xml:space="preserve"> (</w:t>
      </w:r>
      <w:r w:rsidRPr="00766885" w:rsidR="009001CE">
        <w:rPr>
          <w:b/>
          <w:sz w:val="28"/>
          <w:szCs w:val="28"/>
        </w:rPr>
        <w:t>пятнадцать</w:t>
      </w:r>
      <w:r w:rsidRPr="00766885">
        <w:rPr>
          <w:b/>
          <w:sz w:val="28"/>
          <w:szCs w:val="28"/>
        </w:rPr>
        <w:t xml:space="preserve"> тысяч </w:t>
      </w:r>
      <w:r w:rsidRPr="00766885" w:rsidR="00296295">
        <w:rPr>
          <w:b/>
          <w:sz w:val="28"/>
          <w:szCs w:val="28"/>
        </w:rPr>
        <w:t>семьсот сорок семь) рублей 69</w:t>
      </w:r>
      <w:r w:rsidRPr="00766885">
        <w:rPr>
          <w:b/>
          <w:sz w:val="28"/>
          <w:szCs w:val="28"/>
        </w:rPr>
        <w:t xml:space="preserve"> копеек. </w:t>
      </w:r>
    </w:p>
    <w:p w:rsidR="007016AE" w:rsidRPr="00766885" w:rsidP="007016AE">
      <w:pPr>
        <w:ind w:firstLine="720"/>
        <w:jc w:val="both"/>
        <w:rPr>
          <w:sz w:val="28"/>
          <w:szCs w:val="28"/>
        </w:rPr>
      </w:pPr>
      <w:r w:rsidRPr="00766885">
        <w:rPr>
          <w:sz w:val="28"/>
          <w:szCs w:val="28"/>
        </w:rPr>
        <w:t xml:space="preserve">Взыскать с </w:t>
      </w:r>
      <w:r w:rsidRPr="00766885">
        <w:rPr>
          <w:sz w:val="28"/>
          <w:szCs w:val="28"/>
        </w:rPr>
        <w:t>Амдиева</w:t>
      </w:r>
      <w:r w:rsidRPr="00766885">
        <w:rPr>
          <w:sz w:val="28"/>
          <w:szCs w:val="28"/>
        </w:rPr>
        <w:t xml:space="preserve"> Р</w:t>
      </w:r>
      <w:r w:rsidR="00766885">
        <w:rPr>
          <w:sz w:val="28"/>
          <w:szCs w:val="28"/>
        </w:rPr>
        <w:t>.</w:t>
      </w:r>
      <w:r w:rsidRPr="00766885">
        <w:rPr>
          <w:sz w:val="28"/>
          <w:szCs w:val="28"/>
        </w:rPr>
        <w:t>А</w:t>
      </w:r>
      <w:r w:rsidR="00766885">
        <w:rPr>
          <w:sz w:val="28"/>
          <w:szCs w:val="28"/>
        </w:rPr>
        <w:t>.</w:t>
      </w:r>
      <w:r w:rsidRPr="00766885" w:rsidR="009001CE">
        <w:rPr>
          <w:sz w:val="28"/>
          <w:szCs w:val="28"/>
        </w:rPr>
        <w:t xml:space="preserve"> в пользу н</w:t>
      </w:r>
      <w:r w:rsidRPr="00766885">
        <w:rPr>
          <w:sz w:val="28"/>
          <w:szCs w:val="28"/>
        </w:rPr>
        <w:t xml:space="preserve">екоммерческой организации «Региональный фонд капитального ремонта многоквартирных домов Республики Крым» неустойку, начисляемую на сумму задолженности, рассчитанную в соответствии с частью 14.1 статьи 155 Жилищного </w:t>
      </w:r>
      <w:r w:rsidRPr="00766885">
        <w:rPr>
          <w:sz w:val="28"/>
          <w:szCs w:val="28"/>
        </w:rPr>
        <w:t xml:space="preserve">кодекса Российской Федерации, за период с </w:t>
      </w:r>
      <w:r w:rsidRPr="00766885" w:rsidR="006D3AEB">
        <w:rPr>
          <w:sz w:val="28"/>
          <w:szCs w:val="28"/>
        </w:rPr>
        <w:t>12.09</w:t>
      </w:r>
      <w:r w:rsidRPr="00766885">
        <w:rPr>
          <w:sz w:val="28"/>
          <w:szCs w:val="28"/>
        </w:rPr>
        <w:t>.2025 г. по дату фактического погашения задолженности включительно.</w:t>
      </w:r>
    </w:p>
    <w:p w:rsidR="007016AE" w:rsidRPr="00766885" w:rsidP="007016AE">
      <w:pPr>
        <w:ind w:firstLine="720"/>
        <w:jc w:val="both"/>
        <w:rPr>
          <w:sz w:val="28"/>
          <w:szCs w:val="28"/>
        </w:rPr>
      </w:pPr>
      <w:r w:rsidRPr="00766885">
        <w:rPr>
          <w:sz w:val="28"/>
          <w:szCs w:val="28"/>
          <w:u w:val="single"/>
        </w:rPr>
        <w:t>Реквизиты для перечисления задолженности:</w:t>
      </w:r>
      <w:r w:rsidRPr="00766885">
        <w:rPr>
          <w:sz w:val="28"/>
          <w:szCs w:val="28"/>
        </w:rPr>
        <w:t xml:space="preserve"> РНКБ Банк  (ПАО) БИК 043510607, ИНН 9102066504, к/с 30101810335100000607, </w:t>
      </w:r>
      <w:r w:rsidRPr="00766885">
        <w:rPr>
          <w:sz w:val="28"/>
          <w:szCs w:val="28"/>
        </w:rPr>
        <w:t>р</w:t>
      </w:r>
      <w:r w:rsidRPr="00766885">
        <w:rPr>
          <w:sz w:val="28"/>
          <w:szCs w:val="28"/>
        </w:rPr>
        <w:t>/с 40603810340080000020 (для зачисления на л/с № 1097047495).</w:t>
      </w:r>
    </w:p>
    <w:p w:rsidR="007016AE" w:rsidRPr="00766885" w:rsidP="007016AE">
      <w:pPr>
        <w:shd w:val="clear" w:color="auto" w:fill="FFFFFF"/>
        <w:spacing w:line="208" w:lineRule="atLeast"/>
        <w:ind w:firstLine="708"/>
        <w:jc w:val="both"/>
        <w:rPr>
          <w:sz w:val="28"/>
          <w:szCs w:val="28"/>
        </w:rPr>
      </w:pPr>
      <w:r w:rsidRPr="00766885">
        <w:rPr>
          <w:sz w:val="28"/>
          <w:szCs w:val="28"/>
        </w:rPr>
        <w:t xml:space="preserve">Взыскать с </w:t>
      </w:r>
      <w:r w:rsidRPr="00766885">
        <w:rPr>
          <w:sz w:val="28"/>
          <w:szCs w:val="28"/>
        </w:rPr>
        <w:t>Амдиева</w:t>
      </w:r>
      <w:r w:rsidRPr="00766885">
        <w:rPr>
          <w:sz w:val="28"/>
          <w:szCs w:val="28"/>
        </w:rPr>
        <w:t xml:space="preserve"> Р</w:t>
      </w:r>
      <w:r w:rsidR="00766885">
        <w:rPr>
          <w:sz w:val="28"/>
          <w:szCs w:val="28"/>
        </w:rPr>
        <w:t>.</w:t>
      </w:r>
      <w:r w:rsidRPr="00766885">
        <w:rPr>
          <w:sz w:val="28"/>
          <w:szCs w:val="28"/>
        </w:rPr>
        <w:t>А</w:t>
      </w:r>
      <w:r w:rsidR="00766885">
        <w:rPr>
          <w:sz w:val="28"/>
          <w:szCs w:val="28"/>
        </w:rPr>
        <w:t>.</w:t>
      </w:r>
      <w:r w:rsidRPr="00766885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расходы по уплате государственной пошлины в размере 4000 (четыре тысячи) рублей. </w:t>
      </w:r>
    </w:p>
    <w:p w:rsidR="002C5A9A" w:rsidRPr="00766885" w:rsidP="00916BD6">
      <w:pPr>
        <w:ind w:firstLine="720"/>
        <w:jc w:val="both"/>
        <w:rPr>
          <w:sz w:val="28"/>
          <w:szCs w:val="28"/>
        </w:rPr>
      </w:pPr>
      <w:r w:rsidRPr="00766885">
        <w:rPr>
          <w:sz w:val="28"/>
          <w:szCs w:val="28"/>
          <w:u w:val="single"/>
        </w:rPr>
        <w:t>Реквизиты для перечисления государственной пошлины:</w:t>
      </w:r>
      <w:r w:rsidRPr="00766885">
        <w:rPr>
          <w:sz w:val="28"/>
          <w:szCs w:val="28"/>
        </w:rPr>
        <w:t xml:space="preserve"> РНКБ Банк (ПАО) БИК 043510607, ИНН 9102066504, КПП 910201001, </w:t>
      </w:r>
      <w:r w:rsidRPr="00766885">
        <w:rPr>
          <w:sz w:val="28"/>
          <w:szCs w:val="28"/>
        </w:rPr>
        <w:t>р</w:t>
      </w:r>
      <w:r w:rsidRPr="00766885">
        <w:rPr>
          <w:sz w:val="28"/>
          <w:szCs w:val="28"/>
        </w:rPr>
        <w:t xml:space="preserve">/с 40603810940810000001, КБК 18210803010011000110. </w:t>
      </w:r>
    </w:p>
    <w:p w:rsidR="002C5A9A" w:rsidRPr="00766885" w:rsidP="002C5A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6885">
        <w:rPr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2C5A9A" w:rsidRPr="00766885" w:rsidP="002C5A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6885">
        <w:rPr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2C5A9A" w:rsidRPr="00766885" w:rsidP="002C5A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6885">
        <w:rPr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2C5A9A" w:rsidRPr="00766885" w:rsidP="002C5A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6885">
        <w:rPr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C5A9A" w:rsidRPr="00766885" w:rsidP="002C5A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6885">
        <w:rPr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766885">
        <w:rPr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C5A9A" w:rsidRPr="00766885" w:rsidP="00766885">
      <w:pPr>
        <w:ind w:firstLine="708"/>
        <w:rPr>
          <w:sz w:val="28"/>
          <w:szCs w:val="28"/>
        </w:rPr>
      </w:pPr>
      <w:r w:rsidRPr="00766885">
        <w:rPr>
          <w:sz w:val="28"/>
          <w:szCs w:val="28"/>
        </w:rPr>
        <w:t>Председательствующий</w:t>
      </w:r>
    </w:p>
    <w:p w:rsidR="003759B3" w:rsidRPr="00766885">
      <w:pPr>
        <w:rPr>
          <w:sz w:val="28"/>
          <w:szCs w:val="28"/>
        </w:rPr>
      </w:pPr>
    </w:p>
    <w:sectPr w:rsidSect="009133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9A"/>
    <w:rsid w:val="000B33F9"/>
    <w:rsid w:val="00185E67"/>
    <w:rsid w:val="00296295"/>
    <w:rsid w:val="002C5A9A"/>
    <w:rsid w:val="003147EC"/>
    <w:rsid w:val="003759B3"/>
    <w:rsid w:val="006D3AEB"/>
    <w:rsid w:val="007016AE"/>
    <w:rsid w:val="00766885"/>
    <w:rsid w:val="007E0696"/>
    <w:rsid w:val="009001CE"/>
    <w:rsid w:val="00916BD6"/>
    <w:rsid w:val="00C14D69"/>
    <w:rsid w:val="00EE0F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E069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E06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7E963-3CAD-419B-915A-EA78293A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