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A75553">
        <w:rPr>
          <w:rFonts w:ascii="Times New Roman" w:hAnsi="Times New Roman"/>
          <w:sz w:val="28"/>
          <w:szCs w:val="28"/>
          <w:lang w:eastAsia="ru-RU"/>
        </w:rPr>
        <w:t>94</w:t>
      </w:r>
      <w:r w:rsidR="00153CE6">
        <w:rPr>
          <w:rFonts w:ascii="Times New Roman" w:hAnsi="Times New Roman"/>
          <w:sz w:val="28"/>
          <w:szCs w:val="28"/>
          <w:lang w:eastAsia="ru-RU"/>
        </w:rPr>
        <w:t>/2025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153CE6">
        <w:rPr>
          <w:rFonts w:ascii="Times New Roman" w:hAnsi="Times New Roman"/>
          <w:sz w:val="28"/>
          <w:szCs w:val="28"/>
          <w:lang w:eastAsia="ru-RU"/>
        </w:rPr>
        <w:t>-01-2025</w:t>
      </w:r>
      <w:r w:rsidR="009E23D4">
        <w:rPr>
          <w:rFonts w:ascii="Times New Roman" w:hAnsi="Times New Roman"/>
          <w:sz w:val="28"/>
          <w:szCs w:val="28"/>
          <w:lang w:eastAsia="ru-RU"/>
        </w:rPr>
        <w:t>-00</w:t>
      </w:r>
      <w:r w:rsidR="00A75553">
        <w:rPr>
          <w:rFonts w:ascii="Times New Roman" w:hAnsi="Times New Roman"/>
          <w:sz w:val="28"/>
          <w:szCs w:val="28"/>
          <w:lang w:eastAsia="ru-RU"/>
        </w:rPr>
        <w:t>0137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A75553">
        <w:rPr>
          <w:rFonts w:ascii="Times New Roman" w:hAnsi="Times New Roman"/>
          <w:sz w:val="28"/>
          <w:szCs w:val="28"/>
          <w:lang w:eastAsia="ru-RU"/>
        </w:rPr>
        <w:t>9</w:t>
      </w:r>
      <w:r w:rsidR="00153CE6">
        <w:rPr>
          <w:rFonts w:ascii="Times New Roman" w:hAnsi="Times New Roman"/>
          <w:sz w:val="28"/>
          <w:szCs w:val="28"/>
          <w:lang w:eastAsia="ru-RU"/>
        </w:rPr>
        <w:t>4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75553">
        <w:rPr>
          <w:rFonts w:ascii="Times New Roman" w:hAnsi="Times New Roman"/>
          <w:sz w:val="28"/>
          <w:szCs w:val="28"/>
          <w:lang w:eastAsia="ru-RU"/>
        </w:rPr>
        <w:t>03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5553">
        <w:rPr>
          <w:rFonts w:ascii="Times New Roman" w:hAnsi="Times New Roman"/>
          <w:sz w:val="28"/>
          <w:szCs w:val="28"/>
          <w:lang w:eastAsia="ru-RU"/>
        </w:rPr>
        <w:t>марта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53CE6">
        <w:rPr>
          <w:rFonts w:ascii="Times New Roman" w:hAnsi="Times New Roman"/>
          <w:sz w:val="28"/>
          <w:szCs w:val="28"/>
          <w:lang w:eastAsia="ru-RU"/>
        </w:rPr>
        <w:t>5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 xml:space="preserve"> года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пгт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</w:t>
      </w:r>
      <w:r w:rsidR="00153CE6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</w:t>
      </w:r>
      <w:r w:rsidR="0009715A">
        <w:rPr>
          <w:rFonts w:ascii="Times New Roman" w:hAnsi="Times New Roman"/>
          <w:sz w:val="28"/>
          <w:szCs w:val="28"/>
        </w:rPr>
        <w:t xml:space="preserve">лики Крым </w:t>
      </w:r>
      <w:r w:rsidR="0009715A">
        <w:rPr>
          <w:rFonts w:ascii="Times New Roman" w:hAnsi="Times New Roman"/>
          <w:sz w:val="28"/>
          <w:szCs w:val="28"/>
        </w:rPr>
        <w:t>Йова</w:t>
      </w:r>
      <w:r w:rsidR="0009715A">
        <w:rPr>
          <w:rFonts w:ascii="Times New Roman" w:hAnsi="Times New Roman"/>
          <w:sz w:val="28"/>
          <w:szCs w:val="28"/>
        </w:rPr>
        <w:t xml:space="preserve"> Е.В., исполняющего</w:t>
      </w:r>
      <w:r w:rsidR="00153CE6">
        <w:rPr>
          <w:rFonts w:ascii="Times New Roman" w:hAnsi="Times New Roman"/>
          <w:sz w:val="28"/>
          <w:szCs w:val="28"/>
        </w:rPr>
        <w:t xml:space="preserve">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367D81">
        <w:rPr>
          <w:rFonts w:ascii="Times New Roman" w:hAnsi="Times New Roman"/>
          <w:sz w:val="28"/>
          <w:szCs w:val="28"/>
        </w:rPr>
        <w:t xml:space="preserve">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57192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153CE6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 xml:space="preserve">Профессиональная </w:t>
      </w:r>
      <w:r w:rsidR="00A75553">
        <w:rPr>
          <w:rFonts w:ascii="Times New Roman" w:hAnsi="Times New Roman"/>
          <w:sz w:val="28"/>
          <w:szCs w:val="28"/>
        </w:rPr>
        <w:t>коллекторская</w:t>
      </w:r>
      <w:r w:rsidR="00A75553">
        <w:rPr>
          <w:rFonts w:ascii="Times New Roman" w:hAnsi="Times New Roman"/>
          <w:sz w:val="28"/>
          <w:szCs w:val="28"/>
        </w:rPr>
        <w:t xml:space="preserve"> организация</w:t>
      </w:r>
      <w:r w:rsidR="00153CE6">
        <w:rPr>
          <w:rFonts w:ascii="Times New Roman" w:hAnsi="Times New Roman"/>
          <w:sz w:val="28"/>
          <w:szCs w:val="28"/>
        </w:rPr>
        <w:t xml:space="preserve"> «</w:t>
      </w:r>
      <w:r w:rsidR="00A75553">
        <w:rPr>
          <w:rFonts w:ascii="Times New Roman" w:hAnsi="Times New Roman"/>
          <w:sz w:val="28"/>
          <w:szCs w:val="28"/>
        </w:rPr>
        <w:t>Нэйва</w:t>
      </w:r>
      <w:r w:rsidR="009E23D4">
        <w:rPr>
          <w:rFonts w:ascii="Times New Roman" w:hAnsi="Times New Roman"/>
          <w:sz w:val="28"/>
          <w:szCs w:val="28"/>
        </w:rPr>
        <w:t>»</w:t>
      </w:r>
      <w:r w:rsidRPr="007D7EDE" w:rsidR="00D00965">
        <w:rPr>
          <w:rFonts w:ascii="Times New Roman" w:hAnsi="Times New Roman"/>
          <w:sz w:val="28"/>
          <w:szCs w:val="28"/>
        </w:rPr>
        <w:t xml:space="preserve"> </w:t>
      </w:r>
      <w:r w:rsidRPr="007D7EDE">
        <w:rPr>
          <w:rFonts w:ascii="Times New Roman" w:hAnsi="Times New Roman"/>
          <w:sz w:val="28"/>
          <w:szCs w:val="28"/>
        </w:rPr>
        <w:t xml:space="preserve">к </w:t>
      </w:r>
      <w:r w:rsidR="00A75553">
        <w:rPr>
          <w:rFonts w:ascii="Times New Roman" w:hAnsi="Times New Roman"/>
          <w:sz w:val="28"/>
          <w:szCs w:val="28"/>
        </w:rPr>
        <w:t>Назмиевой</w:t>
      </w:r>
      <w:r w:rsidR="00A75553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>Эльвине</w:t>
      </w:r>
      <w:r w:rsidR="00A75553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>Алиевне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>иск</w:t>
      </w:r>
      <w:r w:rsidRPr="0057192E" w:rsidR="0057192E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>Общества с</w:t>
      </w:r>
      <w:r w:rsidR="007E035A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A75553">
        <w:rPr>
          <w:rFonts w:ascii="Times New Roman" w:hAnsi="Times New Roman"/>
          <w:sz w:val="28"/>
          <w:szCs w:val="28"/>
        </w:rPr>
        <w:t xml:space="preserve">Профессиональная </w:t>
      </w:r>
      <w:r w:rsidR="00A75553">
        <w:rPr>
          <w:rFonts w:ascii="Times New Roman" w:hAnsi="Times New Roman"/>
          <w:sz w:val="28"/>
          <w:szCs w:val="28"/>
        </w:rPr>
        <w:t>коллекторская</w:t>
      </w:r>
      <w:r w:rsidR="00A75553">
        <w:rPr>
          <w:rFonts w:ascii="Times New Roman" w:hAnsi="Times New Roman"/>
          <w:sz w:val="28"/>
          <w:szCs w:val="28"/>
        </w:rPr>
        <w:t xml:space="preserve"> организация «</w:t>
      </w:r>
      <w:r w:rsidR="00A75553">
        <w:rPr>
          <w:rFonts w:ascii="Times New Roman" w:hAnsi="Times New Roman"/>
          <w:sz w:val="28"/>
          <w:szCs w:val="28"/>
        </w:rPr>
        <w:t>Нэйва</w:t>
      </w:r>
      <w:r w:rsidR="00A75553">
        <w:rPr>
          <w:rFonts w:ascii="Times New Roman" w:hAnsi="Times New Roman"/>
          <w:sz w:val="28"/>
          <w:szCs w:val="28"/>
        </w:rPr>
        <w:t>»</w:t>
      </w:r>
      <w:r w:rsidRPr="007D7EDE" w:rsidR="00A75553">
        <w:rPr>
          <w:rFonts w:ascii="Times New Roman" w:hAnsi="Times New Roman"/>
          <w:sz w:val="28"/>
          <w:szCs w:val="28"/>
        </w:rPr>
        <w:t xml:space="preserve"> </w:t>
      </w:r>
      <w:r w:rsidRPr="007D7EDE" w:rsidR="00153CE6">
        <w:rPr>
          <w:rFonts w:ascii="Times New Roman" w:hAnsi="Times New Roman"/>
          <w:sz w:val="28"/>
          <w:szCs w:val="28"/>
        </w:rPr>
        <w:t xml:space="preserve">к </w:t>
      </w:r>
      <w:r w:rsidR="00A75553">
        <w:rPr>
          <w:rFonts w:ascii="Times New Roman" w:hAnsi="Times New Roman"/>
          <w:sz w:val="28"/>
          <w:szCs w:val="28"/>
        </w:rPr>
        <w:t>Назмиевой</w:t>
      </w:r>
      <w:r w:rsidR="00A75553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>Эльвине</w:t>
      </w:r>
      <w:r w:rsidR="00A75553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>Алиевне</w:t>
      </w:r>
      <w:r w:rsidRPr="007D7EDE" w:rsidR="00A75553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09715A">
        <w:rPr>
          <w:rFonts w:ascii="Times New Roman" w:hAnsi="Times New Roman"/>
          <w:sz w:val="28"/>
          <w:szCs w:val="28"/>
        </w:rPr>
        <w:t xml:space="preserve"> частично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A75553">
        <w:rPr>
          <w:rFonts w:ascii="Times New Roman" w:hAnsi="Times New Roman"/>
          <w:b/>
          <w:sz w:val="28"/>
          <w:szCs w:val="28"/>
        </w:rPr>
        <w:t>Назмиевой</w:t>
      </w:r>
      <w:r w:rsidR="00A75553">
        <w:rPr>
          <w:rFonts w:ascii="Times New Roman" w:hAnsi="Times New Roman"/>
          <w:b/>
          <w:sz w:val="28"/>
          <w:szCs w:val="28"/>
        </w:rPr>
        <w:t xml:space="preserve"> </w:t>
      </w:r>
      <w:r w:rsidR="00A75553">
        <w:rPr>
          <w:rFonts w:ascii="Times New Roman" w:hAnsi="Times New Roman"/>
          <w:b/>
          <w:sz w:val="28"/>
          <w:szCs w:val="28"/>
        </w:rPr>
        <w:t>Эльвины</w:t>
      </w:r>
      <w:r w:rsidR="00A75553">
        <w:rPr>
          <w:rFonts w:ascii="Times New Roman" w:hAnsi="Times New Roman"/>
          <w:b/>
          <w:sz w:val="28"/>
          <w:szCs w:val="28"/>
        </w:rPr>
        <w:t xml:space="preserve"> </w:t>
      </w:r>
      <w:r w:rsidR="00A75553">
        <w:rPr>
          <w:rFonts w:ascii="Times New Roman" w:hAnsi="Times New Roman"/>
          <w:b/>
          <w:sz w:val="28"/>
          <w:szCs w:val="28"/>
        </w:rPr>
        <w:t>Алиевны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14D3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пользу</w:t>
      </w:r>
      <w:r w:rsidRPr="0057192E" w:rsidR="0057192E">
        <w:rPr>
          <w:rFonts w:ascii="Times New Roman" w:hAnsi="Times New Roman"/>
          <w:sz w:val="28"/>
          <w:szCs w:val="28"/>
        </w:rPr>
        <w:t xml:space="preserve"> </w:t>
      </w:r>
      <w:r w:rsidRPr="00A75553" w:rsidR="00A75553">
        <w:rPr>
          <w:rFonts w:ascii="Times New Roman" w:hAnsi="Times New Roman"/>
          <w:b/>
          <w:sz w:val="28"/>
          <w:szCs w:val="28"/>
        </w:rPr>
        <w:t xml:space="preserve">Общества с ограниченной ответственностью  Профессиональная </w:t>
      </w:r>
      <w:r w:rsidRPr="00A75553" w:rsidR="00A75553">
        <w:rPr>
          <w:rFonts w:ascii="Times New Roman" w:hAnsi="Times New Roman"/>
          <w:b/>
          <w:sz w:val="28"/>
          <w:szCs w:val="28"/>
        </w:rPr>
        <w:t>коллекторская</w:t>
      </w:r>
      <w:r w:rsidRPr="00A75553" w:rsidR="00A75553">
        <w:rPr>
          <w:rFonts w:ascii="Times New Roman" w:hAnsi="Times New Roman"/>
          <w:b/>
          <w:sz w:val="28"/>
          <w:szCs w:val="28"/>
        </w:rPr>
        <w:t xml:space="preserve"> организация «</w:t>
      </w:r>
      <w:r w:rsidRPr="00A75553" w:rsidR="00A75553">
        <w:rPr>
          <w:rFonts w:ascii="Times New Roman" w:hAnsi="Times New Roman"/>
          <w:b/>
          <w:sz w:val="28"/>
          <w:szCs w:val="28"/>
        </w:rPr>
        <w:t>Нэйва</w:t>
      </w:r>
      <w:r w:rsidRPr="00A75553" w:rsidR="00A75553">
        <w:rPr>
          <w:rFonts w:ascii="Times New Roman" w:hAnsi="Times New Roman"/>
          <w:b/>
          <w:sz w:val="28"/>
          <w:szCs w:val="28"/>
        </w:rPr>
        <w:t>»</w:t>
      </w:r>
      <w:r w:rsidR="00A75553">
        <w:rPr>
          <w:rFonts w:ascii="Times New Roman" w:hAnsi="Times New Roman"/>
          <w:b/>
          <w:sz w:val="28"/>
          <w:szCs w:val="28"/>
        </w:rPr>
        <w:t>,</w:t>
      </w:r>
      <w:r w:rsidRPr="007D7EDE" w:rsidR="00A75553">
        <w:rPr>
          <w:rFonts w:ascii="Times New Roman" w:hAnsi="Times New Roman"/>
          <w:sz w:val="28"/>
          <w:szCs w:val="28"/>
        </w:rPr>
        <w:t xml:space="preserve"> </w:t>
      </w:r>
      <w:r w:rsidR="001114D3">
        <w:rPr>
          <w:rFonts w:ascii="Times New Roman" w:hAnsi="Times New Roman"/>
          <w:sz w:val="28"/>
          <w:szCs w:val="28"/>
        </w:rPr>
        <w:t>/изъято/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 xml:space="preserve">потребительского </w:t>
      </w:r>
      <w:r w:rsidR="00153CE6">
        <w:rPr>
          <w:rFonts w:ascii="Times New Roman" w:hAnsi="Times New Roman"/>
          <w:sz w:val="28"/>
          <w:szCs w:val="28"/>
        </w:rPr>
        <w:t>займа</w:t>
      </w:r>
      <w:r w:rsidRPr="000D556C">
        <w:rPr>
          <w:rFonts w:ascii="Times New Roman" w:hAnsi="Times New Roman"/>
          <w:sz w:val="28"/>
          <w:szCs w:val="28"/>
        </w:rPr>
        <w:t xml:space="preserve"> № </w:t>
      </w:r>
      <w:r w:rsidR="001114D3">
        <w:rPr>
          <w:rFonts w:ascii="Times New Roman" w:hAnsi="Times New Roman"/>
          <w:sz w:val="28"/>
          <w:szCs w:val="28"/>
        </w:rPr>
        <w:t>/изъято/</w:t>
      </w:r>
      <w:r w:rsidR="0057192E">
        <w:rPr>
          <w:rFonts w:ascii="Times New Roman" w:hAnsi="Times New Roman"/>
          <w:sz w:val="28"/>
          <w:szCs w:val="28"/>
        </w:rPr>
        <w:t xml:space="preserve"> года,</w:t>
      </w:r>
      <w:r w:rsidR="00A75553">
        <w:rPr>
          <w:rFonts w:ascii="Times New Roman" w:hAnsi="Times New Roman"/>
          <w:sz w:val="28"/>
          <w:szCs w:val="28"/>
        </w:rPr>
        <w:t xml:space="preserve"> заключенного между ООО МКК «СМСФИНАНС</w:t>
      </w:r>
      <w:r w:rsidR="0009715A">
        <w:rPr>
          <w:rFonts w:ascii="Times New Roman" w:hAnsi="Times New Roman"/>
          <w:sz w:val="28"/>
          <w:szCs w:val="28"/>
        </w:rPr>
        <w:t>»</w:t>
      </w:r>
      <w:r w:rsidR="00A75553">
        <w:rPr>
          <w:rFonts w:ascii="Times New Roman" w:hAnsi="Times New Roman"/>
          <w:sz w:val="28"/>
          <w:szCs w:val="28"/>
        </w:rPr>
        <w:t xml:space="preserve"> и </w:t>
      </w:r>
      <w:r w:rsidR="00A75553">
        <w:rPr>
          <w:rFonts w:ascii="Times New Roman" w:hAnsi="Times New Roman"/>
          <w:sz w:val="28"/>
          <w:szCs w:val="28"/>
        </w:rPr>
        <w:t>Назмиевой</w:t>
      </w:r>
      <w:r w:rsidR="00A75553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>Эльвиной</w:t>
      </w:r>
      <w:r w:rsidR="00A75553">
        <w:rPr>
          <w:rFonts w:ascii="Times New Roman" w:hAnsi="Times New Roman"/>
          <w:sz w:val="28"/>
          <w:szCs w:val="28"/>
        </w:rPr>
        <w:t xml:space="preserve"> </w:t>
      </w:r>
      <w:r w:rsidR="00A75553">
        <w:rPr>
          <w:rFonts w:ascii="Times New Roman" w:hAnsi="Times New Roman"/>
          <w:sz w:val="28"/>
          <w:szCs w:val="28"/>
        </w:rPr>
        <w:t>Алиевной</w:t>
      </w:r>
      <w:r w:rsidR="00A75553">
        <w:rPr>
          <w:rFonts w:ascii="Times New Roman" w:hAnsi="Times New Roman"/>
          <w:sz w:val="28"/>
          <w:szCs w:val="28"/>
        </w:rPr>
        <w:t>, на основании договора цессии № 1</w:t>
      </w:r>
      <w:r w:rsidR="0009715A">
        <w:rPr>
          <w:rFonts w:ascii="Times New Roman" w:hAnsi="Times New Roman"/>
          <w:sz w:val="28"/>
          <w:szCs w:val="28"/>
        </w:rPr>
        <w:t xml:space="preserve"> от 24.06.2024 года, заключенного между Обществом с ограниченной ответственностью </w:t>
      </w:r>
      <w:r w:rsidR="0009715A">
        <w:rPr>
          <w:rFonts w:ascii="Times New Roman" w:hAnsi="Times New Roman"/>
          <w:sz w:val="28"/>
          <w:szCs w:val="28"/>
        </w:rPr>
        <w:t>Микрокредитная</w:t>
      </w:r>
      <w:r w:rsidR="0009715A">
        <w:rPr>
          <w:rFonts w:ascii="Times New Roman" w:hAnsi="Times New Roman"/>
          <w:sz w:val="28"/>
          <w:szCs w:val="28"/>
        </w:rPr>
        <w:t xml:space="preserve"> компания «СМСФИНАНС» и Обществом с ограниченной ответственностью </w:t>
      </w:r>
      <w:r w:rsidRPr="0009715A" w:rsidR="0009715A">
        <w:rPr>
          <w:rFonts w:ascii="Times New Roman" w:hAnsi="Times New Roman"/>
          <w:sz w:val="28"/>
          <w:szCs w:val="28"/>
        </w:rPr>
        <w:t xml:space="preserve">Профессиональная </w:t>
      </w:r>
      <w:r w:rsidRPr="0009715A" w:rsidR="0009715A">
        <w:rPr>
          <w:rFonts w:ascii="Times New Roman" w:hAnsi="Times New Roman"/>
          <w:sz w:val="28"/>
          <w:szCs w:val="28"/>
        </w:rPr>
        <w:t>коллекторская</w:t>
      </w:r>
      <w:r w:rsidRPr="0009715A" w:rsidR="0009715A">
        <w:rPr>
          <w:rFonts w:ascii="Times New Roman" w:hAnsi="Times New Roman"/>
          <w:sz w:val="28"/>
          <w:szCs w:val="28"/>
        </w:rPr>
        <w:t xml:space="preserve"> организация «</w:t>
      </w:r>
      <w:r w:rsidRPr="0009715A" w:rsidR="0009715A">
        <w:rPr>
          <w:rFonts w:ascii="Times New Roman" w:hAnsi="Times New Roman"/>
          <w:sz w:val="28"/>
          <w:szCs w:val="28"/>
        </w:rPr>
        <w:t>Нэйва</w:t>
      </w:r>
      <w:r w:rsidRPr="0009715A" w:rsidR="0009715A">
        <w:rPr>
          <w:rFonts w:ascii="Times New Roman" w:hAnsi="Times New Roman"/>
          <w:sz w:val="28"/>
          <w:szCs w:val="28"/>
        </w:rPr>
        <w:t>»</w:t>
      </w:r>
      <w:r w:rsidR="00A75553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B7D">
        <w:rPr>
          <w:rFonts w:ascii="Times New Roman" w:hAnsi="Times New Roman"/>
          <w:sz w:val="28"/>
          <w:szCs w:val="28"/>
          <w:lang w:eastAsia="ru-RU"/>
        </w:rPr>
        <w:t>по</w:t>
      </w:r>
      <w:r w:rsidR="00FD3847">
        <w:rPr>
          <w:rFonts w:ascii="Times New Roman" w:hAnsi="Times New Roman"/>
          <w:sz w:val="28"/>
          <w:szCs w:val="28"/>
          <w:lang w:eastAsia="ru-RU"/>
        </w:rPr>
        <w:t xml:space="preserve"> состоянию на</w:t>
      </w:r>
      <w:r w:rsidR="003F2B7D">
        <w:rPr>
          <w:rFonts w:ascii="Times New Roman" w:hAnsi="Times New Roman"/>
          <w:sz w:val="28"/>
          <w:szCs w:val="28"/>
          <w:lang w:eastAsia="ru-RU"/>
        </w:rPr>
        <w:t xml:space="preserve"> 20.01</w:t>
      </w:r>
      <w:r w:rsidR="0057192E">
        <w:rPr>
          <w:rFonts w:ascii="Times New Roman" w:hAnsi="Times New Roman"/>
          <w:sz w:val="28"/>
          <w:szCs w:val="28"/>
          <w:lang w:eastAsia="ru-RU"/>
        </w:rPr>
        <w:t>.202</w:t>
      </w:r>
      <w:r w:rsidR="003F2B7D">
        <w:rPr>
          <w:rFonts w:ascii="Times New Roman" w:hAnsi="Times New Roman"/>
          <w:sz w:val="28"/>
          <w:szCs w:val="28"/>
          <w:lang w:eastAsia="ru-RU"/>
        </w:rPr>
        <w:t>5</w:t>
      </w:r>
      <w:r w:rsidR="0057192E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7192E">
        <w:rPr>
          <w:rFonts w:ascii="Times New Roman" w:hAnsi="Times New Roman"/>
          <w:sz w:val="28"/>
          <w:szCs w:val="28"/>
          <w:lang w:eastAsia="ru-RU"/>
        </w:rPr>
        <w:t>размере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Pr="009232BA" w:rsidR="00FD3847">
        <w:rPr>
          <w:rFonts w:ascii="Times New Roman" w:hAnsi="Times New Roman"/>
          <w:sz w:val="28"/>
          <w:szCs w:val="28"/>
          <w:lang w:eastAsia="ru-RU"/>
        </w:rPr>
        <w:t>15505</w:t>
      </w:r>
      <w:r w:rsidRPr="009232BA" w:rsidR="00730F36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Pr="009232BA" w:rsidR="0057192E">
        <w:rPr>
          <w:rFonts w:ascii="Times New Roman" w:hAnsi="Times New Roman"/>
          <w:sz w:val="28"/>
          <w:szCs w:val="28"/>
          <w:lang w:eastAsia="ru-RU"/>
        </w:rPr>
        <w:t>ей</w:t>
      </w:r>
      <w:r w:rsidRPr="009232BA" w:rsidR="00FD3847">
        <w:rPr>
          <w:rFonts w:ascii="Times New Roman" w:hAnsi="Times New Roman"/>
          <w:sz w:val="28"/>
          <w:szCs w:val="28"/>
          <w:lang w:eastAsia="ru-RU"/>
        </w:rPr>
        <w:t xml:space="preserve"> 51</w:t>
      </w:r>
      <w:r w:rsidRPr="009232BA" w:rsidR="00E164EA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9232BA" w:rsidR="00E164EA">
        <w:rPr>
          <w:rFonts w:ascii="Times New Roman" w:hAnsi="Times New Roman"/>
          <w:sz w:val="28"/>
          <w:szCs w:val="28"/>
          <w:lang w:eastAsia="ru-RU"/>
        </w:rPr>
        <w:t>.</w:t>
      </w:r>
      <w:r w:rsidRPr="009232BA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EA4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3F2B7D">
        <w:rPr>
          <w:rFonts w:ascii="Times New Roman" w:hAnsi="Times New Roman"/>
          <w:sz w:val="28"/>
          <w:szCs w:val="28"/>
          <w:lang w:eastAsia="ru-RU"/>
        </w:rPr>
        <w:t>6748</w:t>
      </w:r>
      <w:r w:rsidR="00EA4CF1">
        <w:rPr>
          <w:rFonts w:ascii="Times New Roman" w:hAnsi="Times New Roman"/>
          <w:sz w:val="28"/>
          <w:szCs w:val="28"/>
          <w:lang w:eastAsia="ru-RU"/>
        </w:rPr>
        <w:t>,</w:t>
      </w:r>
      <w:r w:rsidR="003F2B7D">
        <w:rPr>
          <w:rFonts w:ascii="Times New Roman" w:hAnsi="Times New Roman"/>
          <w:sz w:val="28"/>
          <w:szCs w:val="28"/>
          <w:lang w:eastAsia="ru-RU"/>
        </w:rPr>
        <w:t>00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</w:t>
      </w:r>
      <w:r w:rsidR="008C64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D3847">
        <w:rPr>
          <w:rFonts w:ascii="Times New Roman" w:hAnsi="Times New Roman"/>
          <w:sz w:val="28"/>
          <w:szCs w:val="28"/>
          <w:lang w:eastAsia="ru-RU"/>
        </w:rPr>
        <w:t>8757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FD3847">
        <w:rPr>
          <w:rFonts w:ascii="Times New Roman" w:hAnsi="Times New Roman"/>
          <w:sz w:val="28"/>
          <w:szCs w:val="28"/>
          <w:lang w:eastAsia="ru-RU"/>
        </w:rPr>
        <w:t>51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730F36">
        <w:rPr>
          <w:rFonts w:ascii="Times New Roman" w:hAnsi="Times New Roman"/>
          <w:sz w:val="28"/>
          <w:szCs w:val="28"/>
          <w:lang w:eastAsia="ru-RU"/>
        </w:rPr>
        <w:t>расходы по у</w:t>
      </w:r>
      <w:r w:rsidR="00EA4CF1">
        <w:rPr>
          <w:rFonts w:ascii="Times New Roman" w:hAnsi="Times New Roman"/>
          <w:sz w:val="28"/>
          <w:szCs w:val="28"/>
          <w:lang w:eastAsia="ru-RU"/>
        </w:rPr>
        <w:t>плате государственной пошлины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164EA">
        <w:rPr>
          <w:rFonts w:ascii="Times New Roman" w:hAnsi="Times New Roman"/>
          <w:sz w:val="28"/>
          <w:szCs w:val="28"/>
          <w:lang w:eastAsia="ru-RU"/>
        </w:rPr>
        <w:t>размере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CF1">
        <w:rPr>
          <w:rFonts w:ascii="Times New Roman" w:hAnsi="Times New Roman"/>
          <w:sz w:val="28"/>
          <w:szCs w:val="28"/>
          <w:lang w:eastAsia="ru-RU"/>
        </w:rPr>
        <w:t>4000</w:t>
      </w:r>
      <w:r w:rsidR="009E23D4">
        <w:rPr>
          <w:rFonts w:ascii="Times New Roman" w:hAnsi="Times New Roman"/>
          <w:sz w:val="28"/>
          <w:szCs w:val="28"/>
          <w:lang w:eastAsia="ru-RU"/>
        </w:rPr>
        <w:t>,</w:t>
      </w:r>
      <w:r w:rsidR="00EA4CF1">
        <w:rPr>
          <w:rFonts w:ascii="Times New Roman" w:hAnsi="Times New Roman"/>
          <w:sz w:val="28"/>
          <w:szCs w:val="28"/>
          <w:lang w:eastAsia="ru-RU"/>
        </w:rPr>
        <w:t>00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BC5477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32BA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9232BA" w:rsidR="00FD3847">
        <w:rPr>
          <w:rFonts w:ascii="Times New Roman" w:hAnsi="Times New Roman"/>
          <w:b/>
          <w:sz w:val="28"/>
          <w:szCs w:val="28"/>
          <w:lang w:eastAsia="ru-RU"/>
        </w:rPr>
        <w:t>19505</w:t>
      </w:r>
      <w:r w:rsidRPr="009232BA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9232BA" w:rsidR="009232BA">
        <w:rPr>
          <w:rFonts w:ascii="Times New Roman" w:hAnsi="Times New Roman"/>
          <w:b/>
          <w:sz w:val="28"/>
          <w:szCs w:val="28"/>
          <w:lang w:eastAsia="ru-RU"/>
        </w:rPr>
        <w:t>девятнадцать тысяч пятьсот пять</w:t>
      </w:r>
      <w:r w:rsidRPr="009232BA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9232BA" w:rsidR="009E23D4">
        <w:rPr>
          <w:rFonts w:ascii="Times New Roman" w:hAnsi="Times New Roman"/>
          <w:b/>
          <w:sz w:val="28"/>
          <w:szCs w:val="28"/>
          <w:lang w:eastAsia="ru-RU"/>
        </w:rPr>
        <w:t xml:space="preserve">ей </w:t>
      </w:r>
      <w:r w:rsidRPr="009232BA" w:rsidR="00FD3847">
        <w:rPr>
          <w:rFonts w:ascii="Times New Roman" w:hAnsi="Times New Roman"/>
          <w:b/>
          <w:sz w:val="28"/>
          <w:szCs w:val="28"/>
          <w:lang w:eastAsia="ru-RU"/>
        </w:rPr>
        <w:t>51</w:t>
      </w:r>
      <w:r w:rsidRPr="009232BA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9715A" w:rsidRPr="0009715A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15A">
        <w:rPr>
          <w:rFonts w:ascii="Times New Roman" w:hAnsi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09715A" w:rsidP="00B165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</w:t>
      </w:r>
      <w:r w:rsidR="00145E3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для уплаты</w:t>
      </w: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F2B7D">
        <w:rPr>
          <w:rFonts w:ascii="Times New Roman" w:hAnsi="Times New Roman"/>
          <w:b/>
          <w:sz w:val="28"/>
          <w:szCs w:val="28"/>
        </w:rPr>
        <w:t>Общество</w:t>
      </w:r>
      <w:r w:rsidRPr="00A75553" w:rsidR="003F2B7D">
        <w:rPr>
          <w:rFonts w:ascii="Times New Roman" w:hAnsi="Times New Roman"/>
          <w:b/>
          <w:sz w:val="28"/>
          <w:szCs w:val="28"/>
        </w:rPr>
        <w:t xml:space="preserve"> с ограниченной ответственностью  Профессиональная </w:t>
      </w:r>
      <w:r w:rsidRPr="00A75553" w:rsidR="003F2B7D">
        <w:rPr>
          <w:rFonts w:ascii="Times New Roman" w:hAnsi="Times New Roman"/>
          <w:b/>
          <w:sz w:val="28"/>
          <w:szCs w:val="28"/>
        </w:rPr>
        <w:t>коллекторская</w:t>
      </w:r>
      <w:r w:rsidRPr="00A75553" w:rsidR="003F2B7D">
        <w:rPr>
          <w:rFonts w:ascii="Times New Roman" w:hAnsi="Times New Roman"/>
          <w:b/>
          <w:sz w:val="28"/>
          <w:szCs w:val="28"/>
        </w:rPr>
        <w:t xml:space="preserve"> организация «</w:t>
      </w:r>
      <w:r w:rsidRPr="00A75553" w:rsidR="003F2B7D">
        <w:rPr>
          <w:rFonts w:ascii="Times New Roman" w:hAnsi="Times New Roman"/>
          <w:b/>
          <w:sz w:val="28"/>
          <w:szCs w:val="28"/>
        </w:rPr>
        <w:t>Нэйва</w:t>
      </w:r>
      <w:r w:rsidRPr="00A75553" w:rsidR="003F2B7D">
        <w:rPr>
          <w:rFonts w:ascii="Times New Roman" w:hAnsi="Times New Roman"/>
          <w:b/>
          <w:sz w:val="28"/>
          <w:szCs w:val="28"/>
        </w:rPr>
        <w:t>»</w:t>
      </w:r>
      <w:r w:rsidR="003F2B7D">
        <w:rPr>
          <w:rFonts w:ascii="Times New Roman" w:hAnsi="Times New Roman"/>
          <w:b/>
          <w:sz w:val="28"/>
          <w:szCs w:val="28"/>
        </w:rPr>
        <w:t>,</w:t>
      </w:r>
      <w:r w:rsidRPr="007D7EDE" w:rsidR="003F2B7D">
        <w:rPr>
          <w:rFonts w:ascii="Times New Roman" w:hAnsi="Times New Roman"/>
          <w:sz w:val="28"/>
          <w:szCs w:val="28"/>
        </w:rPr>
        <w:t xml:space="preserve"> </w:t>
      </w:r>
      <w:r w:rsidR="001114D3">
        <w:rPr>
          <w:rFonts w:ascii="Times New Roman" w:hAnsi="Times New Roman"/>
          <w:sz w:val="28"/>
          <w:szCs w:val="28"/>
        </w:rPr>
        <w:t>/изъято/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</w:t>
      </w:r>
      <w:r w:rsidR="00E16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десяти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дней со дня поступления указанного выше заявления.</w:t>
      </w:r>
    </w:p>
    <w:p w:rsidR="00E164EA" w:rsidRPr="00E164EA" w:rsidP="00E16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164EA" w:rsidRPr="00E164EA" w:rsidP="00E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Ответчиком заочное решение суда может быть обжаловано в апелляционном порядке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Первомайский районный суд Республики Крым через мирового судью, принявшего заочное решение, 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64EA" w:rsidRPr="00E164EA" w:rsidP="00E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Заочное решение может быть обжаловано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по истечении срока подачи ответчиком заявления об отмене этого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E164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="00EA4CF1">
        <w:rPr>
          <w:rFonts w:ascii="Times New Roman" w:hAnsi="Times New Roman"/>
          <w:sz w:val="28"/>
          <w:szCs w:val="28"/>
        </w:rPr>
        <w:t xml:space="preserve">Е.В. </w:t>
      </w:r>
      <w:r w:rsidR="00EA4CF1">
        <w:rPr>
          <w:rFonts w:ascii="Times New Roman" w:hAnsi="Times New Roman"/>
          <w:sz w:val="28"/>
          <w:szCs w:val="28"/>
        </w:rPr>
        <w:t>Йова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7E0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335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3152F"/>
    <w:rsid w:val="00042B1F"/>
    <w:rsid w:val="00045C63"/>
    <w:rsid w:val="00054FA8"/>
    <w:rsid w:val="000837B6"/>
    <w:rsid w:val="000954AD"/>
    <w:rsid w:val="0009715A"/>
    <w:rsid w:val="000D0896"/>
    <w:rsid w:val="000D556C"/>
    <w:rsid w:val="001114D3"/>
    <w:rsid w:val="00145E38"/>
    <w:rsid w:val="00153CE6"/>
    <w:rsid w:val="0016506C"/>
    <w:rsid w:val="00196AAE"/>
    <w:rsid w:val="001E4FEA"/>
    <w:rsid w:val="00221D08"/>
    <w:rsid w:val="002274F9"/>
    <w:rsid w:val="00227F7D"/>
    <w:rsid w:val="00235208"/>
    <w:rsid w:val="00241FA2"/>
    <w:rsid w:val="0025292E"/>
    <w:rsid w:val="00256637"/>
    <w:rsid w:val="00294CF3"/>
    <w:rsid w:val="002B084D"/>
    <w:rsid w:val="002B5A69"/>
    <w:rsid w:val="002C379A"/>
    <w:rsid w:val="002E35E0"/>
    <w:rsid w:val="003107C7"/>
    <w:rsid w:val="00316AA7"/>
    <w:rsid w:val="00320785"/>
    <w:rsid w:val="003367DA"/>
    <w:rsid w:val="00367D81"/>
    <w:rsid w:val="003B0AA2"/>
    <w:rsid w:val="003D239C"/>
    <w:rsid w:val="003D3E52"/>
    <w:rsid w:val="003F2B7D"/>
    <w:rsid w:val="003F78FD"/>
    <w:rsid w:val="0042428F"/>
    <w:rsid w:val="00427ADB"/>
    <w:rsid w:val="00431629"/>
    <w:rsid w:val="00433CE0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7192E"/>
    <w:rsid w:val="00587DBF"/>
    <w:rsid w:val="0059156D"/>
    <w:rsid w:val="005A52B7"/>
    <w:rsid w:val="005B000C"/>
    <w:rsid w:val="005B1F72"/>
    <w:rsid w:val="005B4E93"/>
    <w:rsid w:val="005C4E06"/>
    <w:rsid w:val="0061171C"/>
    <w:rsid w:val="0061273B"/>
    <w:rsid w:val="00661E35"/>
    <w:rsid w:val="0068205C"/>
    <w:rsid w:val="006A236A"/>
    <w:rsid w:val="006A747D"/>
    <w:rsid w:val="006A7F75"/>
    <w:rsid w:val="006C552C"/>
    <w:rsid w:val="00706112"/>
    <w:rsid w:val="00712436"/>
    <w:rsid w:val="007252FD"/>
    <w:rsid w:val="00730943"/>
    <w:rsid w:val="00730F36"/>
    <w:rsid w:val="00784957"/>
    <w:rsid w:val="007D4045"/>
    <w:rsid w:val="007D7EDE"/>
    <w:rsid w:val="007E035A"/>
    <w:rsid w:val="0087124C"/>
    <w:rsid w:val="008A6BBB"/>
    <w:rsid w:val="008B0146"/>
    <w:rsid w:val="008C64A6"/>
    <w:rsid w:val="008E1152"/>
    <w:rsid w:val="00905CD1"/>
    <w:rsid w:val="009232BA"/>
    <w:rsid w:val="00930806"/>
    <w:rsid w:val="00940A00"/>
    <w:rsid w:val="009554A2"/>
    <w:rsid w:val="009669B6"/>
    <w:rsid w:val="00985C8C"/>
    <w:rsid w:val="009A1082"/>
    <w:rsid w:val="009A1B05"/>
    <w:rsid w:val="009B6ECB"/>
    <w:rsid w:val="009C2304"/>
    <w:rsid w:val="009D3AFB"/>
    <w:rsid w:val="009E23D4"/>
    <w:rsid w:val="009E63C1"/>
    <w:rsid w:val="00A04278"/>
    <w:rsid w:val="00A04D83"/>
    <w:rsid w:val="00A062A0"/>
    <w:rsid w:val="00A75553"/>
    <w:rsid w:val="00A77A20"/>
    <w:rsid w:val="00A916B1"/>
    <w:rsid w:val="00AB7196"/>
    <w:rsid w:val="00AF68AD"/>
    <w:rsid w:val="00B0633F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335F4"/>
    <w:rsid w:val="00C858C1"/>
    <w:rsid w:val="00C91678"/>
    <w:rsid w:val="00CC69E7"/>
    <w:rsid w:val="00CD15C6"/>
    <w:rsid w:val="00CE5023"/>
    <w:rsid w:val="00D00965"/>
    <w:rsid w:val="00D160A7"/>
    <w:rsid w:val="00D30CB0"/>
    <w:rsid w:val="00D4279D"/>
    <w:rsid w:val="00D51DAA"/>
    <w:rsid w:val="00D63E21"/>
    <w:rsid w:val="00D735F0"/>
    <w:rsid w:val="00DE5F4D"/>
    <w:rsid w:val="00DF2B49"/>
    <w:rsid w:val="00DF62A5"/>
    <w:rsid w:val="00E07E64"/>
    <w:rsid w:val="00E164EA"/>
    <w:rsid w:val="00E322C2"/>
    <w:rsid w:val="00E448EF"/>
    <w:rsid w:val="00E7154A"/>
    <w:rsid w:val="00E90641"/>
    <w:rsid w:val="00E9499A"/>
    <w:rsid w:val="00EA216C"/>
    <w:rsid w:val="00EA2AFB"/>
    <w:rsid w:val="00EA4CF1"/>
    <w:rsid w:val="00EB54C0"/>
    <w:rsid w:val="00ED5B43"/>
    <w:rsid w:val="00ED76E2"/>
    <w:rsid w:val="00F16E99"/>
    <w:rsid w:val="00F43DEB"/>
    <w:rsid w:val="00F51978"/>
    <w:rsid w:val="00F63457"/>
    <w:rsid w:val="00F904EE"/>
    <w:rsid w:val="00FB0DF0"/>
    <w:rsid w:val="00FC28F0"/>
    <w:rsid w:val="00FD3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0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FB83-9031-4405-9123-91602B38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