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54AD" w:rsidRPr="00712436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12436">
        <w:rPr>
          <w:rFonts w:ascii="Times New Roman" w:hAnsi="Times New Roman"/>
          <w:sz w:val="28"/>
          <w:szCs w:val="28"/>
          <w:lang w:eastAsia="ru-RU"/>
        </w:rPr>
        <w:t xml:space="preserve">         Копия</w:t>
      </w:r>
    </w:p>
    <w:p w:rsidR="000954AD" w:rsidRPr="00712436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12436">
        <w:rPr>
          <w:rFonts w:ascii="Times New Roman" w:hAnsi="Times New Roman"/>
          <w:sz w:val="28"/>
          <w:szCs w:val="28"/>
          <w:lang w:eastAsia="ru-RU"/>
        </w:rPr>
        <w:t>Дело № 2-67-182/2021</w:t>
      </w:r>
    </w:p>
    <w:p w:rsidR="000954AD" w:rsidRPr="00367D81" w:rsidP="00712436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12436">
        <w:rPr>
          <w:rFonts w:ascii="Times New Roman" w:hAnsi="Times New Roman"/>
          <w:sz w:val="28"/>
          <w:szCs w:val="28"/>
          <w:lang w:eastAsia="ru-RU"/>
        </w:rPr>
        <w:t>Уникальный идентификатор дела 92MS0011-01-2021-000314-17</w:t>
      </w:r>
    </w:p>
    <w:p w:rsidR="000954AD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954AD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0954AD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0954AD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0954AD" w:rsidRPr="00367D81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:rsidR="000954AD" w:rsidRPr="00367D81" w:rsidP="00CD15C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10 августа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2021 года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367D81">
        <w:rPr>
          <w:rFonts w:ascii="Times New Roman" w:hAnsi="Times New Roman"/>
          <w:sz w:val="28"/>
          <w:szCs w:val="28"/>
          <w:lang w:eastAsia="ru-RU"/>
        </w:rPr>
        <w:t>пгт</w:t>
      </w:r>
      <w:r w:rsidRPr="00367D81">
        <w:rPr>
          <w:rFonts w:ascii="Times New Roman" w:hAnsi="Times New Roman"/>
          <w:sz w:val="28"/>
          <w:szCs w:val="28"/>
          <w:lang w:eastAsia="ru-RU"/>
        </w:rPr>
        <w:t>. Первомайское</w:t>
      </w:r>
    </w:p>
    <w:p w:rsidR="000954AD" w:rsidRPr="00367D81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954AD" w:rsidRPr="00367D81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Е.С., </w:t>
      </w:r>
    </w:p>
    <w:p w:rsidR="000954AD" w:rsidRPr="00367D81" w:rsidP="00D4279D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0954AD" w:rsidRPr="00367D81" w:rsidP="00AB719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в </w:t>
      </w:r>
      <w:r w:rsidRPr="00367D81">
        <w:rPr>
          <w:rFonts w:ascii="Times New Roman" w:hAnsi="Times New Roman"/>
          <w:sz w:val="28"/>
          <w:szCs w:val="28"/>
          <w:lang w:eastAsia="ru-RU"/>
        </w:rPr>
        <w:t>пгт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. Первомайское  гражданское дело по иску </w:t>
      </w:r>
      <w:r w:rsidRPr="00A916B1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«СЕВЭНЕРГОСБЫТ» к </w:t>
      </w:r>
      <w:r w:rsidRPr="00A916B1">
        <w:rPr>
          <w:rFonts w:ascii="Times New Roman" w:hAnsi="Times New Roman"/>
          <w:sz w:val="28"/>
          <w:szCs w:val="28"/>
          <w:lang w:eastAsia="ru-RU"/>
        </w:rPr>
        <w:t>Рыжко</w:t>
      </w:r>
      <w:r w:rsidRPr="00A916B1">
        <w:rPr>
          <w:rFonts w:ascii="Times New Roman" w:hAnsi="Times New Roman"/>
          <w:sz w:val="28"/>
          <w:szCs w:val="28"/>
          <w:lang w:eastAsia="ru-RU"/>
        </w:rPr>
        <w:t xml:space="preserve"> Владимиру Николаевичу, о взыскании задолженности за потребленную электрическую энергию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,  </w:t>
      </w:r>
    </w:p>
    <w:p w:rsidR="000954AD" w:rsidRPr="00367D81" w:rsidP="00E90641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367D81">
        <w:rPr>
          <w:rFonts w:ascii="Times New Roman" w:hAnsi="Times New Roman"/>
          <w:b w:val="0"/>
          <w:color w:val="auto"/>
          <w:sz w:val="28"/>
          <w:szCs w:val="28"/>
        </w:rPr>
        <w:t xml:space="preserve">руководствуясь </w:t>
      </w:r>
      <w:hyperlink r:id="rId4" w:anchor="/document/12128809/entry/194" w:history="1">
        <w:r w:rsidRPr="00367D81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ст.ст.194-199</w:t>
        </w:r>
      </w:hyperlink>
      <w:r w:rsidRPr="00367D81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, </w:t>
      </w:r>
      <w:hyperlink r:id="rId4" w:anchor="/document/12128809/entry/233" w:history="1">
        <w:r w:rsidRPr="00367D81">
          <w:rPr>
            <w:rStyle w:val="Hyperlink"/>
            <w:rFonts w:ascii="Times New Roman" w:hAnsi="Times New Roman"/>
            <w:b w:val="0"/>
            <w:color w:val="auto"/>
            <w:sz w:val="28"/>
            <w:szCs w:val="28"/>
            <w:u w:val="none"/>
            <w:shd w:val="clear" w:color="auto" w:fill="FFFFFF"/>
          </w:rPr>
          <w:t>233-237</w:t>
        </w:r>
      </w:hyperlink>
      <w:r w:rsidRPr="00367D81">
        <w:rPr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 ГПК РФ</w:t>
      </w:r>
      <w:r w:rsidRPr="00367D81">
        <w:rPr>
          <w:rFonts w:ascii="Times New Roman" w:hAnsi="Times New Roman"/>
          <w:b w:val="0"/>
          <w:sz w:val="28"/>
          <w:szCs w:val="28"/>
        </w:rPr>
        <w:t>,  суд</w:t>
      </w:r>
    </w:p>
    <w:p w:rsidR="000954AD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954AD" w:rsidRPr="00367D81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7D81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0954AD" w:rsidRPr="00367D81" w:rsidP="004A6495">
      <w:pPr>
        <w:pStyle w:val="10"/>
        <w:tabs>
          <w:tab w:val="left" w:pos="893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A916B1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«СЕВЭНЕРГОСБЫТ» к </w:t>
      </w:r>
      <w:r w:rsidRPr="00A916B1">
        <w:rPr>
          <w:rFonts w:ascii="Times New Roman" w:hAnsi="Times New Roman"/>
          <w:sz w:val="28"/>
          <w:szCs w:val="28"/>
          <w:lang w:eastAsia="ru-RU"/>
        </w:rPr>
        <w:t>Рыжко</w:t>
      </w:r>
      <w:r w:rsidRPr="00A916B1">
        <w:rPr>
          <w:rFonts w:ascii="Times New Roman" w:hAnsi="Times New Roman"/>
          <w:sz w:val="28"/>
          <w:szCs w:val="28"/>
          <w:lang w:eastAsia="ru-RU"/>
        </w:rPr>
        <w:t xml:space="preserve"> Владимиру Николаевичу о взыскании задолженности за потребленную электрическую энерги</w:t>
      </w:r>
      <w:r>
        <w:rPr>
          <w:rFonts w:ascii="Times New Roman" w:hAnsi="Times New Roman"/>
          <w:sz w:val="28"/>
          <w:szCs w:val="28"/>
          <w:lang w:eastAsia="ru-RU"/>
        </w:rPr>
        <w:t>ю – удо</w:t>
      </w:r>
      <w:r w:rsidRPr="00367D81">
        <w:rPr>
          <w:rFonts w:ascii="Times New Roman" w:hAnsi="Times New Roman"/>
          <w:sz w:val="28"/>
          <w:szCs w:val="28"/>
        </w:rPr>
        <w:t>влетворить.</w:t>
      </w:r>
    </w:p>
    <w:p w:rsidR="000954AD" w:rsidRPr="00367D81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A916B1">
        <w:rPr>
          <w:rFonts w:ascii="Times New Roman" w:hAnsi="Times New Roman"/>
          <w:sz w:val="28"/>
          <w:szCs w:val="28"/>
          <w:lang w:eastAsia="ru-RU"/>
        </w:rPr>
        <w:t>Рыжко</w:t>
      </w:r>
      <w:r w:rsidRPr="00A916B1">
        <w:rPr>
          <w:rFonts w:ascii="Times New Roman" w:hAnsi="Times New Roman"/>
          <w:sz w:val="28"/>
          <w:szCs w:val="28"/>
          <w:lang w:eastAsia="ru-RU"/>
        </w:rPr>
        <w:t xml:space="preserve"> Владимир</w:t>
      </w:r>
      <w:r>
        <w:rPr>
          <w:rFonts w:ascii="Times New Roman" w:hAnsi="Times New Roman"/>
          <w:sz w:val="28"/>
          <w:szCs w:val="28"/>
          <w:lang w:eastAsia="ru-RU"/>
        </w:rPr>
        <w:t>а Николаевича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B5A8B" w:rsidR="00666ABE">
        <w:rPr>
          <w:rFonts w:ascii="Times New Roman" w:hAnsi="Times New Roman"/>
          <w:i/>
          <w:sz w:val="28"/>
          <w:szCs w:val="28"/>
          <w:lang w:eastAsia="ru-RU"/>
        </w:rPr>
        <w:t>/персональные данные/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0954AD" w:rsidRPr="00367D81" w:rsidP="00CD15C6">
      <w:pPr>
        <w:pStyle w:val="1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7D81">
        <w:rPr>
          <w:rFonts w:ascii="Times New Roman" w:hAnsi="Times New Roman"/>
          <w:sz w:val="28"/>
          <w:szCs w:val="28"/>
          <w:lang w:eastAsia="ru-RU"/>
        </w:rPr>
        <w:t xml:space="preserve">в пользу </w:t>
      </w:r>
      <w:r w:rsidRPr="00A916B1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«СЕВЭНЕРГОСБЫТ»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7D81">
        <w:rPr>
          <w:rFonts w:ascii="Times New Roman" w:hAnsi="Times New Roman"/>
          <w:sz w:val="28"/>
          <w:szCs w:val="28"/>
          <w:lang w:eastAsia="ru-RU"/>
        </w:rPr>
        <w:t>задолженность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за </w:t>
      </w:r>
      <w:r w:rsidRPr="00712436">
        <w:rPr>
          <w:rFonts w:ascii="Times New Roman" w:hAnsi="Times New Roman"/>
          <w:sz w:val="28"/>
          <w:szCs w:val="28"/>
          <w:lang w:eastAsia="ru-RU"/>
        </w:rPr>
        <w:t xml:space="preserve">потребленную электрическую энергию, по адресу: Российская Федерация, г. Севастополь, пр. Нахимова, д. 12, кв. 7, за период с 02.10.2019 года по 12.12.2019 года </w:t>
      </w:r>
      <w:r>
        <w:rPr>
          <w:rFonts w:ascii="Times New Roman" w:hAnsi="Times New Roman"/>
          <w:sz w:val="28"/>
          <w:szCs w:val="28"/>
          <w:lang w:eastAsia="ru-RU"/>
        </w:rPr>
        <w:t xml:space="preserve">в размере 729 (семьсот двадцать девять) рублей </w:t>
      </w:r>
      <w:r w:rsidRPr="00712436">
        <w:rPr>
          <w:rFonts w:ascii="Times New Roman" w:hAnsi="Times New Roman"/>
          <w:sz w:val="28"/>
          <w:szCs w:val="28"/>
          <w:lang w:eastAsia="ru-RU"/>
        </w:rPr>
        <w:t>74</w:t>
      </w:r>
      <w:r>
        <w:rPr>
          <w:rFonts w:ascii="Times New Roman" w:hAnsi="Times New Roman"/>
          <w:sz w:val="28"/>
          <w:szCs w:val="28"/>
          <w:lang w:eastAsia="ru-RU"/>
        </w:rPr>
        <w:t xml:space="preserve"> коп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7252F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252FD">
        <w:rPr>
          <w:rFonts w:ascii="Times New Roman" w:hAnsi="Times New Roman"/>
          <w:sz w:val="28"/>
          <w:szCs w:val="28"/>
          <w:lang w:eastAsia="ru-RU"/>
        </w:rPr>
        <w:t>а та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к же расходы по уплате государственной пошлины в размере </w:t>
      </w:r>
      <w:r>
        <w:rPr>
          <w:rFonts w:ascii="Times New Roman" w:hAnsi="Times New Roman"/>
          <w:sz w:val="28"/>
          <w:szCs w:val="28"/>
          <w:lang w:eastAsia="ru-RU"/>
        </w:rPr>
        <w:t>400 (четыреста)</w:t>
      </w:r>
      <w:r w:rsidRPr="00367D81">
        <w:rPr>
          <w:rFonts w:ascii="Times New Roman" w:hAnsi="Times New Roman"/>
          <w:sz w:val="28"/>
          <w:szCs w:val="28"/>
          <w:lang w:eastAsia="ru-RU"/>
        </w:rPr>
        <w:t xml:space="preserve"> рублей</w:t>
      </w:r>
      <w:r>
        <w:rPr>
          <w:rFonts w:ascii="Times New Roman" w:hAnsi="Times New Roman"/>
          <w:sz w:val="28"/>
          <w:szCs w:val="28"/>
          <w:lang w:eastAsia="ru-RU"/>
        </w:rPr>
        <w:t xml:space="preserve"> 00 коп,</w:t>
      </w:r>
    </w:p>
    <w:p w:rsidR="000954AD" w:rsidRPr="00367D81" w:rsidP="00CD15C6">
      <w:pPr>
        <w:pStyle w:val="1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всего </w:t>
      </w:r>
      <w:r>
        <w:rPr>
          <w:rFonts w:ascii="Times New Roman" w:hAnsi="Times New Roman"/>
          <w:b/>
          <w:sz w:val="28"/>
          <w:szCs w:val="28"/>
          <w:lang w:eastAsia="ru-RU"/>
        </w:rPr>
        <w:t>1 129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/>
          <w:sz w:val="28"/>
          <w:szCs w:val="28"/>
          <w:lang w:eastAsia="ru-RU"/>
        </w:rPr>
        <w:t>одна тысяча сто двадцать девять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>) рубл</w:t>
      </w:r>
      <w:r>
        <w:rPr>
          <w:rFonts w:ascii="Times New Roman" w:hAnsi="Times New Roman"/>
          <w:b/>
          <w:sz w:val="28"/>
          <w:szCs w:val="28"/>
          <w:lang w:eastAsia="ru-RU"/>
        </w:rPr>
        <w:t>ей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74</w:t>
      </w:r>
      <w:r w:rsidRPr="007252FD">
        <w:rPr>
          <w:rFonts w:ascii="Times New Roman" w:hAnsi="Times New Roman"/>
          <w:b/>
          <w:sz w:val="28"/>
          <w:szCs w:val="28"/>
          <w:lang w:eastAsia="ru-RU"/>
        </w:rPr>
        <w:t xml:space="preserve"> коп.</w:t>
      </w:r>
      <w:r w:rsidRPr="00367D8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954AD" w:rsidRPr="00367D81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sz w:val="28"/>
          <w:szCs w:val="28"/>
        </w:rPr>
        <w:t xml:space="preserve">Разъяснить сторонам, что </w:t>
      </w: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0954AD" w:rsidRPr="00367D81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954AD" w:rsidRPr="00367D81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7D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0954AD" w:rsidRPr="005B4E93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Ответчик вправе подать мировому судье заявление об отмене решения суда в течение семи дней со дня вручения ему копии этого решения. Ответчиком заочное решение суда может быть обжаловано 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апелляционном 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порядке в течение одного месяца со дня вынесения определения суда об отказе в удовлетворении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0954AD" w:rsidRPr="005B4E93" w:rsidP="005B4E9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одного месяца со дня вынесения определения суда об отказе в удовлетворении этого заявления.</w:t>
      </w:r>
    </w:p>
    <w:p w:rsidR="000954AD" w:rsidRPr="005B4E93" w:rsidP="005B000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B4E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954AD" w:rsidRPr="00367D81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0954AD" w:rsidRPr="00367D81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Копия верна. Мировой судья                   </w:t>
      </w:r>
      <w:r w:rsidRPr="00367D81">
        <w:rPr>
          <w:rFonts w:ascii="Times New Roman" w:hAnsi="Times New Roman"/>
          <w:sz w:val="28"/>
          <w:szCs w:val="28"/>
        </w:rPr>
        <w:tab/>
      </w:r>
      <w:r w:rsidRPr="00367D81">
        <w:rPr>
          <w:rFonts w:ascii="Times New Roman" w:hAnsi="Times New Roman"/>
          <w:sz w:val="28"/>
          <w:szCs w:val="28"/>
        </w:rPr>
        <w:tab/>
      </w:r>
      <w:r w:rsidRPr="00367D81">
        <w:rPr>
          <w:rFonts w:ascii="Times New Roman" w:hAnsi="Times New Roman"/>
          <w:sz w:val="28"/>
          <w:szCs w:val="28"/>
        </w:rPr>
        <w:tab/>
        <w:t>Е.С. Кириченко</w:t>
      </w:r>
    </w:p>
    <w:p w:rsidR="000954AD" w:rsidRPr="00367D81" w:rsidP="005B00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7D81">
        <w:rPr>
          <w:rFonts w:ascii="Times New Roman" w:hAnsi="Times New Roman"/>
          <w:sz w:val="28"/>
          <w:szCs w:val="28"/>
        </w:rPr>
        <w:t xml:space="preserve">Секретарь  </w:t>
      </w:r>
    </w:p>
    <w:p w:rsidR="000954AD" w:rsidRPr="00367D81" w:rsidP="005B000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Sect="004A6495">
      <w:pgSz w:w="11906" w:h="16838"/>
      <w:pgMar w:top="540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0492F"/>
    <w:rsid w:val="00045C63"/>
    <w:rsid w:val="00054FA8"/>
    <w:rsid w:val="000954AD"/>
    <w:rsid w:val="000D0896"/>
    <w:rsid w:val="0016506C"/>
    <w:rsid w:val="00196AAE"/>
    <w:rsid w:val="001E4FEA"/>
    <w:rsid w:val="00294CF3"/>
    <w:rsid w:val="002B5A69"/>
    <w:rsid w:val="002C379A"/>
    <w:rsid w:val="003107C7"/>
    <w:rsid w:val="003367DA"/>
    <w:rsid w:val="00367D81"/>
    <w:rsid w:val="003D3E52"/>
    <w:rsid w:val="0042428F"/>
    <w:rsid w:val="00431629"/>
    <w:rsid w:val="00453A6F"/>
    <w:rsid w:val="004A6495"/>
    <w:rsid w:val="004B0F78"/>
    <w:rsid w:val="004F6710"/>
    <w:rsid w:val="0051669C"/>
    <w:rsid w:val="0053275D"/>
    <w:rsid w:val="00587DBF"/>
    <w:rsid w:val="0059156D"/>
    <w:rsid w:val="005B000C"/>
    <w:rsid w:val="005B4E93"/>
    <w:rsid w:val="00661E35"/>
    <w:rsid w:val="00666ABE"/>
    <w:rsid w:val="006A236A"/>
    <w:rsid w:val="006A7F75"/>
    <w:rsid w:val="00706112"/>
    <w:rsid w:val="00712436"/>
    <w:rsid w:val="007252FD"/>
    <w:rsid w:val="00784957"/>
    <w:rsid w:val="007D4045"/>
    <w:rsid w:val="0087124C"/>
    <w:rsid w:val="008A6BBB"/>
    <w:rsid w:val="00940A00"/>
    <w:rsid w:val="009554A2"/>
    <w:rsid w:val="009669B6"/>
    <w:rsid w:val="00985C8C"/>
    <w:rsid w:val="009C2304"/>
    <w:rsid w:val="00A04278"/>
    <w:rsid w:val="00A062A0"/>
    <w:rsid w:val="00A77A20"/>
    <w:rsid w:val="00A916B1"/>
    <w:rsid w:val="00AB5A8B"/>
    <w:rsid w:val="00AB7196"/>
    <w:rsid w:val="00B347F7"/>
    <w:rsid w:val="00B93D68"/>
    <w:rsid w:val="00BA5E15"/>
    <w:rsid w:val="00BD15C0"/>
    <w:rsid w:val="00BD1AE9"/>
    <w:rsid w:val="00C1611F"/>
    <w:rsid w:val="00C17E75"/>
    <w:rsid w:val="00C31EDF"/>
    <w:rsid w:val="00C858C1"/>
    <w:rsid w:val="00CC69E7"/>
    <w:rsid w:val="00CD15C6"/>
    <w:rsid w:val="00CE5023"/>
    <w:rsid w:val="00D4279D"/>
    <w:rsid w:val="00D51DAA"/>
    <w:rsid w:val="00D63E21"/>
    <w:rsid w:val="00DF2B49"/>
    <w:rsid w:val="00E322C2"/>
    <w:rsid w:val="00E448EF"/>
    <w:rsid w:val="00E7154A"/>
    <w:rsid w:val="00E90641"/>
    <w:rsid w:val="00E9499A"/>
    <w:rsid w:val="00EA216C"/>
    <w:rsid w:val="00EA2AFB"/>
    <w:rsid w:val="00ED5B43"/>
    <w:rsid w:val="00F51978"/>
    <w:rsid w:val="00F63457"/>
    <w:rsid w:val="00FB0DF0"/>
    <w:rsid w:val="00FC2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431629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rsid w:val="005B4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sid w:val="00294CF3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