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1C6" w:rsidRPr="005A1FC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B261C6" w:rsidRPr="005A1FC5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>Дело № 2-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>67-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184</w:t>
      </w:r>
      <w:r w:rsidRPr="005A1FC5" w:rsidR="00F46816">
        <w:rPr>
          <w:rFonts w:ascii="Times New Roman" w:hAnsi="Times New Roman"/>
          <w:sz w:val="28"/>
          <w:szCs w:val="28"/>
          <w:lang w:eastAsia="ru-RU"/>
        </w:rPr>
        <w:t>/202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4</w:t>
      </w:r>
    </w:p>
    <w:p w:rsidR="00B261C6" w:rsidRPr="005A1FC5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>УИД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6</w:t>
      </w:r>
      <w:r w:rsidRPr="005A1FC5">
        <w:rPr>
          <w:rFonts w:ascii="Times New Roman" w:hAnsi="Times New Roman"/>
          <w:sz w:val="28"/>
          <w:szCs w:val="28"/>
          <w:lang w:eastAsia="ru-RU"/>
        </w:rPr>
        <w:t>-01-202</w:t>
      </w:r>
      <w:r w:rsidRPr="005A1FC5">
        <w:rPr>
          <w:rFonts w:ascii="Times New Roman" w:hAnsi="Times New Roman"/>
          <w:sz w:val="28"/>
          <w:szCs w:val="28"/>
          <w:lang w:eastAsia="ru-RU"/>
        </w:rPr>
        <w:t>3</w:t>
      </w:r>
      <w:r w:rsidRPr="005A1FC5">
        <w:rPr>
          <w:rFonts w:ascii="Times New Roman" w:hAnsi="Times New Roman"/>
          <w:sz w:val="28"/>
          <w:szCs w:val="28"/>
          <w:lang w:eastAsia="ru-RU"/>
        </w:rPr>
        <w:t>-00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1039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>-2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8</w:t>
      </w:r>
    </w:p>
    <w:p w:rsidR="00B261C6" w:rsidRPr="005A1FC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681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4681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B261C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4681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1C6" w:rsidRPr="005A1FC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</w:t>
      </w:r>
      <w:r w:rsidRPr="005A1FC5" w:rsidR="00F46816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  <w:t xml:space="preserve">пгт. Первомайское </w:t>
      </w:r>
    </w:p>
    <w:p w:rsidR="00B261C6" w:rsidRPr="005A1FC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1C6" w:rsidRPr="005A1FC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</w:t>
      </w:r>
      <w:r w:rsidRPr="005A1FC5" w:rsidR="00F46816">
        <w:rPr>
          <w:rFonts w:ascii="Times New Roman" w:hAnsi="Times New Roman"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>еспублики Крым  Кириченко Е.С.,</w:t>
      </w:r>
      <w:r w:rsidRPr="005A1FC5">
        <w:rPr>
          <w:rFonts w:ascii="Times New Roman" w:hAnsi="Times New Roman"/>
          <w:sz w:val="28"/>
          <w:szCs w:val="28"/>
        </w:rPr>
        <w:t xml:space="preserve"> </w:t>
      </w:r>
    </w:p>
    <w:p w:rsidR="00F46816" w:rsidRPr="005A1FC5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>помощнике судьи Пшичке А.В.</w:t>
      </w:r>
      <w:r w:rsidRPr="005A1FC5" w:rsidR="00C25D06">
        <w:rPr>
          <w:rFonts w:ascii="Times New Roman" w:hAnsi="Times New Roman"/>
          <w:sz w:val="28"/>
          <w:szCs w:val="28"/>
          <w:lang w:eastAsia="ru-RU"/>
        </w:rPr>
        <w:t>,</w:t>
      </w:r>
    </w:p>
    <w:p w:rsidR="00B261C6" w:rsidRPr="005A1FC5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>помещении судебного участка № 67</w:t>
      </w:r>
      <w:r w:rsidRPr="005A1FC5">
        <w:rPr>
          <w:rFonts w:ascii="Times New Roman" w:hAnsi="Times New Roman"/>
          <w:sz w:val="28"/>
          <w:szCs w:val="28"/>
          <w:lang w:eastAsia="ru-RU"/>
        </w:rPr>
        <w:t>, расположенного по адресу: ул. Кооперативная, д. 6, пгт.</w:t>
      </w:r>
      <w:r w:rsidRPr="005A1FC5"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Первомайское, Первомайского района, Республики Крым, гражданское дело по иску </w:t>
      </w:r>
      <w:r w:rsidRPr="005A1FC5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НЕРГО» к 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Шамоновой Татьяне Геннадьевне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безучетного потребления электрической энергии,  </w:t>
      </w:r>
    </w:p>
    <w:p w:rsidR="00B261C6" w:rsidRPr="005A1FC5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A1FC5">
        <w:rPr>
          <w:rFonts w:ascii="Times New Roman" w:hAnsi="Times New Roman"/>
          <w:b w:val="0"/>
          <w:color w:val="auto"/>
          <w:sz w:val="28"/>
          <w:szCs w:val="28"/>
        </w:rPr>
        <w:t>руководствуясь ст.ст.</w:t>
      </w:r>
      <w:r w:rsidRPr="005A1FC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5A1FC5" w:rsidR="00F4681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12, 167, </w:t>
      </w:r>
      <w:hyperlink r:id="rId4" w:anchor="/document/12128809/entry/194" w:history="1">
        <w:r w:rsidRPr="005A1FC5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194-199</w:t>
        </w:r>
      </w:hyperlink>
      <w:r w:rsidR="0021372D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5A1FC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ГПК РФ</w:t>
      </w:r>
      <w:r w:rsidRPr="005A1FC5">
        <w:rPr>
          <w:rFonts w:ascii="Times New Roman" w:hAnsi="Times New Roman"/>
          <w:b w:val="0"/>
          <w:color w:val="auto"/>
          <w:sz w:val="28"/>
          <w:szCs w:val="28"/>
        </w:rPr>
        <w:t>, суд</w:t>
      </w:r>
    </w:p>
    <w:p w:rsidR="00B261C6" w:rsidRPr="005A1FC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5A1FC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261C6" w:rsidRPr="005A1FC5" w:rsidP="00363E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>исковые требования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ГОСУДАРСТВЕННОГО УНИТАРНОГО ПРЕДПРИЯТИЯ РЕСПУБЛИКИ КРЫМ «КРЫМЭНЕРГО»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Шамоновой Татьяне Геннадьевне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>о взыскании стоимости объема безучетного потребления электрической энергии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– удо</w:t>
      </w:r>
      <w:r w:rsidRPr="005A1FC5">
        <w:rPr>
          <w:rFonts w:ascii="Times New Roman" w:hAnsi="Times New Roman"/>
          <w:sz w:val="28"/>
          <w:szCs w:val="28"/>
        </w:rPr>
        <w:t>влетворить.</w:t>
      </w:r>
    </w:p>
    <w:p w:rsidR="00B261C6" w:rsidRPr="005A1FC5" w:rsidP="006A394F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Шамоновой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 xml:space="preserve"> Татьяны Геннадьевны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1F56">
        <w:rPr>
          <w:rFonts w:ascii="Times New Roman" w:hAnsi="Times New Roman"/>
          <w:sz w:val="28"/>
          <w:szCs w:val="28"/>
          <w:lang w:eastAsia="ru-RU"/>
        </w:rPr>
        <w:t>/ персональные данные/</w:t>
      </w:r>
    </w:p>
    <w:p w:rsidR="00C341DD" w:rsidRPr="005A1FC5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в пользу ГОСУДАРСТВЕННОГО УНИТАРНОГО ПРЕДПРИЯТИЯ РЕСПУБЛИКИ КРЫМ «КРЫМЭНЕРГО» стоимость </w:t>
      </w:r>
      <w:r w:rsidRPr="005A1FC5">
        <w:rPr>
          <w:rFonts w:ascii="Times New Roman" w:hAnsi="Times New Roman"/>
          <w:sz w:val="28"/>
          <w:szCs w:val="28"/>
          <w:lang w:eastAsia="ru-RU"/>
        </w:rPr>
        <w:t>объема безучетного потребления электрической энергии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34 359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 xml:space="preserve">тридцать 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четыре тысячи 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триста пятьдесят девять</w:t>
      </w:r>
      <w:r w:rsidRPr="005A1FC5">
        <w:rPr>
          <w:rFonts w:ascii="Times New Roman" w:hAnsi="Times New Roman"/>
          <w:sz w:val="28"/>
          <w:szCs w:val="28"/>
          <w:lang w:eastAsia="ru-RU"/>
        </w:rPr>
        <w:t>) рубл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73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>коп.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b/>
          <w:sz w:val="28"/>
          <w:szCs w:val="28"/>
          <w:lang w:eastAsia="ru-RU"/>
        </w:rPr>
        <w:t xml:space="preserve">еквизиты для уплаты задолженности: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получатель: Государственное унитарное предприятие Республики Крым «Крымэнерго», </w:t>
      </w:r>
      <w:r w:rsidRPr="005A1FC5">
        <w:rPr>
          <w:rFonts w:ascii="Times New Roman" w:hAnsi="Times New Roman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sz w:val="28"/>
          <w:szCs w:val="28"/>
          <w:lang w:eastAsia="ru-RU"/>
        </w:rPr>
        <w:t>/с 40602810600230140007 (актив, ущерб), ОГРН 1149102003423, ИНН</w:t>
      </w:r>
      <w:r w:rsidRPr="005A1FC5" w:rsidR="00D5303D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Pr="005A1FC5" w:rsidR="00ED722D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C341DD" w:rsidRPr="005A1FC5" w:rsidP="00C25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Взыскать </w:t>
      </w:r>
      <w:r w:rsidRPr="005A1F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5A1FC5" w:rsidR="005A1FC5">
        <w:rPr>
          <w:rFonts w:ascii="Times New Roman" w:hAnsi="Times New Roman"/>
          <w:sz w:val="28"/>
          <w:szCs w:val="28"/>
          <w:lang w:eastAsia="ru-RU"/>
        </w:rPr>
        <w:t>Шамоновой Татьяны Геннадьевны</w:t>
      </w:r>
      <w:r w:rsidRPr="005A1FC5">
        <w:rPr>
          <w:rFonts w:ascii="Times New Roman" w:hAnsi="Times New Roman"/>
          <w:sz w:val="28"/>
          <w:szCs w:val="28"/>
        </w:rPr>
        <w:t xml:space="preserve">, </w:t>
      </w:r>
      <w:r w:rsidRPr="005A1FC5">
        <w:rPr>
          <w:rFonts w:ascii="Times New Roman" w:hAnsi="Times New Roman"/>
          <w:color w:val="000000"/>
          <w:sz w:val="28"/>
          <w:szCs w:val="28"/>
          <w:lang w:eastAsia="ru-RU"/>
        </w:rPr>
        <w:t>в пользу</w:t>
      </w:r>
      <w:r w:rsidRPr="005A1F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 w:rsidRPr="005A1FC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5A1FC5" w:rsidR="005A1FC5">
        <w:rPr>
          <w:rFonts w:ascii="Times New Roman" w:hAnsi="Times New Roman"/>
          <w:sz w:val="28"/>
          <w:szCs w:val="28"/>
          <w:lang w:eastAsia="ru-RU"/>
        </w:rPr>
        <w:t>1 231</w:t>
      </w:r>
      <w:r w:rsidRPr="005A1FC5"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(</w:t>
      </w:r>
      <w:r w:rsidRPr="005A1FC5" w:rsidR="005A1FC5">
        <w:rPr>
          <w:rFonts w:ascii="Times New Roman" w:hAnsi="Times New Roman"/>
          <w:sz w:val="28"/>
          <w:szCs w:val="28"/>
          <w:lang w:eastAsia="ru-RU"/>
        </w:rPr>
        <w:t>одна тысяча двести тридцать один</w:t>
      </w:r>
      <w:r w:rsidRPr="005A1FC5">
        <w:rPr>
          <w:rFonts w:ascii="Times New Roman" w:hAnsi="Times New Roman"/>
          <w:sz w:val="28"/>
          <w:szCs w:val="28"/>
          <w:lang w:eastAsia="ru-RU"/>
        </w:rPr>
        <w:t>) рубл</w:t>
      </w:r>
      <w:r w:rsidRPr="005A1FC5" w:rsidR="005A1FC5">
        <w:rPr>
          <w:rFonts w:ascii="Times New Roman" w:hAnsi="Times New Roman"/>
          <w:sz w:val="28"/>
          <w:szCs w:val="28"/>
          <w:lang w:eastAsia="ru-RU"/>
        </w:rPr>
        <w:t>ь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00 коп.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b/>
          <w:sz w:val="28"/>
          <w:szCs w:val="28"/>
          <w:lang w:eastAsia="ru-RU"/>
        </w:rPr>
        <w:t xml:space="preserve">еквизиты для уплаты государственной пошлины: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получатель: Государственное унитарное предприятие Республики Крым «Крымэнерго», </w:t>
      </w:r>
      <w:r w:rsidRPr="005A1FC5">
        <w:rPr>
          <w:rFonts w:ascii="Times New Roman" w:hAnsi="Times New Roman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sz w:val="28"/>
          <w:szCs w:val="28"/>
          <w:lang w:eastAsia="ru-RU"/>
        </w:rPr>
        <w:t>/с 40602810000230290007 (госпошлина), ОГРН 1149102003423, ИНН</w:t>
      </w:r>
      <w:r w:rsidRPr="005A1FC5" w:rsidR="00D72096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Pr="005A1FC5" w:rsidR="00D72096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ED722D" w:rsidRPr="005A1FC5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A1FC5">
        <w:rPr>
          <w:rFonts w:ascii="Times New Roman" w:eastAsia="Times New Roman" w:hAnsi="Times New Roman"/>
          <w:sz w:val="28"/>
          <w:szCs w:val="28"/>
        </w:rPr>
        <w:t xml:space="preserve">Разъяснить сторонам, что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D722D" w:rsidRPr="005A1FC5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21372D" w:rsidRPr="0021372D" w:rsidP="00213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137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>Копия верна. Мировой судья:                                        Е.С. Кириченко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>Секретарь</w:t>
      </w:r>
    </w:p>
    <w:sectPr w:rsidSect="002137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D0896"/>
    <w:rsid w:val="001170BB"/>
    <w:rsid w:val="00177686"/>
    <w:rsid w:val="001E4FEA"/>
    <w:rsid w:val="00205D87"/>
    <w:rsid w:val="0021372D"/>
    <w:rsid w:val="003114FC"/>
    <w:rsid w:val="003367DA"/>
    <w:rsid w:val="00363E9A"/>
    <w:rsid w:val="0037446C"/>
    <w:rsid w:val="003910A2"/>
    <w:rsid w:val="0039458A"/>
    <w:rsid w:val="0042428F"/>
    <w:rsid w:val="00495892"/>
    <w:rsid w:val="004A7B5E"/>
    <w:rsid w:val="004F2BE0"/>
    <w:rsid w:val="0051669C"/>
    <w:rsid w:val="0053275D"/>
    <w:rsid w:val="00584280"/>
    <w:rsid w:val="00587DBF"/>
    <w:rsid w:val="005A1FC5"/>
    <w:rsid w:val="005B000C"/>
    <w:rsid w:val="006003CF"/>
    <w:rsid w:val="006A103E"/>
    <w:rsid w:val="006A394F"/>
    <w:rsid w:val="006A7F75"/>
    <w:rsid w:val="006C509C"/>
    <w:rsid w:val="00771AC9"/>
    <w:rsid w:val="007D4045"/>
    <w:rsid w:val="00866161"/>
    <w:rsid w:val="00875F3A"/>
    <w:rsid w:val="008931FC"/>
    <w:rsid w:val="008A0DC9"/>
    <w:rsid w:val="008A6BBB"/>
    <w:rsid w:val="008C0D46"/>
    <w:rsid w:val="008C5EFF"/>
    <w:rsid w:val="00905420"/>
    <w:rsid w:val="00977DB1"/>
    <w:rsid w:val="009B0F81"/>
    <w:rsid w:val="009C2304"/>
    <w:rsid w:val="009F336F"/>
    <w:rsid w:val="00A04278"/>
    <w:rsid w:val="00A42D2A"/>
    <w:rsid w:val="00A64AE8"/>
    <w:rsid w:val="00A77A20"/>
    <w:rsid w:val="00A83A5D"/>
    <w:rsid w:val="00AA53DE"/>
    <w:rsid w:val="00AB5AC7"/>
    <w:rsid w:val="00B261C6"/>
    <w:rsid w:val="00B27645"/>
    <w:rsid w:val="00B347F7"/>
    <w:rsid w:val="00B6607A"/>
    <w:rsid w:val="00B93D68"/>
    <w:rsid w:val="00B94A0A"/>
    <w:rsid w:val="00BD1AE9"/>
    <w:rsid w:val="00C17E75"/>
    <w:rsid w:val="00C25D06"/>
    <w:rsid w:val="00C31EDF"/>
    <w:rsid w:val="00C341DD"/>
    <w:rsid w:val="00CD15C6"/>
    <w:rsid w:val="00D30284"/>
    <w:rsid w:val="00D43DF8"/>
    <w:rsid w:val="00D46299"/>
    <w:rsid w:val="00D5303D"/>
    <w:rsid w:val="00D72096"/>
    <w:rsid w:val="00DB1F56"/>
    <w:rsid w:val="00DB592C"/>
    <w:rsid w:val="00DE4777"/>
    <w:rsid w:val="00DF112F"/>
    <w:rsid w:val="00E322C2"/>
    <w:rsid w:val="00E7154A"/>
    <w:rsid w:val="00EA216C"/>
    <w:rsid w:val="00EA2AFB"/>
    <w:rsid w:val="00EC1AEA"/>
    <w:rsid w:val="00ED5B43"/>
    <w:rsid w:val="00ED722D"/>
    <w:rsid w:val="00F46816"/>
    <w:rsid w:val="00F62424"/>
    <w:rsid w:val="00FB742D"/>
    <w:rsid w:val="00FC6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D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ED7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