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6806" w:rsidP="00A2680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26806" w:rsidP="00A2680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Дело № 2-67-210/2023</w:t>
      </w:r>
    </w:p>
    <w:p w:rsidR="00A26806" w:rsidP="00A26806">
      <w:pPr>
        <w:jc w:val="right"/>
        <w:rPr>
          <w:sz w:val="28"/>
          <w:szCs w:val="28"/>
        </w:rPr>
      </w:pPr>
      <w:r>
        <w:rPr>
          <w:sz w:val="28"/>
          <w:szCs w:val="28"/>
        </w:rPr>
        <w:t>УИД: 91MS0066-01-2023-000339-38</w:t>
      </w:r>
    </w:p>
    <w:p w:rsidR="00A26806" w:rsidP="00A2680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26806" w:rsidP="00A268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ЗАОЧНОЕ РЕШЕНИЕ</w:t>
      </w:r>
    </w:p>
    <w:p w:rsidR="00A26806" w:rsidP="00A268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  РОССИЙСКОЙ   ФЕДЕРАЦИИ</w:t>
      </w:r>
    </w:p>
    <w:p w:rsidR="00A26806" w:rsidP="00A268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(резолютивная часть)</w:t>
      </w:r>
    </w:p>
    <w:p w:rsidR="00A26806" w:rsidP="00A26806">
      <w:pPr>
        <w:jc w:val="center"/>
        <w:rPr>
          <w:b/>
          <w:sz w:val="28"/>
          <w:szCs w:val="28"/>
        </w:rPr>
      </w:pPr>
    </w:p>
    <w:p w:rsidR="00A26806" w:rsidP="00A268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05 октября 2023 года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пгт. Первомайское</w:t>
      </w:r>
    </w:p>
    <w:p w:rsidR="00A26806" w:rsidP="00A26806">
      <w:pPr>
        <w:ind w:firstLine="708"/>
        <w:jc w:val="both"/>
        <w:rPr>
          <w:sz w:val="28"/>
          <w:szCs w:val="28"/>
        </w:rPr>
      </w:pPr>
    </w:p>
    <w:p w:rsidR="00A26806" w:rsidP="00A268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Кириченко Е.С.</w:t>
      </w:r>
    </w:p>
    <w:p w:rsidR="00A26806" w:rsidP="00A268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– помощнике Пшичке А.В.</w:t>
      </w:r>
      <w:r w:rsidR="00A1200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A26806" w:rsidP="00A268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в помещении судебного участка № 67, расположенного по адресу: ул. Кооперативная, д. 6, пгт.</w:t>
      </w:r>
      <w:r w:rsidR="00A12006">
        <w:rPr>
          <w:sz w:val="28"/>
          <w:szCs w:val="28"/>
        </w:rPr>
        <w:t> </w:t>
      </w:r>
      <w:r>
        <w:rPr>
          <w:sz w:val="28"/>
          <w:szCs w:val="28"/>
        </w:rPr>
        <w:t xml:space="preserve">Первомайское, Первомайского района, Республики Крым, гражданское дело по иску </w:t>
      </w:r>
      <w:r w:rsidR="00A12006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sz w:val="28"/>
          <w:szCs w:val="28"/>
        </w:rPr>
        <w:t>к Опалихину Александру Александровичу, Гейвандову Игорю Георгиевичу о взыскании задолженности по оплате взносов на капитальный ремонт,</w:t>
      </w:r>
    </w:p>
    <w:p w:rsidR="00A26806" w:rsidP="00A12006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руководствуясь</w:t>
      </w:r>
      <w:r>
        <w:rPr>
          <w:color w:val="000000"/>
          <w:sz w:val="28"/>
          <w:szCs w:val="28"/>
        </w:rPr>
        <w:t xml:space="preserve"> ст. ст. </w:t>
      </w:r>
      <w:r>
        <w:rPr>
          <w:bCs/>
          <w:sz w:val="28"/>
          <w:szCs w:val="28"/>
        </w:rPr>
        <w:t xml:space="preserve">12, 167, 196-199, 233-235  </w:t>
      </w:r>
      <w:r>
        <w:rPr>
          <w:sz w:val="28"/>
          <w:szCs w:val="28"/>
        </w:rPr>
        <w:t>ГПК РФ</w:t>
      </w:r>
      <w:r>
        <w:rPr>
          <w:color w:val="000000"/>
          <w:sz w:val="28"/>
          <w:szCs w:val="28"/>
        </w:rPr>
        <w:t xml:space="preserve"> мировой судья</w:t>
      </w:r>
    </w:p>
    <w:p w:rsidR="00A26806" w:rsidP="00A268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A26806" w:rsidP="00A12006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сковые требования </w:t>
      </w:r>
      <w:r w:rsidR="000C4D96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sz w:val="28"/>
          <w:szCs w:val="28"/>
        </w:rPr>
        <w:t xml:space="preserve">к Гейвандову Игорю Георгиевичу о взыскании задолженности по оплате взносов на капитальный ремонт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удовлетворить.</w:t>
      </w:r>
    </w:p>
    <w:p w:rsidR="00A26806" w:rsidP="00A26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Гейвандова</w:t>
      </w:r>
      <w:r>
        <w:rPr>
          <w:sz w:val="28"/>
          <w:szCs w:val="28"/>
        </w:rPr>
        <w:t xml:space="preserve"> Игоря Георгиевича, </w:t>
      </w:r>
      <w:r w:rsidR="00AD4FBA">
        <w:rPr>
          <w:sz w:val="28"/>
          <w:szCs w:val="28"/>
        </w:rPr>
        <w:t>/ персональные данные/</w:t>
      </w:r>
      <w:r>
        <w:rPr>
          <w:noProof/>
          <w:sz w:val="28"/>
          <w:szCs w:val="28"/>
        </w:rPr>
        <w:t xml:space="preserve">, </w:t>
      </w:r>
      <w:r>
        <w:rPr>
          <w:sz w:val="28"/>
          <w:szCs w:val="28"/>
        </w:rPr>
        <w:t xml:space="preserve">в пользу </w:t>
      </w:r>
      <w:r w:rsidR="00401179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>
        <w:rPr>
          <w:sz w:val="28"/>
          <w:szCs w:val="28"/>
        </w:rPr>
        <w:t xml:space="preserve">задолженность по оплате взносов на капитальный ремонт общего имущества многоквартирного дома по адресу: </w:t>
      </w:r>
      <w:r w:rsidR="00AD4FBA">
        <w:rPr>
          <w:sz w:val="28"/>
          <w:szCs w:val="28"/>
        </w:rPr>
        <w:t xml:space="preserve">/ адрес/ </w:t>
      </w:r>
      <w:r>
        <w:rPr>
          <w:sz w:val="28"/>
          <w:szCs w:val="28"/>
        </w:rPr>
        <w:t xml:space="preserve">за период с сентября 2016 года по февраль 2023 года в размере </w:t>
      </w:r>
      <w:r w:rsidR="008768B4">
        <w:rPr>
          <w:sz w:val="28"/>
          <w:szCs w:val="28"/>
        </w:rPr>
        <w:t>12 002</w:t>
      </w:r>
      <w:r>
        <w:rPr>
          <w:sz w:val="28"/>
          <w:szCs w:val="28"/>
        </w:rPr>
        <w:t xml:space="preserve"> рубл</w:t>
      </w:r>
      <w:r w:rsidR="008768B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8768B4">
        <w:rPr>
          <w:sz w:val="28"/>
          <w:szCs w:val="28"/>
        </w:rPr>
        <w:t>50</w:t>
      </w:r>
      <w:r>
        <w:rPr>
          <w:sz w:val="28"/>
          <w:szCs w:val="28"/>
        </w:rPr>
        <w:t xml:space="preserve"> коп, пеню в размере </w:t>
      </w:r>
      <w:r w:rsidR="008768B4">
        <w:rPr>
          <w:sz w:val="28"/>
          <w:szCs w:val="28"/>
        </w:rPr>
        <w:t>2 921</w:t>
      </w:r>
      <w:r>
        <w:rPr>
          <w:sz w:val="28"/>
          <w:szCs w:val="28"/>
        </w:rPr>
        <w:t xml:space="preserve"> рублей </w:t>
      </w:r>
      <w:r w:rsidR="008768B4">
        <w:rPr>
          <w:sz w:val="28"/>
          <w:szCs w:val="28"/>
        </w:rPr>
        <w:t>32</w:t>
      </w:r>
      <w:r>
        <w:rPr>
          <w:sz w:val="28"/>
          <w:szCs w:val="28"/>
        </w:rPr>
        <w:t xml:space="preserve"> копейки, а также</w:t>
      </w:r>
      <w:r>
        <w:rPr>
          <w:sz w:val="28"/>
          <w:szCs w:val="28"/>
        </w:rPr>
        <w:t xml:space="preserve"> расходы по уплате государственной пошлины в сумме 596 рублей 95 коп</w:t>
      </w:r>
      <w:r>
        <w:rPr>
          <w:sz w:val="28"/>
          <w:szCs w:val="28"/>
        </w:rPr>
        <w:t>.</w:t>
      </w:r>
      <w:r w:rsidR="008768B4">
        <w:rPr>
          <w:sz w:val="28"/>
          <w:szCs w:val="28"/>
        </w:rPr>
        <w:t>,</w:t>
      </w:r>
    </w:p>
    <w:p w:rsidR="008768B4" w:rsidRPr="005E58BD" w:rsidP="008768B4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всего </w:t>
      </w:r>
      <w:r w:rsidR="005A3D04">
        <w:rPr>
          <w:b/>
          <w:color w:val="000000"/>
          <w:sz w:val="28"/>
          <w:szCs w:val="28"/>
        </w:rPr>
        <w:t>15 520</w:t>
      </w:r>
      <w:r w:rsidRPr="005E58BD">
        <w:rPr>
          <w:b/>
          <w:color w:val="000000"/>
          <w:sz w:val="28"/>
          <w:szCs w:val="28"/>
        </w:rPr>
        <w:t xml:space="preserve"> (</w:t>
      </w:r>
      <w:r w:rsidR="005A3D04">
        <w:rPr>
          <w:b/>
          <w:color w:val="000000"/>
          <w:sz w:val="28"/>
          <w:szCs w:val="28"/>
        </w:rPr>
        <w:t>пятнадцать</w:t>
      </w:r>
      <w:r>
        <w:rPr>
          <w:b/>
          <w:color w:val="000000"/>
          <w:sz w:val="28"/>
          <w:szCs w:val="28"/>
        </w:rPr>
        <w:t xml:space="preserve"> тысяч </w:t>
      </w:r>
      <w:r w:rsidR="005A3D04">
        <w:rPr>
          <w:b/>
          <w:color w:val="000000"/>
          <w:sz w:val="28"/>
          <w:szCs w:val="28"/>
        </w:rPr>
        <w:t>пятьсот двадцать</w:t>
      </w:r>
      <w:r w:rsidRPr="005E58BD">
        <w:rPr>
          <w:b/>
          <w:color w:val="000000"/>
          <w:sz w:val="28"/>
          <w:szCs w:val="28"/>
        </w:rPr>
        <w:t>) рубл</w:t>
      </w:r>
      <w:r w:rsidR="005A3D04">
        <w:rPr>
          <w:b/>
          <w:color w:val="000000"/>
          <w:sz w:val="28"/>
          <w:szCs w:val="28"/>
        </w:rPr>
        <w:t>ей</w:t>
      </w:r>
      <w:r w:rsidRPr="005E58BD">
        <w:rPr>
          <w:b/>
          <w:color w:val="000000"/>
          <w:sz w:val="28"/>
          <w:szCs w:val="28"/>
        </w:rPr>
        <w:t xml:space="preserve"> </w:t>
      </w:r>
      <w:r w:rsidR="005A3D04">
        <w:rPr>
          <w:b/>
          <w:color w:val="000000"/>
          <w:sz w:val="28"/>
          <w:szCs w:val="28"/>
        </w:rPr>
        <w:t>77</w:t>
      </w:r>
      <w:r>
        <w:rPr>
          <w:b/>
          <w:color w:val="000000"/>
          <w:sz w:val="28"/>
          <w:szCs w:val="28"/>
        </w:rPr>
        <w:t xml:space="preserve"> коп</w:t>
      </w:r>
      <w:r w:rsidRPr="005E58BD">
        <w:rPr>
          <w:b/>
          <w:color w:val="000000"/>
          <w:sz w:val="28"/>
          <w:szCs w:val="28"/>
        </w:rPr>
        <w:t>.</w:t>
      </w:r>
    </w:p>
    <w:p w:rsidR="00A26806" w:rsidP="00A26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исковых требований </w:t>
      </w:r>
      <w:r w:rsidR="005A3D04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ДОМОВ» </w:t>
      </w:r>
      <w:r>
        <w:rPr>
          <w:sz w:val="28"/>
          <w:szCs w:val="28"/>
        </w:rPr>
        <w:t>к Опалихину Александру Александровичу – отказать.</w:t>
      </w:r>
    </w:p>
    <w:p w:rsidR="00A26806" w:rsidP="00A26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Реквизиты для перечисления задолженности:</w:t>
      </w:r>
      <w:r>
        <w:rPr>
          <w:sz w:val="28"/>
          <w:szCs w:val="28"/>
        </w:rPr>
        <w:t xml:space="preserve"> РНКБ Банк  (ПАО) в г.</w:t>
      </w:r>
      <w:r w:rsidR="005A3D04">
        <w:rPr>
          <w:sz w:val="28"/>
          <w:szCs w:val="28"/>
        </w:rPr>
        <w:t> </w:t>
      </w:r>
      <w:r>
        <w:rPr>
          <w:sz w:val="28"/>
          <w:szCs w:val="28"/>
        </w:rPr>
        <w:t>Симферополь, БИК 043510607, ИНН 9102066504, КПП 910201001, к/с</w:t>
      </w:r>
      <w:r w:rsidR="005A3D04">
        <w:rPr>
          <w:sz w:val="28"/>
          <w:szCs w:val="28"/>
        </w:rPr>
        <w:t> </w:t>
      </w:r>
      <w:r>
        <w:rPr>
          <w:sz w:val="28"/>
          <w:szCs w:val="28"/>
        </w:rPr>
        <w:t xml:space="preserve">30101810335100000607, </w:t>
      </w:r>
      <w:r>
        <w:rPr>
          <w:sz w:val="28"/>
          <w:szCs w:val="28"/>
        </w:rPr>
        <w:t>р</w:t>
      </w:r>
      <w:r>
        <w:rPr>
          <w:sz w:val="28"/>
          <w:szCs w:val="28"/>
        </w:rPr>
        <w:t>/с 40603810340080000020 (для зачисления на л/с № 109382</w:t>
      </w:r>
      <w:r w:rsidR="005A3D04">
        <w:rPr>
          <w:sz w:val="28"/>
          <w:szCs w:val="28"/>
        </w:rPr>
        <w:t>0799</w:t>
      </w:r>
      <w:r>
        <w:rPr>
          <w:sz w:val="28"/>
          <w:szCs w:val="28"/>
        </w:rPr>
        <w:t>).</w:t>
      </w:r>
    </w:p>
    <w:p w:rsidR="00A26806" w:rsidP="00A2680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Реквизиты для перечисления государственной пошлины:</w:t>
      </w:r>
      <w:r>
        <w:rPr>
          <w:sz w:val="28"/>
          <w:szCs w:val="28"/>
        </w:rPr>
        <w:t xml:space="preserve"> РНКБ Банк (ПАО) в г. Симферополь, БИК 043510607, ИНН 9102066504, КПП 910201001, к/с 30101810335100000607, 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/с 40603810840080000012. </w:t>
      </w:r>
    </w:p>
    <w:p w:rsidR="00A26806" w:rsidP="00A268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A26806" w:rsidP="00A268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A26806" w:rsidP="00A268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A26806" w:rsidP="00A268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Ответчиком заочное решение суда может быть обжаловано в апелляционном порядке в Первомайский районный суд Республики Крым через мирового судью, принявшего заочное решение,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26806" w:rsidP="00A2680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Первомайский районный суд Республики Крым через мирового судью, принявшего заочное решение, 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26806" w:rsidP="00A2680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Председательствующий: подпись.</w:t>
      </w:r>
    </w:p>
    <w:p w:rsidR="00A26806" w:rsidP="00A26806">
      <w:pPr>
        <w:ind w:firstLine="708"/>
      </w:pPr>
      <w:r>
        <w:rPr>
          <w:sz w:val="28"/>
          <w:szCs w:val="28"/>
        </w:rPr>
        <w:t>Копия верна. Мировой судья:                                         Е.С. Кириченко</w:t>
      </w:r>
    </w:p>
    <w:p w:rsidR="00A26806" w:rsidP="00A26806">
      <w:pPr>
        <w:tabs>
          <w:tab w:val="left" w:pos="1020"/>
        </w:tabs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>Секретарь</w:t>
      </w:r>
    </w:p>
    <w:p w:rsidR="00A26806" w:rsidP="00A26806">
      <w:pPr>
        <w:ind w:firstLine="708"/>
        <w:rPr>
          <w:sz w:val="28"/>
          <w:szCs w:val="28"/>
        </w:rPr>
      </w:pPr>
    </w:p>
    <w:p w:rsidR="00A26806" w:rsidP="00A26806">
      <w:pPr>
        <w:jc w:val="center"/>
        <w:rPr>
          <w:sz w:val="28"/>
          <w:szCs w:val="28"/>
        </w:rPr>
      </w:pPr>
    </w:p>
    <w:p w:rsidR="00A26806" w:rsidP="00A26806"/>
    <w:p w:rsidR="00A26806" w:rsidP="00A2680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26806" w:rsidP="00A2680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35FE9"/>
    <w:sectPr w:rsidSect="00082091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E3"/>
    <w:rsid w:val="00082091"/>
    <w:rsid w:val="000C4D96"/>
    <w:rsid w:val="001C084B"/>
    <w:rsid w:val="00401179"/>
    <w:rsid w:val="005A3D04"/>
    <w:rsid w:val="005E58BD"/>
    <w:rsid w:val="00730E6D"/>
    <w:rsid w:val="00790BD1"/>
    <w:rsid w:val="008768B4"/>
    <w:rsid w:val="008D2CB7"/>
    <w:rsid w:val="009E0A6E"/>
    <w:rsid w:val="00A12006"/>
    <w:rsid w:val="00A26806"/>
    <w:rsid w:val="00A35FE9"/>
    <w:rsid w:val="00AD4FBA"/>
    <w:rsid w:val="00E16E5B"/>
    <w:rsid w:val="00E457E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E16E5B"/>
    <w:pPr>
      <w:keepNext/>
      <w:ind w:firstLine="1134"/>
      <w:outlineLvl w:val="0"/>
    </w:pPr>
    <w:rPr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90BD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90BD1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08209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09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9"/>
    <w:rsid w:val="00E16E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10">
    <w:name w:val="Без интервала1"/>
    <w:uiPriority w:val="99"/>
    <w:rsid w:val="00E16E5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