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95A" w:rsidRPr="0031495A" w:rsidP="0031495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Категория № 205 - Иски о взыскании сумм по договору займа, кредитному договору</w:t>
      </w:r>
    </w:p>
    <w:p w:rsidR="0031495A" w:rsidRPr="0031495A" w:rsidP="0031495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Дело № 2-68-59/2023</w:t>
      </w:r>
    </w:p>
    <w:p w:rsidR="0031495A" w:rsidRPr="0031495A" w:rsidP="0031495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31495A" w:rsidRPr="0031495A" w:rsidP="0031495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31495A" w:rsidRPr="0031495A" w:rsidP="0031495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31495A" w:rsidRPr="0031495A" w:rsidP="0031495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1495A" w:rsidRPr="0031495A" w:rsidP="00314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21 февраля 2023 года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31495A" w:rsidRPr="0031495A" w:rsidP="0031495A">
      <w:pPr>
        <w:spacing w:after="0" w:line="240" w:lineRule="auto"/>
        <w:ind w:left="1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31495A" w:rsidRPr="0031495A" w:rsidP="003149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95A" w:rsidRPr="0031495A" w:rsidP="003149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31495A" w:rsidRPr="0031495A" w:rsidP="003149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при секретаре с/з Якубове Р.Р.</w:t>
      </w:r>
    </w:p>
    <w:p w:rsidR="0031495A" w:rsidRPr="0031495A" w:rsidP="00314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Кредитного потребительского кооператива «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Суперкредит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Шебитченко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Ирине Петровне о взыскании задолженности по договору потребительского займа,</w:t>
      </w:r>
    </w:p>
    <w:p w:rsidR="0031495A" w:rsidRPr="0031495A" w:rsidP="00314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194 – 199 ГПК РФ, суд</w:t>
      </w:r>
    </w:p>
    <w:p w:rsidR="0031495A" w:rsidRPr="0031495A" w:rsidP="0031495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31495A" w:rsidRPr="0031495A" w:rsidP="003149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Исковое заявление Кредитного потребительского кооператива «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Суперкредит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Шебитченко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Ирине Петровне о взыскании задолженности по договору потребительского займа – удовлетворить.</w:t>
      </w:r>
    </w:p>
    <w:p w:rsidR="0031495A" w:rsidRPr="0031495A" w:rsidP="003149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Шебитченко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Ирины Петровны (паспорт «данные изъяты») в пользу Кредитного потребительского кооператива «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Суперкредит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» (ОГРН: «данные изъяты»):</w:t>
      </w:r>
    </w:p>
    <w:p w:rsidR="0031495A" w:rsidRPr="0031495A" w:rsidP="0031495A">
      <w:pPr>
        <w:pStyle w:val="2"/>
        <w:shd w:val="clear" w:color="auto" w:fill="auto"/>
        <w:spacing w:after="0" w:line="240" w:lineRule="auto"/>
        <w:ind w:firstLine="740"/>
        <w:jc w:val="both"/>
        <w:rPr>
          <w:rStyle w:val="20"/>
          <w:sz w:val="24"/>
          <w:szCs w:val="24"/>
        </w:rPr>
      </w:pPr>
      <w:r w:rsidRPr="0031495A">
        <w:rPr>
          <w:sz w:val="24"/>
          <w:szCs w:val="24"/>
        </w:rPr>
        <w:t xml:space="preserve">- </w:t>
      </w:r>
      <w:r w:rsidRPr="0031495A">
        <w:rPr>
          <w:rStyle w:val="20"/>
          <w:sz w:val="24"/>
          <w:szCs w:val="24"/>
        </w:rPr>
        <w:t>сумму</w:t>
      </w:r>
      <w:r w:rsidRPr="0031495A">
        <w:rPr>
          <w:sz w:val="24"/>
          <w:szCs w:val="24"/>
        </w:rPr>
        <w:t xml:space="preserve"> </w:t>
      </w:r>
      <w:r w:rsidRPr="0031495A">
        <w:rPr>
          <w:rStyle w:val="20"/>
          <w:sz w:val="24"/>
          <w:szCs w:val="24"/>
        </w:rPr>
        <w:t xml:space="preserve">процентов за пользование займом по договору потребительского займа </w:t>
      </w:r>
      <w:r w:rsidRPr="0031495A">
        <w:rPr>
          <w:rFonts w:eastAsia="Times New Roman"/>
          <w:sz w:val="24"/>
          <w:szCs w:val="24"/>
          <w:lang w:eastAsia="ru-RU"/>
        </w:rPr>
        <w:t xml:space="preserve">№4-0137/20 </w:t>
      </w:r>
      <w:r w:rsidRPr="0031495A">
        <w:rPr>
          <w:rStyle w:val="20"/>
          <w:sz w:val="24"/>
          <w:szCs w:val="24"/>
        </w:rPr>
        <w:t xml:space="preserve">от 09 декабря 2020 года за период с </w:t>
      </w:r>
      <w:r w:rsidRPr="0031495A">
        <w:rPr>
          <w:rFonts w:eastAsia="Times New Roman"/>
          <w:sz w:val="24"/>
          <w:szCs w:val="24"/>
          <w:lang w:eastAsia="ru-RU"/>
        </w:rPr>
        <w:t xml:space="preserve">02.04.2021 по 03.11.2022 </w:t>
      </w:r>
      <w:r w:rsidRPr="0031495A">
        <w:rPr>
          <w:rStyle w:val="20"/>
          <w:sz w:val="24"/>
          <w:szCs w:val="24"/>
        </w:rPr>
        <w:t xml:space="preserve"> в размере </w:t>
      </w:r>
      <w:r w:rsidRPr="0031495A">
        <w:rPr>
          <w:rStyle w:val="20"/>
          <w:bCs/>
          <w:sz w:val="24"/>
          <w:szCs w:val="24"/>
        </w:rPr>
        <w:t>19 908 (девятнадцать тысяч девятьсот восемь) рублей 72 копейки</w:t>
      </w:r>
      <w:r w:rsidRPr="0031495A">
        <w:rPr>
          <w:rStyle w:val="20"/>
          <w:sz w:val="24"/>
          <w:szCs w:val="24"/>
        </w:rPr>
        <w:t>;</w:t>
      </w:r>
    </w:p>
    <w:p w:rsidR="0031495A" w:rsidRPr="0031495A" w:rsidP="0031495A">
      <w:pPr>
        <w:pStyle w:val="2"/>
        <w:shd w:val="clear" w:color="auto" w:fill="auto"/>
        <w:spacing w:after="0" w:line="240" w:lineRule="auto"/>
        <w:ind w:firstLine="740"/>
        <w:jc w:val="both"/>
        <w:rPr>
          <w:rStyle w:val="20"/>
          <w:sz w:val="24"/>
          <w:szCs w:val="24"/>
        </w:rPr>
      </w:pPr>
      <w:r w:rsidRPr="0031495A">
        <w:rPr>
          <w:rStyle w:val="20"/>
          <w:sz w:val="24"/>
          <w:szCs w:val="24"/>
        </w:rPr>
        <w:t>- судебные расходы по оплате государственной пошлины в размере 796 (семьсот девяносто шесть) рублей 35 копеек,</w:t>
      </w:r>
    </w:p>
    <w:p w:rsidR="0031495A" w:rsidRPr="0031495A" w:rsidP="0031495A">
      <w:pPr>
        <w:pStyle w:val="2"/>
        <w:shd w:val="clear" w:color="auto" w:fill="auto"/>
        <w:spacing w:after="0" w:line="240" w:lineRule="auto"/>
        <w:ind w:firstLine="740"/>
        <w:jc w:val="both"/>
        <w:rPr>
          <w:rStyle w:val="20"/>
          <w:sz w:val="24"/>
          <w:szCs w:val="24"/>
        </w:rPr>
      </w:pPr>
      <w:r w:rsidRPr="0031495A">
        <w:rPr>
          <w:rStyle w:val="20"/>
          <w:sz w:val="24"/>
          <w:szCs w:val="24"/>
        </w:rPr>
        <w:t>а всего: 20 705 (двадцать тысяч семьсот пять) рублей 07 копеек.</w:t>
      </w:r>
    </w:p>
    <w:p w:rsidR="0031495A" w:rsidRPr="0031495A" w:rsidP="0031495A">
      <w:pPr>
        <w:spacing w:after="0" w:line="240" w:lineRule="auto"/>
        <w:ind w:right="-31" w:firstLine="567"/>
        <w:jc w:val="both"/>
        <w:rPr>
          <w:rFonts w:eastAsia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1495A" w:rsidRPr="0031495A" w:rsidP="003149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может быть изготовлено в течени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1495A" w:rsidRPr="0031495A" w:rsidP="003149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31495A" w:rsidRPr="0031495A" w:rsidP="003149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495A">
        <w:rPr>
          <w:rFonts w:ascii="Times New Roman" w:eastAsia="Times New Roman" w:hAnsi="Times New Roman"/>
          <w:sz w:val="24"/>
          <w:szCs w:val="24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1495A" w:rsidRPr="0031495A" w:rsidP="003149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495A" w:rsidRPr="0031495A" w:rsidP="003149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>Мировой судья</w:t>
      </w: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360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>/подпись/</w:t>
      </w: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149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Бекиров Л.Р.</w:t>
      </w:r>
    </w:p>
    <w:p w:rsidR="00670360" w:rsidRPr="0031495A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E"/>
    <w:rsid w:val="002360FF"/>
    <w:rsid w:val="0031495A"/>
    <w:rsid w:val="00670360"/>
    <w:rsid w:val="00995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 (2)"/>
    <w:basedOn w:val="Normal"/>
    <w:rsid w:val="003149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495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