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7E38" w:rsidRPr="00254B7B" w:rsidP="00027E38" w14:paraId="796F6B9F" w14:textId="77777777">
      <w:pPr>
        <w:pStyle w:val="Standard"/>
        <w:spacing w:line="240" w:lineRule="atLeast"/>
        <w:ind w:left="1701"/>
        <w:jc w:val="right"/>
        <w:rPr>
          <w:rFonts w:ascii="Times New Roman" w:hAnsi="Times New Roman" w:cs="Times New Roman"/>
          <w:sz w:val="20"/>
          <w:szCs w:val="20"/>
        </w:rPr>
      </w:pPr>
      <w:r w:rsidRPr="00254B7B">
        <w:rPr>
          <w:rFonts w:ascii="Times New Roman" w:hAnsi="Times New Roman" w:cs="Times New Roman"/>
          <w:sz w:val="20"/>
          <w:szCs w:val="20"/>
        </w:rPr>
        <w:t>Категория № 152 – Иски о взыскании страхового возмещения (выплат) по договору ОСАГО</w:t>
      </w:r>
    </w:p>
    <w:p w:rsidR="00027E38" w:rsidRPr="00254B7B" w:rsidP="00027E38" w14:paraId="4280BC08" w14:textId="508CB7CF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</w:pPr>
      <w:r w:rsidRPr="00254B7B">
        <w:t>Дело № 2-6</w:t>
      </w:r>
      <w:r w:rsidRPr="00254B7B" w:rsidR="00254B7B">
        <w:t>8</w:t>
      </w:r>
      <w:r w:rsidRPr="00254B7B">
        <w:t>-</w:t>
      </w:r>
      <w:r w:rsidRPr="00254B7B" w:rsidR="00254B7B">
        <w:t>63</w:t>
      </w:r>
      <w:r w:rsidRPr="00254B7B">
        <w:t>/202</w:t>
      </w:r>
      <w:r w:rsidRPr="00254B7B" w:rsidR="00181D39">
        <w:t>1</w:t>
      </w:r>
    </w:p>
    <w:p w:rsidR="00254B7B" w:rsidRPr="00254B7B" w:rsidP="00027E38" w14:paraId="417468B9" w14:textId="4A1749A3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</w:pPr>
      <w:r w:rsidRPr="00254B7B">
        <w:t>УИД:91</w:t>
      </w:r>
      <w:r w:rsidRPr="00254B7B">
        <w:rPr>
          <w:lang w:val="en-US"/>
        </w:rPr>
        <w:t>MS</w:t>
      </w:r>
      <w:r w:rsidRPr="00254B7B">
        <w:t>0093-01-1010-001228-19</w:t>
      </w:r>
    </w:p>
    <w:p w:rsidR="00F17A34" w:rsidRPr="006847CF" w:rsidP="00F17A34" w14:paraId="4BC5DC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7CF">
        <w:rPr>
          <w:rFonts w:ascii="Times New Roman" w:eastAsia="Times New Roman" w:hAnsi="Times New Roman"/>
          <w:b/>
          <w:sz w:val="27"/>
          <w:szCs w:val="27"/>
          <w:lang w:eastAsia="ru-RU"/>
        </w:rPr>
        <w:t>РЕШЕНИЕ</w:t>
      </w:r>
    </w:p>
    <w:p w:rsidR="00F17A34" w:rsidRPr="006847CF" w:rsidP="00F17A34" w14:paraId="00A645B3" w14:textId="736ABCA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7CF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915BE4" w:rsidRPr="006847CF" w:rsidP="00915BE4" w14:paraId="3F25E75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7CF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DB3A95" w:rsidRPr="006847CF" w:rsidP="006C7CD2" w14:paraId="16331226" w14:textId="4D9AC8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7CF" w:rsidR="00254B7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7CF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7CF" w:rsidR="00254B7B">
        <w:rPr>
          <w:rFonts w:ascii="Times New Roman" w:eastAsia="Times New Roman" w:hAnsi="Times New Roman"/>
          <w:sz w:val="27"/>
          <w:szCs w:val="27"/>
          <w:lang w:eastAsia="ru-RU"/>
        </w:rPr>
        <w:t>марта</w:t>
      </w:r>
      <w:r w:rsidRPr="006847CF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20</w:t>
      </w:r>
      <w:r w:rsidRPr="006847CF" w:rsidR="00663289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7CF" w:rsidR="00254B7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847CF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7CF" w:rsidR="00F17A3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7CF" w:rsidR="00F17A3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7CF" w:rsidR="00B042F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7CF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 xml:space="preserve">ика Крым, </w:t>
      </w: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>Раздольненский район,</w:t>
      </w:r>
    </w:p>
    <w:p w:rsidR="00B042FC" w:rsidRPr="006847CF" w:rsidP="002006FC" w14:paraId="404C02A5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>пгт. Раздольное, пр-т. 30 лет Победы, 11</w:t>
      </w:r>
    </w:p>
    <w:p w:rsidR="0097043D" w:rsidRPr="006847CF" w:rsidP="00DB3A95" w14:paraId="3F0E4F69" w14:textId="77777777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7043D" w:rsidRPr="006847CF" w:rsidP="0097043D" w14:paraId="23094889" w14:textId="3D9467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мировой судья судебного участка № 69 Раздол</w:t>
      </w: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>ьненского судебного района (Раздольненский муниципальный район) Республики Крым Королёв Д.С.</w:t>
      </w:r>
    </w:p>
    <w:p w:rsidR="0097043D" w:rsidRPr="006847CF" w:rsidP="0097043D" w14:paraId="36307DFF" w14:textId="55DAA2A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секретаре </w:t>
      </w:r>
      <w:r w:rsidRPr="006847CF" w:rsidR="00254B7B">
        <w:rPr>
          <w:rFonts w:ascii="Times New Roman" w:eastAsia="Times New Roman" w:hAnsi="Times New Roman"/>
          <w:sz w:val="27"/>
          <w:szCs w:val="27"/>
          <w:lang w:eastAsia="ru-RU"/>
        </w:rPr>
        <w:t>Митченковой П.М.,</w:t>
      </w:r>
    </w:p>
    <w:p w:rsidR="00254B7B" w:rsidRPr="006847CF" w:rsidP="0097043D" w14:paraId="56BE193A" w14:textId="3F9FE5F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>с участием ответчика Исаевой В.А.</w:t>
      </w:r>
    </w:p>
    <w:p w:rsidR="00F17A34" w:rsidRPr="006847CF" w:rsidP="00F17A34" w14:paraId="2A4AA74F" w14:textId="5C815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847CF" w:rsidR="00027E38">
        <w:rPr>
          <w:rFonts w:ascii="Times New Roman" w:eastAsia="Times New Roman" w:hAnsi="Times New Roman"/>
          <w:sz w:val="27"/>
          <w:szCs w:val="27"/>
          <w:lang w:eastAsia="ru-RU"/>
        </w:rPr>
        <w:t xml:space="preserve">Публичного акционерного общества Страховой компании «Росгосстрах» к </w:t>
      </w:r>
      <w:r w:rsidRPr="006847CF" w:rsidR="00254B7B">
        <w:rPr>
          <w:rFonts w:ascii="Times New Roman" w:eastAsia="Times New Roman" w:hAnsi="Times New Roman"/>
          <w:sz w:val="27"/>
          <w:szCs w:val="27"/>
          <w:lang w:eastAsia="ru-RU"/>
        </w:rPr>
        <w:t>Исаевой Виктории Александровне, третьи лица Исаева Людмила Павловна, Ильясов Бекир Мустафаевич, Ильясова Эльмира Кемаловна, Акционерное общество «Группа Ренессанс страхование»</w:t>
      </w:r>
      <w:r w:rsidRPr="006847CF" w:rsidR="00027E38">
        <w:rPr>
          <w:rFonts w:ascii="Times New Roman" w:eastAsia="Times New Roman" w:hAnsi="Times New Roman"/>
          <w:sz w:val="27"/>
          <w:szCs w:val="27"/>
          <w:lang w:eastAsia="ru-RU"/>
        </w:rPr>
        <w:t xml:space="preserve"> о возмещении ущерба в порядке регресса</w:t>
      </w: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</w:p>
    <w:p w:rsidR="00725FBB" w:rsidRPr="006847CF" w:rsidP="00254B7B" w14:paraId="77AAC4D3" w14:textId="2C28F92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194- 199 ГПК РФ, суд</w:t>
      </w:r>
    </w:p>
    <w:p w:rsidR="00EF6F4C" w:rsidRPr="006847CF" w:rsidP="00254B7B" w14:paraId="6D4DCB49" w14:textId="77777777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27"/>
          <w:szCs w:val="27"/>
        </w:rPr>
      </w:pPr>
      <w:r w:rsidRPr="006847CF">
        <w:rPr>
          <w:b/>
          <w:sz w:val="27"/>
          <w:szCs w:val="27"/>
        </w:rPr>
        <w:t>РЕШИЛ:</w:t>
      </w:r>
    </w:p>
    <w:p w:rsidR="001A5656" w:rsidRPr="006847CF" w:rsidP="001A5656" w14:paraId="08E2E57F" w14:textId="24FD8A1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Исковое заявление </w:t>
      </w:r>
      <w:r w:rsidRPr="006847CF" w:rsidR="00254B7B">
        <w:rPr>
          <w:rFonts w:ascii="Times New Roman" w:eastAsia="Times New Roman" w:hAnsi="Times New Roman"/>
          <w:sz w:val="27"/>
          <w:szCs w:val="27"/>
          <w:lang w:eastAsia="ru-RU"/>
        </w:rPr>
        <w:t>Публичного акционерного общества Страховой компании «Росгосстрах» к Исаевой Виктории Александровне, третьи лица Исаева Людмила Павловна, Ильясов Бекир Мустафаевич, Ильясова Эльмира Кемаловна, Акционерное общество «Группа Ренессанс страхование» о возмещении ущерба в порядке регресса</w:t>
      </w: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>, – удовлетворить.</w:t>
      </w:r>
    </w:p>
    <w:p w:rsidR="001A5656" w:rsidRPr="006847CF" w:rsidP="001A5656" w14:paraId="038ADE15" w14:textId="0727D4C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 </w:t>
      </w:r>
      <w:r w:rsidRPr="006847CF" w:rsidR="00254B7B">
        <w:rPr>
          <w:rFonts w:ascii="Times New Roman" w:eastAsia="Times New Roman" w:hAnsi="Times New Roman"/>
          <w:sz w:val="27"/>
          <w:szCs w:val="27"/>
          <w:lang w:eastAsia="ru-RU"/>
        </w:rPr>
        <w:t>Исаевой Виктории Александровны</w:t>
      </w:r>
      <w:r w:rsidRPr="006847CF">
        <w:rPr>
          <w:rFonts w:ascii="Times New Roman" w:eastAsia="Times New Roman" w:hAnsi="Times New Roman"/>
          <w:sz w:val="27"/>
          <w:szCs w:val="27"/>
          <w:lang w:eastAsia="ru-RU"/>
        </w:rPr>
        <w:t xml:space="preserve"> в пользу Публичного акционерного общества Страховой компании «Росгосстрах»:</w:t>
      </w:r>
    </w:p>
    <w:p w:rsidR="001A5656" w:rsidRPr="006847CF" w:rsidP="001A5656" w14:paraId="01766DCD" w14:textId="51D5D21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6847CF">
        <w:rPr>
          <w:sz w:val="27"/>
          <w:szCs w:val="27"/>
        </w:rPr>
        <w:t xml:space="preserve">- сумму страхового возмещения в размере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 xml:space="preserve">изъяты» </w:t>
      </w:r>
      <w:r w:rsidRPr="006847CF">
        <w:rPr>
          <w:sz w:val="27"/>
          <w:szCs w:val="27"/>
        </w:rPr>
        <w:t xml:space="preserve"> рублей</w:t>
      </w:r>
      <w:r w:rsidRPr="006847CF">
        <w:rPr>
          <w:sz w:val="27"/>
          <w:szCs w:val="27"/>
        </w:rPr>
        <w:t xml:space="preserve"> </w:t>
      </w:r>
      <w:r>
        <w:rPr>
          <w:sz w:val="26"/>
          <w:szCs w:val="26"/>
        </w:rPr>
        <w:t xml:space="preserve">«данные изъяты» </w:t>
      </w:r>
      <w:r w:rsidRPr="006847CF">
        <w:rPr>
          <w:sz w:val="27"/>
          <w:szCs w:val="27"/>
        </w:rPr>
        <w:t xml:space="preserve"> копеек; </w:t>
      </w:r>
    </w:p>
    <w:p w:rsidR="001A5656" w:rsidRPr="006847CF" w:rsidP="001A5656" w14:paraId="375EFE5B" w14:textId="0CBBB0E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6847CF">
        <w:rPr>
          <w:sz w:val="27"/>
          <w:szCs w:val="27"/>
        </w:rPr>
        <w:t>- судебные расходы по оплате государственной пошлины в р</w:t>
      </w:r>
      <w:r w:rsidRPr="006847CF">
        <w:rPr>
          <w:sz w:val="27"/>
          <w:szCs w:val="27"/>
        </w:rPr>
        <w:t xml:space="preserve">азмере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 xml:space="preserve">изъяты» </w:t>
      </w:r>
      <w:r w:rsidRPr="006847CF">
        <w:rPr>
          <w:sz w:val="27"/>
          <w:szCs w:val="27"/>
        </w:rPr>
        <w:t xml:space="preserve"> рублей</w:t>
      </w:r>
      <w:r w:rsidRPr="006847CF">
        <w:rPr>
          <w:sz w:val="27"/>
          <w:szCs w:val="27"/>
        </w:rPr>
        <w:t xml:space="preserve"> </w:t>
      </w:r>
      <w:r>
        <w:rPr>
          <w:sz w:val="26"/>
          <w:szCs w:val="26"/>
        </w:rPr>
        <w:t xml:space="preserve">«данные изъяты» </w:t>
      </w:r>
      <w:r w:rsidRPr="006847CF">
        <w:rPr>
          <w:sz w:val="27"/>
          <w:szCs w:val="27"/>
        </w:rPr>
        <w:t xml:space="preserve">копеек, </w:t>
      </w:r>
    </w:p>
    <w:p w:rsidR="001A5656" w:rsidRPr="006847CF" w:rsidP="001A5656" w14:paraId="5250BB55" w14:textId="6852644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6847CF">
        <w:rPr>
          <w:sz w:val="27"/>
          <w:szCs w:val="27"/>
        </w:rPr>
        <w:t xml:space="preserve">а всего: </w:t>
      </w:r>
      <w:r>
        <w:rPr>
          <w:sz w:val="26"/>
          <w:szCs w:val="26"/>
        </w:rPr>
        <w:t xml:space="preserve">«данные изъяты» </w:t>
      </w:r>
      <w:r w:rsidRPr="006847CF" w:rsidR="00685C98">
        <w:rPr>
          <w:sz w:val="27"/>
          <w:szCs w:val="27"/>
        </w:rPr>
        <w:t xml:space="preserve"> рублей </w:t>
      </w:r>
      <w:r>
        <w:rPr>
          <w:sz w:val="26"/>
          <w:szCs w:val="26"/>
        </w:rPr>
        <w:t xml:space="preserve">«данные изъяты» </w:t>
      </w:r>
      <w:r w:rsidRPr="006847CF" w:rsidR="00685C98">
        <w:rPr>
          <w:sz w:val="27"/>
          <w:szCs w:val="27"/>
        </w:rPr>
        <w:t xml:space="preserve"> копеек.</w:t>
      </w:r>
    </w:p>
    <w:p w:rsidR="00606C97" w:rsidRPr="006847CF" w:rsidP="00606C97" w14:paraId="4176E2DE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6847CF">
        <w:rPr>
          <w:sz w:val="27"/>
          <w:szCs w:val="27"/>
        </w:rPr>
        <w:t xml:space="preserve">Решение может быть обжаловано в Раздольненский районный суд Республики Крым через мирового судью в течение месяца со дня принятия решения </w:t>
      </w:r>
      <w:r w:rsidRPr="006847CF">
        <w:rPr>
          <w:sz w:val="27"/>
          <w:szCs w:val="27"/>
        </w:rPr>
        <w:t>суда в окончательной форме.</w:t>
      </w:r>
    </w:p>
    <w:p w:rsidR="00606C97" w:rsidRPr="006847CF" w:rsidP="00606C97" w14:paraId="736541C0" w14:textId="694970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6847CF">
        <w:rPr>
          <w:sz w:val="27"/>
          <w:szCs w:val="27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06C97" w:rsidRPr="006847CF" w:rsidP="00606C97" w14:paraId="54E3AD6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6847CF">
        <w:rPr>
          <w:sz w:val="27"/>
          <w:szCs w:val="27"/>
        </w:rPr>
        <w:t>Заявление о составлении мотивированно</w:t>
      </w:r>
      <w:r w:rsidRPr="006847CF">
        <w:rPr>
          <w:sz w:val="27"/>
          <w:szCs w:val="27"/>
        </w:rPr>
        <w:t>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</w:t>
      </w:r>
      <w:r w:rsidRPr="006847CF">
        <w:rPr>
          <w:sz w:val="27"/>
          <w:szCs w:val="27"/>
        </w:rPr>
        <w:t>шения суда, если лица, участвующие в деле, их представители не присутствовали в судебном заседании.</w:t>
      </w:r>
    </w:p>
    <w:p w:rsidR="006847CF" w:rsidP="006847CF" w14:paraId="3BEFE63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6847CF" w:rsidRPr="006847CF" w:rsidP="006847CF" w14:paraId="47B30C5C" w14:textId="7B0ACE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6847C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Мировой судья                          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6847C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                </w:t>
      </w:r>
      <w:r w:rsidRPr="006847C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  <w:t>Д.С. Королёв</w:t>
      </w:r>
    </w:p>
    <w:p w:rsidR="00687EA2" w:rsidRPr="002006FC" w:rsidP="006847CF" w14:paraId="68FA697E" w14:textId="32281B7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254B7B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B0DD5"/>
    <w:multiLevelType w:val="hybridMultilevel"/>
    <w:tmpl w:val="8F26102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00895"/>
    <w:rsid w:val="000044A4"/>
    <w:rsid w:val="00020279"/>
    <w:rsid w:val="00027E38"/>
    <w:rsid w:val="00034D7D"/>
    <w:rsid w:val="0004034E"/>
    <w:rsid w:val="000421B6"/>
    <w:rsid w:val="00044724"/>
    <w:rsid w:val="00057FFD"/>
    <w:rsid w:val="00065D4C"/>
    <w:rsid w:val="000757CD"/>
    <w:rsid w:val="000A3A65"/>
    <w:rsid w:val="000A5D8F"/>
    <w:rsid w:val="000C55FD"/>
    <w:rsid w:val="000D4627"/>
    <w:rsid w:val="000E18A8"/>
    <w:rsid w:val="000F2923"/>
    <w:rsid w:val="00104654"/>
    <w:rsid w:val="00105BC9"/>
    <w:rsid w:val="00113C2B"/>
    <w:rsid w:val="001338D7"/>
    <w:rsid w:val="00140713"/>
    <w:rsid w:val="00145DF1"/>
    <w:rsid w:val="0016071D"/>
    <w:rsid w:val="0017036D"/>
    <w:rsid w:val="00174CE0"/>
    <w:rsid w:val="00181D39"/>
    <w:rsid w:val="001823DB"/>
    <w:rsid w:val="00194115"/>
    <w:rsid w:val="001942E5"/>
    <w:rsid w:val="001A5656"/>
    <w:rsid w:val="001C47A8"/>
    <w:rsid w:val="001C75CE"/>
    <w:rsid w:val="001D51B7"/>
    <w:rsid w:val="001D5A69"/>
    <w:rsid w:val="001F0FD4"/>
    <w:rsid w:val="001F4D5E"/>
    <w:rsid w:val="001F5F52"/>
    <w:rsid w:val="002006FC"/>
    <w:rsid w:val="00214BF0"/>
    <w:rsid w:val="002158E7"/>
    <w:rsid w:val="00236466"/>
    <w:rsid w:val="00246C9B"/>
    <w:rsid w:val="00251FA0"/>
    <w:rsid w:val="00254B7B"/>
    <w:rsid w:val="00264088"/>
    <w:rsid w:val="00264507"/>
    <w:rsid w:val="00265793"/>
    <w:rsid w:val="00281B35"/>
    <w:rsid w:val="002B28E1"/>
    <w:rsid w:val="002B402E"/>
    <w:rsid w:val="002C649D"/>
    <w:rsid w:val="002D6086"/>
    <w:rsid w:val="003034C5"/>
    <w:rsid w:val="0031138A"/>
    <w:rsid w:val="003227B9"/>
    <w:rsid w:val="0037558D"/>
    <w:rsid w:val="003A18D6"/>
    <w:rsid w:val="003B33A3"/>
    <w:rsid w:val="003C233E"/>
    <w:rsid w:val="003E0A71"/>
    <w:rsid w:val="003E424F"/>
    <w:rsid w:val="004023D3"/>
    <w:rsid w:val="00415FC5"/>
    <w:rsid w:val="00424F00"/>
    <w:rsid w:val="0042615C"/>
    <w:rsid w:val="004304BB"/>
    <w:rsid w:val="00440856"/>
    <w:rsid w:val="00445534"/>
    <w:rsid w:val="00456819"/>
    <w:rsid w:val="00457114"/>
    <w:rsid w:val="0046603F"/>
    <w:rsid w:val="004756BE"/>
    <w:rsid w:val="0047699C"/>
    <w:rsid w:val="004851E1"/>
    <w:rsid w:val="004861F0"/>
    <w:rsid w:val="0048691A"/>
    <w:rsid w:val="0049305F"/>
    <w:rsid w:val="004A00C6"/>
    <w:rsid w:val="004B17F5"/>
    <w:rsid w:val="004B30D2"/>
    <w:rsid w:val="004C55F9"/>
    <w:rsid w:val="004D0C69"/>
    <w:rsid w:val="004E17DB"/>
    <w:rsid w:val="004E2E11"/>
    <w:rsid w:val="004F4EB1"/>
    <w:rsid w:val="00500BCB"/>
    <w:rsid w:val="00532DE3"/>
    <w:rsid w:val="00550405"/>
    <w:rsid w:val="00560F71"/>
    <w:rsid w:val="005640F4"/>
    <w:rsid w:val="0056740D"/>
    <w:rsid w:val="00574303"/>
    <w:rsid w:val="005A581D"/>
    <w:rsid w:val="005D201D"/>
    <w:rsid w:val="005D23C1"/>
    <w:rsid w:val="005D25F2"/>
    <w:rsid w:val="005E24F8"/>
    <w:rsid w:val="005E6F2F"/>
    <w:rsid w:val="00601898"/>
    <w:rsid w:val="00606C97"/>
    <w:rsid w:val="0060793C"/>
    <w:rsid w:val="00626880"/>
    <w:rsid w:val="006269EB"/>
    <w:rsid w:val="00637D5E"/>
    <w:rsid w:val="0064756A"/>
    <w:rsid w:val="0066159A"/>
    <w:rsid w:val="00663289"/>
    <w:rsid w:val="00664C1E"/>
    <w:rsid w:val="00666F82"/>
    <w:rsid w:val="0067481F"/>
    <w:rsid w:val="0068459B"/>
    <w:rsid w:val="006847CF"/>
    <w:rsid w:val="00685C98"/>
    <w:rsid w:val="00687EA2"/>
    <w:rsid w:val="0069429E"/>
    <w:rsid w:val="006974B4"/>
    <w:rsid w:val="006A6171"/>
    <w:rsid w:val="006B6FBF"/>
    <w:rsid w:val="006C7CD2"/>
    <w:rsid w:val="006F2233"/>
    <w:rsid w:val="006F7B44"/>
    <w:rsid w:val="00700697"/>
    <w:rsid w:val="00713FDC"/>
    <w:rsid w:val="00714250"/>
    <w:rsid w:val="00725FBB"/>
    <w:rsid w:val="00751CC7"/>
    <w:rsid w:val="007540F7"/>
    <w:rsid w:val="00755A9F"/>
    <w:rsid w:val="00767367"/>
    <w:rsid w:val="0077457B"/>
    <w:rsid w:val="00774D28"/>
    <w:rsid w:val="007821F8"/>
    <w:rsid w:val="007E495D"/>
    <w:rsid w:val="008205CA"/>
    <w:rsid w:val="00834F1E"/>
    <w:rsid w:val="0085019D"/>
    <w:rsid w:val="00854EDC"/>
    <w:rsid w:val="00872FDF"/>
    <w:rsid w:val="0088768C"/>
    <w:rsid w:val="008926D9"/>
    <w:rsid w:val="008B572D"/>
    <w:rsid w:val="008B5A67"/>
    <w:rsid w:val="008C52DA"/>
    <w:rsid w:val="00902C20"/>
    <w:rsid w:val="00906F02"/>
    <w:rsid w:val="009108A3"/>
    <w:rsid w:val="00915235"/>
    <w:rsid w:val="00915BE4"/>
    <w:rsid w:val="00930597"/>
    <w:rsid w:val="00933022"/>
    <w:rsid w:val="00954C3A"/>
    <w:rsid w:val="00962C98"/>
    <w:rsid w:val="0097043D"/>
    <w:rsid w:val="00977E99"/>
    <w:rsid w:val="0098642D"/>
    <w:rsid w:val="00987070"/>
    <w:rsid w:val="00996487"/>
    <w:rsid w:val="0099687C"/>
    <w:rsid w:val="0099759A"/>
    <w:rsid w:val="009A6462"/>
    <w:rsid w:val="009B47BF"/>
    <w:rsid w:val="009B7DD4"/>
    <w:rsid w:val="009D4EF5"/>
    <w:rsid w:val="009E2DF1"/>
    <w:rsid w:val="00A06E34"/>
    <w:rsid w:val="00A174CF"/>
    <w:rsid w:val="00A33300"/>
    <w:rsid w:val="00A351B1"/>
    <w:rsid w:val="00A66B0F"/>
    <w:rsid w:val="00A74AD8"/>
    <w:rsid w:val="00AB5DB9"/>
    <w:rsid w:val="00AC6180"/>
    <w:rsid w:val="00AD08B2"/>
    <w:rsid w:val="00AD397E"/>
    <w:rsid w:val="00AE7C76"/>
    <w:rsid w:val="00B04185"/>
    <w:rsid w:val="00B042FC"/>
    <w:rsid w:val="00B1201A"/>
    <w:rsid w:val="00B17A1C"/>
    <w:rsid w:val="00B23F62"/>
    <w:rsid w:val="00B2709F"/>
    <w:rsid w:val="00B416AF"/>
    <w:rsid w:val="00B424FC"/>
    <w:rsid w:val="00B4476A"/>
    <w:rsid w:val="00B46F08"/>
    <w:rsid w:val="00B61D8D"/>
    <w:rsid w:val="00B87095"/>
    <w:rsid w:val="00BA735D"/>
    <w:rsid w:val="00BB0EF7"/>
    <w:rsid w:val="00BB430D"/>
    <w:rsid w:val="00BC06D5"/>
    <w:rsid w:val="00BC3183"/>
    <w:rsid w:val="00BD494E"/>
    <w:rsid w:val="00BE6E7A"/>
    <w:rsid w:val="00C10B5C"/>
    <w:rsid w:val="00C1250B"/>
    <w:rsid w:val="00C12A5C"/>
    <w:rsid w:val="00C20969"/>
    <w:rsid w:val="00C55F0E"/>
    <w:rsid w:val="00C66CD6"/>
    <w:rsid w:val="00C82E45"/>
    <w:rsid w:val="00C86A45"/>
    <w:rsid w:val="00CA3507"/>
    <w:rsid w:val="00CB0457"/>
    <w:rsid w:val="00CB6F29"/>
    <w:rsid w:val="00CD57FC"/>
    <w:rsid w:val="00CE0316"/>
    <w:rsid w:val="00CE3940"/>
    <w:rsid w:val="00CF3050"/>
    <w:rsid w:val="00D05D46"/>
    <w:rsid w:val="00D16A61"/>
    <w:rsid w:val="00D364B7"/>
    <w:rsid w:val="00D5639D"/>
    <w:rsid w:val="00D57655"/>
    <w:rsid w:val="00D85FAE"/>
    <w:rsid w:val="00D90A23"/>
    <w:rsid w:val="00D9222A"/>
    <w:rsid w:val="00DB3A95"/>
    <w:rsid w:val="00DB4F03"/>
    <w:rsid w:val="00DB5695"/>
    <w:rsid w:val="00DB7CB3"/>
    <w:rsid w:val="00DE0227"/>
    <w:rsid w:val="00DE7E95"/>
    <w:rsid w:val="00DF3027"/>
    <w:rsid w:val="00DF4FC3"/>
    <w:rsid w:val="00E02285"/>
    <w:rsid w:val="00E21A3C"/>
    <w:rsid w:val="00E22C02"/>
    <w:rsid w:val="00E44241"/>
    <w:rsid w:val="00E61452"/>
    <w:rsid w:val="00E6312D"/>
    <w:rsid w:val="00E768E9"/>
    <w:rsid w:val="00E77B7F"/>
    <w:rsid w:val="00E964AF"/>
    <w:rsid w:val="00EF6F4C"/>
    <w:rsid w:val="00F02A4E"/>
    <w:rsid w:val="00F160CD"/>
    <w:rsid w:val="00F17A34"/>
    <w:rsid w:val="00F2219D"/>
    <w:rsid w:val="00F24828"/>
    <w:rsid w:val="00F33AA4"/>
    <w:rsid w:val="00F606F2"/>
    <w:rsid w:val="00F6145D"/>
    <w:rsid w:val="00F7538C"/>
    <w:rsid w:val="00F75FE3"/>
    <w:rsid w:val="00F83BA8"/>
    <w:rsid w:val="00FA3BB0"/>
    <w:rsid w:val="00FA4600"/>
    <w:rsid w:val="00FD0C7A"/>
    <w:rsid w:val="00FD7906"/>
    <w:rsid w:val="00FE162E"/>
    <w:rsid w:val="00FE36B0"/>
    <w:rsid w:val="00FE3774"/>
    <w:rsid w:val="00FE3FD4"/>
    <w:rsid w:val="00FE53F7"/>
    <w:rsid w:val="00FF3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818D43-4F46-49DF-939D-410FB483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E7E95"/>
    <w:pPr>
      <w:ind w:left="720"/>
      <w:contextualSpacing/>
    </w:pPr>
  </w:style>
  <w:style w:type="paragraph" w:styleId="Header">
    <w:name w:val="header"/>
    <w:basedOn w:val="Normal"/>
    <w:link w:val="a0"/>
    <w:semiHidden/>
    <w:unhideWhenUsed/>
    <w:rsid w:val="00027E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Верхний колонтитул Знак"/>
    <w:basedOn w:val="DefaultParagraphFont"/>
    <w:link w:val="Header"/>
    <w:semiHidden/>
    <w:rsid w:val="00027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27E38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