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3208" w:rsidRPr="00E96FF9" w:rsidP="00415FC5" w14:paraId="10161AD5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6FF9">
        <w:rPr>
          <w:rFonts w:ascii="Times New Roman" w:eastAsia="Times New Roman" w:hAnsi="Times New Roman"/>
          <w:sz w:val="24"/>
          <w:szCs w:val="24"/>
          <w:lang w:eastAsia="ru-RU"/>
        </w:rPr>
        <w:t>Категория № 114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B042FC" w:rsidRPr="004A05AB" w:rsidP="00415FC5" w14:paraId="073162FA" w14:textId="4F2A45D5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 xml:space="preserve">Дело № </w:t>
      </w:r>
      <w:r w:rsidRPr="004A05AB" w:rsidR="00F17A34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4A05AB"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317A4">
        <w:rPr>
          <w:rFonts w:ascii="Times New Roman" w:eastAsia="Times New Roman" w:hAnsi="Times New Roman"/>
          <w:sz w:val="28"/>
          <w:szCs w:val="28"/>
          <w:lang w:eastAsia="ru-RU"/>
        </w:rPr>
        <w:t>211</w:t>
      </w:r>
      <w:r w:rsidRPr="004A05AB"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</w:p>
    <w:p w:rsidR="00E96FF9" w:rsidP="00F17A34" w14:paraId="0D87187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17A34" w:rsidRPr="009756A3" w:rsidP="00F17A34" w14:paraId="0CAECCEB" w14:textId="0373D38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17A34" w:rsidRPr="009756A3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B042FC" w:rsidRPr="009756A3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DB3A95" w:rsidRPr="009756A3" w:rsidP="006C7CD2" w14:paraId="30E78DC1" w14:textId="33E599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D5F31">
        <w:rPr>
          <w:rFonts w:ascii="Times New Roman" w:eastAsia="Times New Roman" w:hAnsi="Times New Roman"/>
          <w:sz w:val="28"/>
          <w:szCs w:val="28"/>
          <w:lang w:eastAsia="ru-RU"/>
        </w:rPr>
        <w:t>2022</w:t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F17A3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B042FC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756A3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9756A3" w:rsidP="00776BBB" w14:paraId="3E36052C" w14:textId="275C9180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Раздольное, пр-т. 30 лет Победы, </w:t>
      </w:r>
      <w:r w:rsidR="001E0031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C536AF" w:rsidRPr="009756A3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7043D" w:rsidRPr="009756A3" w:rsidP="0097043D" w14:paraId="48543360" w14:textId="697A81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68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Раздольненского судебного района (Раздольненский муниципальный район) Республики Крым </w:t>
      </w:r>
      <w:r w:rsidR="00374429">
        <w:rPr>
          <w:rFonts w:ascii="Times New Roman" w:eastAsia="Times New Roman" w:hAnsi="Times New Roman"/>
          <w:sz w:val="28"/>
          <w:szCs w:val="28"/>
          <w:lang w:eastAsia="ru-RU"/>
        </w:rPr>
        <w:t>Бекиров Л.Р.</w:t>
      </w:r>
    </w:p>
    <w:p w:rsidR="0097043D" w:rsidP="0097043D" w14:paraId="6143D732" w14:textId="664AC2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F14763">
        <w:rPr>
          <w:rFonts w:ascii="Times New Roman" w:eastAsia="Times New Roman" w:hAnsi="Times New Roman"/>
          <w:sz w:val="28"/>
          <w:szCs w:val="28"/>
          <w:lang w:eastAsia="ru-RU"/>
        </w:rPr>
        <w:t>секретаре с/з Юсуповой Н.Р.</w:t>
      </w:r>
    </w:p>
    <w:p w:rsidR="00F17A34" w:rsidRPr="009756A3" w:rsidP="00E90A21" w14:paraId="02A37388" w14:textId="536DEAA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7258C4" w:rsidR="007258C4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 к Пичугиной Светлане Леонидовне, третье лицо, не заявляющее самостоятельные требования относительно предмета спора: Картавый Валерий Викторович, о взыскании задолженности по уплате взносов на капитальный ремонт общего имущества многоквартирного жилого дома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09EB" w:rsidP="004C09EB" w14:paraId="47051538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44600" w:rsidRPr="004C09EB" w:rsidP="00544600" w14:paraId="47F4A295" w14:textId="47C761F0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4C09EB">
        <w:rPr>
          <w:rFonts w:ascii="Times New Roman" w:hAnsi="Times New Roman"/>
          <w:b/>
          <w:bCs/>
          <w:sz w:val="28"/>
          <w:szCs w:val="28"/>
        </w:rPr>
        <w:t>УСТАНОВИЛ:</w:t>
      </w:r>
    </w:p>
    <w:p w:rsidR="001E3074" w:rsidP="001F7879" w14:paraId="47A2FC10" w14:textId="64708F63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Истец </w:t>
      </w:r>
      <w:r w:rsidRPr="00A317A4">
        <w:rPr>
          <w:rStyle w:val="2"/>
          <w:sz w:val="28"/>
          <w:szCs w:val="28"/>
        </w:rPr>
        <w:t>Некоммерческ</w:t>
      </w:r>
      <w:r>
        <w:rPr>
          <w:rStyle w:val="2"/>
          <w:sz w:val="28"/>
          <w:szCs w:val="28"/>
        </w:rPr>
        <w:t>ая</w:t>
      </w:r>
      <w:r w:rsidRPr="00A317A4">
        <w:rPr>
          <w:rStyle w:val="2"/>
          <w:sz w:val="28"/>
          <w:szCs w:val="28"/>
        </w:rPr>
        <w:t xml:space="preserve"> организаци</w:t>
      </w:r>
      <w:r>
        <w:rPr>
          <w:rStyle w:val="2"/>
          <w:sz w:val="28"/>
          <w:szCs w:val="28"/>
        </w:rPr>
        <w:t xml:space="preserve">я </w:t>
      </w:r>
      <w:r w:rsidRPr="00A317A4">
        <w:rPr>
          <w:rStyle w:val="2"/>
          <w:sz w:val="28"/>
          <w:szCs w:val="28"/>
        </w:rPr>
        <w:t>«Региональный фонд капитального ремонта многоквартирных домов Республики Крым»</w:t>
      </w:r>
      <w:r>
        <w:rPr>
          <w:rStyle w:val="2"/>
          <w:sz w:val="28"/>
          <w:szCs w:val="28"/>
        </w:rPr>
        <w:t xml:space="preserve"> (далее – НО «РФКРМД РК»)</w:t>
      </w:r>
      <w:r w:rsidR="001F7879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</w:t>
      </w:r>
      <w:r w:rsidR="001F7879">
        <w:rPr>
          <w:sz w:val="28"/>
          <w:szCs w:val="28"/>
        </w:rPr>
        <w:t>ла</w:t>
      </w:r>
      <w:r>
        <w:rPr>
          <w:sz w:val="28"/>
          <w:szCs w:val="28"/>
        </w:rPr>
        <w:t xml:space="preserve">сь к мировому судье с исковым заявлением к </w:t>
      </w:r>
      <w:r w:rsidRPr="00A317A4" w:rsidR="001F7879">
        <w:rPr>
          <w:rStyle w:val="2"/>
          <w:sz w:val="28"/>
          <w:szCs w:val="28"/>
        </w:rPr>
        <w:t>Пичугиной Светлане Леонидовне о взыскании задолженности по уплате взносов на капитальный ремонт общего имущества многоквартирного жилого дома</w:t>
      </w:r>
      <w:r w:rsidR="001F7879">
        <w:rPr>
          <w:rStyle w:val="2"/>
          <w:sz w:val="28"/>
          <w:szCs w:val="28"/>
        </w:rPr>
        <w:t>, в котором просит взыскать с ответчика в пользу истца: 1)</w:t>
      </w:r>
      <w:r>
        <w:rPr>
          <w:rStyle w:val="2"/>
          <w:sz w:val="28"/>
          <w:szCs w:val="28"/>
        </w:rPr>
        <w:t xml:space="preserve"> </w:t>
      </w:r>
      <w:r w:rsidR="001F7879">
        <w:rPr>
          <w:rFonts w:eastAsia="Times New Roman"/>
          <w:sz w:val="28"/>
          <w:szCs w:val="28"/>
          <w:lang w:eastAsia="ru-RU"/>
        </w:rPr>
        <w:t xml:space="preserve">сумму задолженности </w:t>
      </w:r>
      <w:r w:rsidR="001F7879">
        <w:rPr>
          <w:sz w:val="28"/>
          <w:szCs w:val="28"/>
        </w:rPr>
        <w:t xml:space="preserve">по уплате </w:t>
      </w:r>
      <w:r w:rsidRPr="001E3074" w:rsidR="001F7879">
        <w:rPr>
          <w:sz w:val="28"/>
          <w:szCs w:val="28"/>
        </w:rPr>
        <w:t>взносов на капитальный ремонт общего имущества многоквартирного жилого дома, расположенного по адресу:</w:t>
      </w:r>
      <w:r w:rsidRPr="001E3074" w:rsidR="001F7879">
        <w:t xml:space="preserve"> </w:t>
      </w:r>
      <w:r w:rsidR="005C79EB">
        <w:rPr>
          <w:color w:val="FF0000"/>
          <w:sz w:val="28"/>
          <w:szCs w:val="28"/>
        </w:rPr>
        <w:t>«данные изъяты»</w:t>
      </w:r>
      <w:r w:rsidR="005C79EB">
        <w:rPr>
          <w:sz w:val="28"/>
          <w:szCs w:val="28"/>
        </w:rPr>
        <w:t xml:space="preserve"> </w:t>
      </w:r>
      <w:r w:rsidRPr="001E3074" w:rsidR="001F7879">
        <w:rPr>
          <w:sz w:val="28"/>
          <w:szCs w:val="28"/>
        </w:rPr>
        <w:t xml:space="preserve">за период </w:t>
      </w:r>
      <w:r w:rsidRPr="001E3074" w:rsidR="001F7879">
        <w:rPr>
          <w:sz w:val="28"/>
          <w:szCs w:val="28"/>
        </w:rPr>
        <w:t xml:space="preserve">с 01.09.2016 по 31.12.2021 </w:t>
      </w:r>
      <w:r w:rsidRPr="001E3074" w:rsidR="001F7879">
        <w:rPr>
          <w:sz w:val="28"/>
          <w:szCs w:val="28"/>
        </w:rPr>
        <w:t xml:space="preserve">в размере </w:t>
      </w:r>
      <w:r w:rsidR="005C79EB">
        <w:rPr>
          <w:color w:val="FF0000"/>
          <w:sz w:val="28"/>
          <w:szCs w:val="28"/>
        </w:rPr>
        <w:t>«данные изъяты»</w:t>
      </w:r>
      <w:r w:rsidRPr="001E3074" w:rsidR="001F7879">
        <w:rPr>
          <w:sz w:val="28"/>
          <w:szCs w:val="28"/>
        </w:rPr>
        <w:t>;</w:t>
      </w:r>
      <w:r>
        <w:rPr>
          <w:sz w:val="28"/>
          <w:szCs w:val="28"/>
        </w:rPr>
        <w:t xml:space="preserve"> 2) </w:t>
      </w:r>
      <w:r w:rsidRPr="001E3074">
        <w:rPr>
          <w:sz w:val="28"/>
          <w:szCs w:val="28"/>
        </w:rPr>
        <w:t xml:space="preserve">пени за несвоевременную уплату взносов на капитальный ремонт сумму задолженности по уплате взносов на капитальный ремонт общего за период с 01.09.2016 по 31.12.2021 в размере </w:t>
      </w:r>
      <w:r w:rsidR="005C79EB">
        <w:rPr>
          <w:color w:val="FF0000"/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; 3) </w:t>
      </w:r>
      <w:r w:rsidRPr="001E3074">
        <w:rPr>
          <w:sz w:val="28"/>
          <w:szCs w:val="28"/>
        </w:rPr>
        <w:t xml:space="preserve">сумму судебных расходов по оплате государственной пошлины в размере </w:t>
      </w:r>
      <w:r w:rsidR="005C79EB">
        <w:rPr>
          <w:color w:val="FF0000"/>
          <w:sz w:val="28"/>
          <w:szCs w:val="28"/>
        </w:rPr>
        <w:t>«данные изъяты»</w:t>
      </w:r>
      <w:r>
        <w:rPr>
          <w:sz w:val="28"/>
          <w:szCs w:val="28"/>
        </w:rPr>
        <w:t>.</w:t>
      </w:r>
    </w:p>
    <w:p w:rsidR="007B51CA" w:rsidP="001F7879" w14:paraId="49D378A5" w14:textId="3E7FE0C2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Заявленные требования мотивированы тем, что </w:t>
      </w:r>
      <w:r w:rsidRPr="007B51CA">
        <w:rPr>
          <w:sz w:val="28"/>
          <w:szCs w:val="28"/>
        </w:rPr>
        <w:t xml:space="preserve">ответчик в нарушение ст. 210 ГК </w:t>
      </w:r>
      <w:r>
        <w:rPr>
          <w:sz w:val="28"/>
          <w:szCs w:val="28"/>
        </w:rPr>
        <w:t>РФ</w:t>
      </w:r>
      <w:r w:rsidRPr="007B51CA">
        <w:rPr>
          <w:sz w:val="28"/>
          <w:szCs w:val="28"/>
        </w:rPr>
        <w:t xml:space="preserve">, ст. 153, ч. 2 ст. 154, ч. 1 ст. 158, ч. 1 ст. 169 ЖК </w:t>
      </w:r>
      <w:r>
        <w:rPr>
          <w:sz w:val="28"/>
          <w:szCs w:val="28"/>
        </w:rPr>
        <w:t>РФ</w:t>
      </w:r>
      <w:r w:rsidRPr="007B51CA">
        <w:rPr>
          <w:sz w:val="28"/>
          <w:szCs w:val="28"/>
        </w:rPr>
        <w:t xml:space="preserve">, Региональной программы капитального ремонта общего имущества в многоквартирных домах на территории Республики Крым на 2016 - 2045 годы, утвержденной постановлением Совета министров Республики Крым от 30 ноября 2015 года N 753, не исполняет свою обязанность в части оплаты взноса на капитальный ремонт общего имущества многоквартирного дома, в связи с чем </w:t>
      </w:r>
      <w:r>
        <w:rPr>
          <w:sz w:val="28"/>
          <w:szCs w:val="28"/>
        </w:rPr>
        <w:t xml:space="preserve">у ответчика перед истцом </w:t>
      </w:r>
      <w:r w:rsidRPr="007B51CA">
        <w:rPr>
          <w:sz w:val="28"/>
          <w:szCs w:val="28"/>
        </w:rPr>
        <w:t>образовалась задолженность на вышеуказанную сумму.</w:t>
      </w:r>
      <w:r w:rsidR="004C09EB">
        <w:rPr>
          <w:sz w:val="28"/>
          <w:szCs w:val="28"/>
        </w:rPr>
        <w:t xml:space="preserve"> Поскольку в добровольном порядке ответчиком не погашена образовавшаяся задолженность, истец вынужден обратиться в суд за защитой своих прав</w:t>
      </w:r>
      <w:r w:rsidR="007258C4">
        <w:rPr>
          <w:sz w:val="28"/>
          <w:szCs w:val="28"/>
        </w:rPr>
        <w:t>.</w:t>
      </w:r>
    </w:p>
    <w:p w:rsidR="007258C4" w:rsidP="001F7879" w14:paraId="4ADE3A2F" w14:textId="4F9A00A2">
      <w:pPr>
        <w:pStyle w:val="20"/>
        <w:shd w:val="clear" w:color="auto" w:fill="auto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Определением суда от 18.04.2022 к участию в деле в качестве </w:t>
      </w:r>
      <w:r w:rsidRPr="007258C4">
        <w:rPr>
          <w:rStyle w:val="2"/>
          <w:sz w:val="28"/>
          <w:szCs w:val="28"/>
        </w:rPr>
        <w:t>третье</w:t>
      </w:r>
      <w:r>
        <w:rPr>
          <w:rStyle w:val="2"/>
          <w:sz w:val="28"/>
          <w:szCs w:val="28"/>
        </w:rPr>
        <w:t>го</w:t>
      </w:r>
      <w:r w:rsidRPr="007258C4">
        <w:rPr>
          <w:rStyle w:val="2"/>
          <w:sz w:val="28"/>
          <w:szCs w:val="28"/>
        </w:rPr>
        <w:t xml:space="preserve"> лиц</w:t>
      </w:r>
      <w:r>
        <w:rPr>
          <w:rStyle w:val="2"/>
          <w:sz w:val="28"/>
          <w:szCs w:val="28"/>
        </w:rPr>
        <w:t>а</w:t>
      </w:r>
      <w:r w:rsidRPr="007258C4">
        <w:rPr>
          <w:rStyle w:val="2"/>
          <w:sz w:val="28"/>
          <w:szCs w:val="28"/>
        </w:rPr>
        <w:t>, не заявляюще</w:t>
      </w:r>
      <w:r>
        <w:rPr>
          <w:rStyle w:val="2"/>
          <w:sz w:val="28"/>
          <w:szCs w:val="28"/>
        </w:rPr>
        <w:t>го</w:t>
      </w:r>
      <w:r w:rsidRPr="007258C4">
        <w:rPr>
          <w:rStyle w:val="2"/>
          <w:sz w:val="28"/>
          <w:szCs w:val="28"/>
        </w:rPr>
        <w:t xml:space="preserve"> самостоятельные требования относительно предмета спора</w:t>
      </w:r>
      <w:r>
        <w:rPr>
          <w:rStyle w:val="2"/>
          <w:sz w:val="28"/>
          <w:szCs w:val="28"/>
        </w:rPr>
        <w:t>, привлечен</w:t>
      </w:r>
      <w:r w:rsidRPr="007258C4">
        <w:rPr>
          <w:rStyle w:val="2"/>
          <w:sz w:val="28"/>
          <w:szCs w:val="28"/>
        </w:rPr>
        <w:t xml:space="preserve"> Картавый Валерий Викторович</w:t>
      </w:r>
      <w:r>
        <w:rPr>
          <w:rStyle w:val="2"/>
          <w:sz w:val="28"/>
          <w:szCs w:val="28"/>
        </w:rPr>
        <w:t>.</w:t>
      </w:r>
    </w:p>
    <w:p w:rsidR="00E245CB" w:rsidP="00544600" w14:paraId="6A2AEAE1" w14:textId="5B4CA6E7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судебное заседание представитель </w:t>
      </w:r>
      <w:r>
        <w:rPr>
          <w:sz w:val="28"/>
          <w:szCs w:val="28"/>
        </w:rPr>
        <w:t>истца</w:t>
      </w:r>
      <w:r>
        <w:rPr>
          <w:sz w:val="28"/>
          <w:szCs w:val="28"/>
        </w:rPr>
        <w:t xml:space="preserve"> не явился, о времени и месте рассмотрения дела извещался надлежащим образом, </w:t>
      </w:r>
      <w:r>
        <w:rPr>
          <w:sz w:val="28"/>
          <w:szCs w:val="28"/>
        </w:rPr>
        <w:t>предоставил ходатайство, согласно которому просил рассматривать дело в свое отсутствие.</w:t>
      </w:r>
    </w:p>
    <w:p w:rsidR="00EC0D1E" w:rsidP="00EC0D1E" w14:paraId="6F40F50A" w14:textId="7DC98542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заседание о</w:t>
      </w:r>
      <w:r>
        <w:rPr>
          <w:sz w:val="28"/>
          <w:szCs w:val="28"/>
        </w:rPr>
        <w:t xml:space="preserve">тветчик </w:t>
      </w:r>
      <w:r w:rsidRPr="007258C4">
        <w:rPr>
          <w:rStyle w:val="2"/>
          <w:sz w:val="28"/>
          <w:szCs w:val="28"/>
        </w:rPr>
        <w:t>Пичугин</w:t>
      </w:r>
      <w:r>
        <w:rPr>
          <w:rStyle w:val="2"/>
          <w:sz w:val="28"/>
          <w:szCs w:val="28"/>
        </w:rPr>
        <w:t>а С.Л.</w:t>
      </w:r>
      <w:r w:rsidRPr="00EC0D1E">
        <w:rPr>
          <w:sz w:val="28"/>
          <w:szCs w:val="28"/>
        </w:rPr>
        <w:t xml:space="preserve"> </w:t>
      </w:r>
      <w:r>
        <w:rPr>
          <w:sz w:val="28"/>
          <w:szCs w:val="28"/>
        </w:rPr>
        <w:t>не явилась, о времени и месте рассмотрения дела извещалась надлежащим образом, предоставила ходатайство, согласно которому просил</w:t>
      </w:r>
      <w:r w:rsidR="00F74951">
        <w:rPr>
          <w:sz w:val="28"/>
          <w:szCs w:val="28"/>
        </w:rPr>
        <w:t>а</w:t>
      </w:r>
      <w:r>
        <w:rPr>
          <w:sz w:val="28"/>
          <w:szCs w:val="28"/>
        </w:rPr>
        <w:t xml:space="preserve"> рассматривать дело в свое отсутствие. Также, согласно данному ходатайству, просила применить последствия пропуска истцом срока исковой давности</w:t>
      </w:r>
      <w:r w:rsidR="00F74951">
        <w:rPr>
          <w:sz w:val="28"/>
          <w:szCs w:val="28"/>
        </w:rPr>
        <w:t>, в связи с чем признала исковые требования лишь в части образовавшееся задолженности за последние 3 года.</w:t>
      </w:r>
    </w:p>
    <w:p w:rsidR="00EC0D1E" w:rsidP="00AD775D" w14:paraId="26ABC9CE" w14:textId="53375FCD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В судебное заседание</w:t>
      </w:r>
      <w:r w:rsidRPr="00AD775D">
        <w:rPr>
          <w:sz w:val="28"/>
          <w:szCs w:val="28"/>
        </w:rPr>
        <w:t xml:space="preserve"> </w:t>
      </w:r>
      <w:r w:rsidRPr="007258C4">
        <w:rPr>
          <w:rStyle w:val="2"/>
          <w:sz w:val="28"/>
          <w:szCs w:val="28"/>
        </w:rPr>
        <w:t>третье лицо, не заявляющее самостоятельные требования относительно предмета спора</w:t>
      </w:r>
      <w:r>
        <w:rPr>
          <w:rStyle w:val="2"/>
          <w:sz w:val="28"/>
          <w:szCs w:val="28"/>
        </w:rPr>
        <w:t>,</w:t>
      </w:r>
      <w:r w:rsidRPr="007258C4">
        <w:rPr>
          <w:rStyle w:val="2"/>
          <w:sz w:val="28"/>
          <w:szCs w:val="28"/>
        </w:rPr>
        <w:t xml:space="preserve"> Картавый </w:t>
      </w:r>
      <w:r>
        <w:rPr>
          <w:rStyle w:val="2"/>
          <w:sz w:val="28"/>
          <w:szCs w:val="28"/>
        </w:rPr>
        <w:t>В.В.</w:t>
      </w:r>
      <w:r>
        <w:rPr>
          <w:sz w:val="28"/>
          <w:szCs w:val="28"/>
        </w:rPr>
        <w:t xml:space="preserve"> не явился, о времени и месте рассмотрения дела извещался надлежащим образом, предоставил ходатайство, согласно которому просил рассматривать дело в свое отсутствие.</w:t>
      </w:r>
    </w:p>
    <w:p w:rsidR="00A539BD" w:rsidP="00A539BD" w14:paraId="70AF6A63" w14:textId="77BAD211">
      <w:pPr>
        <w:pStyle w:val="20"/>
        <w:spacing w:after="0" w:line="276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>
        <w:rPr>
          <w:sz w:val="28"/>
          <w:szCs w:val="28"/>
        </w:rPr>
        <w:t>зучив материалы настоящего дела, обозрев гражданское дело № 2-576</w:t>
      </w:r>
      <w:r w:rsidR="00046792">
        <w:rPr>
          <w:sz w:val="28"/>
          <w:szCs w:val="28"/>
        </w:rPr>
        <w:t>-68</w:t>
      </w:r>
      <w:r>
        <w:rPr>
          <w:sz w:val="28"/>
          <w:szCs w:val="28"/>
        </w:rPr>
        <w:t>/202</w:t>
      </w:r>
      <w:r w:rsidR="00046792">
        <w:rPr>
          <w:sz w:val="28"/>
          <w:szCs w:val="28"/>
        </w:rPr>
        <w:t>0</w:t>
      </w:r>
      <w:r>
        <w:rPr>
          <w:sz w:val="28"/>
          <w:szCs w:val="28"/>
        </w:rPr>
        <w:t>, давая оценку имеющимся в материалах дела доказательствам, суд приходит к следующему.</w:t>
      </w:r>
    </w:p>
    <w:p w:rsidR="00F81790" w:rsidRPr="00F81790" w:rsidP="00F81790" w14:paraId="64EAE622" w14:textId="08E941D6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>Согласно требованиям ст. 210 ГК РФ, ч. 3 ст. 30 ЖК РФ собственник несет бремя содержания принадлежащего ему имущества, а если принадлежащее собственнику жилое помещение является квартирой, то он обязан содержать общее имущество собственников помещений в соответствующем многоквартирном доме, если иное не предусмотрено законом или договором.</w:t>
      </w:r>
    </w:p>
    <w:p w:rsidR="00F81790" w:rsidRPr="00F81790" w:rsidP="00F81790" w14:paraId="626A684A" w14:textId="778F667C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>На основании ст. 153 ЖК РФ граждане и организации обязаны своевременно и полностью вносить плату за жилое помещение и коммунальные услуги.</w:t>
      </w:r>
    </w:p>
    <w:p w:rsidR="00F81790" w:rsidRPr="00F81790" w:rsidP="00F81790" w14:paraId="71ADEAC0" w14:textId="535BA8A5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>В соответствии с ч. 2 ст. 154 ЖК РФ плата за жилое помещение и коммунальные услуги для собственника помещения в многоквартирном доме включает в себя, взнос на капитальный ремонт.</w:t>
      </w:r>
    </w:p>
    <w:p w:rsidR="00F81790" w:rsidRPr="00F81790" w:rsidP="00F81790" w14:paraId="66475749" w14:textId="7E6196AF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>Положениями ст. 158 ЖК Российской Федерации закреплено, что собственник помещения в многоквартирном доме обязан нести расходы на содержание принадлежащего ему помещения,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помещения, взносов на капитальный ремонт.</w:t>
      </w:r>
    </w:p>
    <w:p w:rsidR="00F81790" w:rsidRPr="00F81790" w:rsidP="00F81790" w14:paraId="59EC8ABF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>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доме.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доме, в том числе не исполненная предыдущим собственником обязанность по уплате взносов на капитальный ремонт.</w:t>
      </w:r>
    </w:p>
    <w:p w:rsidR="00F81790" w:rsidRPr="00F81790" w:rsidP="00F81790" w14:paraId="5629758C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 xml:space="preserve">Частью 1 ст. 169 ЖК РФ установлено, что собственники помещений в многоквартирном доме обязаны уплачивать ежемесячные взносы на капитальный </w:t>
      </w:r>
      <w:r w:rsidRPr="00F81790">
        <w:rPr>
          <w:sz w:val="28"/>
          <w:szCs w:val="28"/>
        </w:rPr>
        <w:t>ремонт общего имущества в многоквартирном доме, за исключением случаев, предусмотренных частью 2 настоящей статьи, частью 8 статьи 170 и частью 5 статьи 181 настоящего Кодекса, в размере, установленном в соответствии с частью 8.1 статьи 156 настоящего Кодекса, или, если соответствующее решение принято общим собранием собственников помещений в многоквартирном доме, в большем размере.</w:t>
      </w:r>
    </w:p>
    <w:p w:rsidR="00F81790" w:rsidRPr="00F81790" w:rsidP="00F81790" w14:paraId="0C1EDFF1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 xml:space="preserve">Согласно п. 14 ст. 155 ЖК РФ,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F81790">
        <w:rPr>
          <w:sz w:val="28"/>
          <w:szCs w:val="28"/>
        </w:rPr>
        <w:t>стотридцатой</w:t>
      </w:r>
      <w:r w:rsidRPr="00F81790">
        <w:rPr>
          <w:sz w:val="28"/>
          <w:szCs w:val="28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F81790" w:rsidRPr="00F81790" w:rsidP="00F81790" w14:paraId="68823B4D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>Согласно п. 14.1 ст. 155 ЖК РФ собственники помещений в многоквартирном доме, несвоевременно и (или) не полностью уплатившие взносы на капитальный ремонт, обязаны уплатить в фонд капитального ремонта пени в размере одной трехсотой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оплаты. Уплата указанных пеней осуществляется в порядке, установленном для уплаты взносов на капитальный ремонт.</w:t>
      </w:r>
    </w:p>
    <w:p w:rsidR="00F81790" w:rsidRPr="00F81790" w:rsidP="00F81790" w14:paraId="4F4C1066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>Согласно положениям ст. 167 ЖК РФ органы государственной власти субъекта Российской Федерации принимают нормативные правовые акты, которые направлены на обеспечение своевременного проведения капитального ремонта общего имущества в многоквартирных домах, расположенных на территории субъекта Российской Федерации, и которыми, в том числе, 1) устанавливается минимальный размер взноса на капитальный ремонт общего имущества в многоквартирном доме; 3) создается региональный оператор, решается вопрос о формировании его имущества, утверждаются учредительные документы регионального оператора, устанавливается порядок деятельности регионального оператора, порядок назначения на конкурсной основе руководителя регионального оператора, 5) устанавливается порядок подготовки и утверждения региональных программ капитального ремонта общего имущества в многоквартирных домах, а также требования к этим программам.</w:t>
      </w:r>
    </w:p>
    <w:p w:rsidR="00F81790" w:rsidRPr="00F81790" w:rsidP="00F81790" w14:paraId="7E85AFA2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>Часть 1 ст. 178, ст. 180 ЖК РФ устанавливают, что региональный оператор является юридическим лицом, созданным в организационно-правовой форме фонда. Региональный оператор создается субъектом Российской Федерации.</w:t>
      </w:r>
    </w:p>
    <w:p w:rsidR="00F81790" w:rsidRPr="00F81790" w:rsidP="00F81790" w14:paraId="18A3AFFA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 xml:space="preserve">Функциями регионального оператора являются: 1) аккумулирование взносов на капитальный ремонт, уплачиваемых собственниками помещений в многоквартирных домах, в отношении которых фонды капитального ремонта формируются на счете, счетах регионального оператора; 2) открытие на свое имя специальных счетов и </w:t>
      </w:r>
      <w:r w:rsidRPr="00F81790">
        <w:rPr>
          <w:sz w:val="28"/>
          <w:szCs w:val="28"/>
        </w:rPr>
        <w:t>совершение операций по этим счетам в случае, если собственники помещений в многоквартирном доме на общем собрании собственников помещений в многоквартирном доме выбрали регионального оператора в качестве владельца специального счета. Региональный оператор не вправе отказать собственникам помещений в многоквартирном доме в открытии на свое имя такого счета; 3) осуществление функций технического заказчика работ по капитальному ремонту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оператора; 4)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счете, счетах регионального оператора, в пределах средств этих фондов капитального ремонта с привлечением при необходимости средств, полученных из иных источников, в том числе из бюджета субъекта Российской Федерации и (или) местного бюджета.</w:t>
      </w:r>
    </w:p>
    <w:p w:rsidR="00F81790" w:rsidRPr="00F81790" w:rsidP="00F81790" w14:paraId="30A979C2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>Порядок выполнения региональным оператором своих функций, в том числе порядок осуществляемого им финансирования капитального ремонта общего имущества в многоквартирных домах, устанавливается законом субъекта Российской Федерации.</w:t>
      </w:r>
    </w:p>
    <w:p w:rsidR="00F81790" w:rsidRPr="00F81790" w:rsidP="00F81790" w14:paraId="4851452E" w14:textId="77777777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>Распоряжением Совета министров Республики Крым от 20 октября 2014 года N 1052-р "О создании некоммерческой организации "Региональный фонд капитального ремонта многоквартирных домов Республики Крым" создан региональный оператор - некоммерческая организация "Фонд капитального ремонта многоквартирных домов Республики Крым", основными целями деятельности которого являются: аккумулирование взносов на капитальный ремонт, уплачиваемых собственниками помещений в многоквартирных домах; осуществление функций технического заказчика работ по капитальному ремонту общего имущества в многоквартирных домах; финансирование расходов на капитальный ремонт общего имущества в многоквартирных домах, собственники помещений в которых формируют фонды капитального ремонта на счете некоммерческой организации "Региональный фонд капитального ремонта многоквартирных домов Республики Крым".</w:t>
      </w:r>
    </w:p>
    <w:p w:rsidR="00F81790" w:rsidP="00F81790" w14:paraId="24AF09F6" w14:textId="786C7CCD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 w:rsidRPr="00F81790">
        <w:rPr>
          <w:sz w:val="28"/>
          <w:szCs w:val="28"/>
        </w:rPr>
        <w:t>Таким образом, в полномочия истца входит, в том числе, получение взносов на капитальный ремонт с собственников квартир многоквартирных домов, которые формируют фонд капитального ремонта на счете регионального оператора.</w:t>
      </w:r>
    </w:p>
    <w:p w:rsidR="00170D31" w:rsidP="00F81790" w14:paraId="74FCB756" w14:textId="2132BD48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 xml:space="preserve">Судом установлено, что ответчик </w:t>
      </w:r>
      <w:r w:rsidRPr="00A317A4">
        <w:rPr>
          <w:rStyle w:val="2"/>
          <w:sz w:val="28"/>
          <w:szCs w:val="28"/>
        </w:rPr>
        <w:t>Пичугин</w:t>
      </w:r>
      <w:r w:rsidR="00441580">
        <w:rPr>
          <w:rStyle w:val="2"/>
          <w:sz w:val="28"/>
          <w:szCs w:val="28"/>
        </w:rPr>
        <w:t>а</w:t>
      </w:r>
      <w:r w:rsidRPr="00A317A4">
        <w:rPr>
          <w:rStyle w:val="2"/>
          <w:sz w:val="28"/>
          <w:szCs w:val="28"/>
        </w:rPr>
        <w:t xml:space="preserve"> Светлан</w:t>
      </w:r>
      <w:r>
        <w:rPr>
          <w:rStyle w:val="2"/>
          <w:sz w:val="28"/>
          <w:szCs w:val="28"/>
        </w:rPr>
        <w:t xml:space="preserve">а </w:t>
      </w:r>
      <w:r w:rsidRPr="00A317A4">
        <w:rPr>
          <w:rStyle w:val="2"/>
          <w:sz w:val="28"/>
          <w:szCs w:val="28"/>
        </w:rPr>
        <w:t>Леонидов</w:t>
      </w:r>
      <w:r>
        <w:rPr>
          <w:rStyle w:val="2"/>
          <w:sz w:val="28"/>
          <w:szCs w:val="28"/>
        </w:rPr>
        <w:t xml:space="preserve">на является собственником 1/2 доли квартиры </w:t>
      </w:r>
      <w:r w:rsidR="005C79EB">
        <w:rPr>
          <w:color w:val="FF0000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>, общей пло</w:t>
      </w:r>
      <w:r w:rsidR="004C3AC7">
        <w:rPr>
          <w:rStyle w:val="2"/>
          <w:sz w:val="28"/>
          <w:szCs w:val="28"/>
        </w:rPr>
        <w:t xml:space="preserve">щадью </w:t>
      </w:r>
      <w:r w:rsidR="005C79EB">
        <w:rPr>
          <w:color w:val="FF0000"/>
          <w:sz w:val="28"/>
          <w:szCs w:val="28"/>
        </w:rPr>
        <w:t>«данные изъяты»</w:t>
      </w:r>
      <w:r w:rsidR="005C79EB">
        <w:rPr>
          <w:sz w:val="28"/>
          <w:szCs w:val="28"/>
        </w:rPr>
        <w:t xml:space="preserve"> </w:t>
      </w:r>
      <w:r w:rsidR="004B3D9E">
        <w:rPr>
          <w:rStyle w:val="2"/>
          <w:sz w:val="28"/>
          <w:szCs w:val="28"/>
        </w:rPr>
        <w:t>(л.д. 21-26)</w:t>
      </w:r>
      <w:r w:rsidR="004C3AC7">
        <w:rPr>
          <w:rStyle w:val="2"/>
          <w:sz w:val="28"/>
          <w:szCs w:val="28"/>
        </w:rPr>
        <w:t>.</w:t>
      </w:r>
    </w:p>
    <w:p w:rsidR="00441580" w:rsidP="00F81790" w14:paraId="6B1EEB21" w14:textId="1AC950AF">
      <w:pPr>
        <w:pStyle w:val="20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rStyle w:val="2"/>
          <w:sz w:val="28"/>
          <w:szCs w:val="28"/>
        </w:rPr>
        <w:t xml:space="preserve">Собственником оставшейся 1/2 доли квартиры </w:t>
      </w:r>
      <w:r w:rsidR="005C79EB">
        <w:rPr>
          <w:color w:val="FF0000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>, общей площадью 51,40 м</w:t>
      </w:r>
      <w:r w:rsidRPr="004C3AC7">
        <w:rPr>
          <w:rStyle w:val="2"/>
          <w:sz w:val="28"/>
          <w:szCs w:val="28"/>
          <w:vertAlign w:val="superscript"/>
        </w:rPr>
        <w:t>2</w:t>
      </w:r>
      <w:r>
        <w:rPr>
          <w:rStyle w:val="2"/>
          <w:sz w:val="28"/>
          <w:szCs w:val="28"/>
        </w:rPr>
        <w:t>, является Картавый Валерий Викторович</w:t>
      </w:r>
      <w:r w:rsidR="004B3D9E">
        <w:rPr>
          <w:rStyle w:val="2"/>
          <w:sz w:val="28"/>
          <w:szCs w:val="28"/>
        </w:rPr>
        <w:t xml:space="preserve"> (л.д. 21-26).</w:t>
      </w:r>
    </w:p>
    <w:p w:rsidR="00D93999" w:rsidP="00CB5B7A" w14:paraId="6EBFE0B2" w14:textId="5BD7EF46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sz w:val="28"/>
          <w:szCs w:val="28"/>
        </w:rPr>
        <w:t>Согласно постановлению</w:t>
      </w:r>
      <w:r w:rsidRPr="00CB5B7A">
        <w:t xml:space="preserve"> </w:t>
      </w:r>
      <w:r>
        <w:rPr>
          <w:sz w:val="28"/>
          <w:szCs w:val="28"/>
        </w:rPr>
        <w:t>а</w:t>
      </w:r>
      <w:r w:rsidRPr="00CB5B7A">
        <w:rPr>
          <w:sz w:val="28"/>
          <w:szCs w:val="28"/>
        </w:rPr>
        <w:t>дминистраци</w:t>
      </w:r>
      <w:r>
        <w:rPr>
          <w:sz w:val="28"/>
          <w:szCs w:val="28"/>
        </w:rPr>
        <w:t>и</w:t>
      </w:r>
      <w:r w:rsidRPr="00CB5B7A">
        <w:rPr>
          <w:sz w:val="28"/>
          <w:szCs w:val="28"/>
        </w:rPr>
        <w:t xml:space="preserve"> Раздольненского сельского поселения</w:t>
      </w:r>
      <w:r>
        <w:rPr>
          <w:sz w:val="28"/>
          <w:szCs w:val="28"/>
        </w:rPr>
        <w:t xml:space="preserve"> </w:t>
      </w:r>
      <w:r w:rsidRPr="00CB5B7A">
        <w:rPr>
          <w:sz w:val="28"/>
          <w:szCs w:val="28"/>
        </w:rPr>
        <w:t>Раздольненского района Республики Крым</w:t>
      </w:r>
      <w:r>
        <w:rPr>
          <w:sz w:val="28"/>
          <w:szCs w:val="28"/>
        </w:rPr>
        <w:t xml:space="preserve"> от 04.08.2016 № 301 «</w:t>
      </w:r>
      <w:r w:rsidRPr="00CB5B7A">
        <w:rPr>
          <w:sz w:val="28"/>
          <w:szCs w:val="28"/>
        </w:rPr>
        <w:t>О выборе способа формирования</w:t>
      </w:r>
      <w:r>
        <w:rPr>
          <w:sz w:val="28"/>
          <w:szCs w:val="28"/>
        </w:rPr>
        <w:t xml:space="preserve"> </w:t>
      </w:r>
      <w:r w:rsidRPr="00CB5B7A">
        <w:rPr>
          <w:sz w:val="28"/>
          <w:szCs w:val="28"/>
        </w:rPr>
        <w:t>Фонда капитального ремонта</w:t>
      </w:r>
      <w:r>
        <w:rPr>
          <w:sz w:val="28"/>
          <w:szCs w:val="28"/>
        </w:rPr>
        <w:t>»,</w:t>
      </w:r>
      <w:r w:rsidR="00B967B8">
        <w:rPr>
          <w:sz w:val="28"/>
          <w:szCs w:val="28"/>
        </w:rPr>
        <w:t xml:space="preserve"> формирование </w:t>
      </w:r>
      <w:r w:rsidRPr="00B967B8" w:rsidR="00B967B8">
        <w:rPr>
          <w:sz w:val="28"/>
          <w:szCs w:val="28"/>
        </w:rPr>
        <w:t>фонда капитального ремонта в отношении многоквартирн</w:t>
      </w:r>
      <w:r w:rsidR="00B967B8">
        <w:rPr>
          <w:sz w:val="28"/>
          <w:szCs w:val="28"/>
        </w:rPr>
        <w:t xml:space="preserve">ого дома </w:t>
      </w:r>
      <w:r w:rsidR="005C79EB">
        <w:rPr>
          <w:color w:val="FF0000"/>
          <w:sz w:val="28"/>
          <w:szCs w:val="28"/>
        </w:rPr>
        <w:t xml:space="preserve">«данные </w:t>
      </w:r>
      <w:r w:rsidR="005C79EB">
        <w:rPr>
          <w:color w:val="FF0000"/>
          <w:sz w:val="28"/>
          <w:szCs w:val="28"/>
        </w:rPr>
        <w:t>изъяты»</w:t>
      </w:r>
      <w:r w:rsidR="005C79EB">
        <w:rPr>
          <w:sz w:val="28"/>
          <w:szCs w:val="28"/>
        </w:rPr>
        <w:t xml:space="preserve"> </w:t>
      </w:r>
      <w:r w:rsidR="00B967B8">
        <w:rPr>
          <w:rStyle w:val="2"/>
          <w:sz w:val="28"/>
          <w:szCs w:val="28"/>
        </w:rPr>
        <w:t xml:space="preserve"> осуществля</w:t>
      </w:r>
      <w:r>
        <w:rPr>
          <w:rStyle w:val="2"/>
          <w:sz w:val="28"/>
          <w:szCs w:val="28"/>
        </w:rPr>
        <w:t>ется</w:t>
      </w:r>
      <w:r w:rsidR="00B967B8">
        <w:rPr>
          <w:rStyle w:val="2"/>
          <w:sz w:val="28"/>
          <w:szCs w:val="28"/>
        </w:rPr>
        <w:t xml:space="preserve"> </w:t>
      </w:r>
      <w:r w:rsidRPr="004F566C" w:rsidR="00B967B8">
        <w:rPr>
          <w:color w:val="000000"/>
          <w:sz w:val="28"/>
          <w:szCs w:val="28"/>
        </w:rPr>
        <w:t>на счете регионального оператора</w:t>
      </w:r>
      <w:r>
        <w:rPr>
          <w:color w:val="000000"/>
          <w:sz w:val="28"/>
          <w:szCs w:val="28"/>
        </w:rPr>
        <w:t>. Также, данным постановление определен в</w:t>
      </w:r>
      <w:r w:rsidRPr="00D93999">
        <w:rPr>
          <w:rStyle w:val="2"/>
          <w:sz w:val="28"/>
          <w:szCs w:val="28"/>
        </w:rPr>
        <w:t>знос на капитальный ремонт общего имущества в многоквартирных домах для собственников жилых и нежилых помещений дома в размере 6 рублей 16 копеек на один квадратный метр общей площади помещения.</w:t>
      </w:r>
    </w:p>
    <w:p w:rsidR="00D93999" w:rsidP="00CB5B7A" w14:paraId="5115BFD4" w14:textId="1E8BAB8D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Кроме того, п</w:t>
      </w:r>
      <w:r w:rsidRPr="00C401AD">
        <w:rPr>
          <w:rStyle w:val="2"/>
          <w:sz w:val="28"/>
          <w:szCs w:val="28"/>
        </w:rPr>
        <w:t xml:space="preserve">остановлениями Совета министров Республики Крым от 23 ноября </w:t>
      </w:r>
      <w:r w:rsidRPr="00C401AD">
        <w:rPr>
          <w:rStyle w:val="2"/>
          <w:sz w:val="28"/>
          <w:szCs w:val="28"/>
        </w:rPr>
        <w:t>2015 года N 737, от 20 октября 2016 года N 508, от 08 ноября 2017 года N 584, от 28 сентября 2018 г. N 472 минимальный размер ежемесячного взноса на капитальный ремонт общего имущества в многоквартирных домах на территории Республики Крым с 2016 - 2019 годах установлен в размере 6,16 рублей за один квадратный метр общей площади жилого (нежилого) помещения, принадлежащего собственнику такого помещения.</w:t>
      </w:r>
    </w:p>
    <w:p w:rsidR="00D83306" w:rsidP="00D83306" w14:paraId="22CE6B7E" w14:textId="1CA7DD5B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Также, в соответствии с </w:t>
      </w:r>
      <w:r w:rsidRPr="00D83306">
        <w:rPr>
          <w:rStyle w:val="2"/>
          <w:sz w:val="28"/>
          <w:szCs w:val="28"/>
        </w:rPr>
        <w:t>Постановление Совета министров Республики Крым от 30.09.2020 N 612 "Об установлении на 2021 год минимального размера ежемесячного взноса на капитальный ремонт общего имущества в многоквартирных домах, расположенных на территории Республики Крым"</w:t>
      </w:r>
      <w:r w:rsidRPr="00D83306">
        <w:rPr>
          <w:sz w:val="28"/>
          <w:szCs w:val="28"/>
        </w:rPr>
        <w:t xml:space="preserve"> </w:t>
      </w:r>
      <w:r w:rsidRPr="00C401AD">
        <w:rPr>
          <w:rStyle w:val="2"/>
          <w:sz w:val="28"/>
          <w:szCs w:val="28"/>
        </w:rPr>
        <w:t>минимальный размер ежемесячного взноса на капитальный ремонт общего имущества в многоквартирных домах на территории Республики Крым с 2016 - 2019 годах установлен в размере 6,</w:t>
      </w:r>
      <w:r>
        <w:rPr>
          <w:rStyle w:val="2"/>
          <w:sz w:val="28"/>
          <w:szCs w:val="28"/>
        </w:rPr>
        <w:t>50</w:t>
      </w:r>
      <w:r w:rsidRPr="00C401AD">
        <w:rPr>
          <w:rStyle w:val="2"/>
          <w:sz w:val="28"/>
          <w:szCs w:val="28"/>
        </w:rPr>
        <w:t xml:space="preserve"> рублей за один квадратный метр общей площади жилого (нежилого) помещения, принадлежащего собственнику такого помещения.</w:t>
      </w:r>
    </w:p>
    <w:p w:rsidR="003F2A31" w:rsidP="003F2A31" w14:paraId="2F2108C9" w14:textId="6C6DEB2F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 w:rsidRPr="004D78FA">
        <w:rPr>
          <w:rStyle w:val="2"/>
          <w:sz w:val="28"/>
          <w:szCs w:val="28"/>
        </w:rPr>
        <w:t xml:space="preserve">Поскольку </w:t>
      </w:r>
      <w:r>
        <w:rPr>
          <w:rStyle w:val="2"/>
          <w:sz w:val="28"/>
          <w:szCs w:val="28"/>
        </w:rPr>
        <w:t xml:space="preserve">ответчик </w:t>
      </w:r>
      <w:r w:rsidRPr="00A317A4">
        <w:rPr>
          <w:rStyle w:val="2"/>
          <w:sz w:val="28"/>
          <w:szCs w:val="28"/>
        </w:rPr>
        <w:t>Пичугин</w:t>
      </w:r>
      <w:r>
        <w:rPr>
          <w:rStyle w:val="2"/>
          <w:sz w:val="28"/>
          <w:szCs w:val="28"/>
        </w:rPr>
        <w:t xml:space="preserve">а С.Л. </w:t>
      </w:r>
      <w:r w:rsidRPr="004D78FA">
        <w:rPr>
          <w:rStyle w:val="2"/>
          <w:sz w:val="28"/>
          <w:szCs w:val="28"/>
        </w:rPr>
        <w:t xml:space="preserve">является собственником </w:t>
      </w:r>
      <w:r>
        <w:rPr>
          <w:rStyle w:val="2"/>
          <w:sz w:val="28"/>
          <w:szCs w:val="28"/>
        </w:rPr>
        <w:t>1</w:t>
      </w:r>
      <w:r w:rsidRPr="004D78FA">
        <w:rPr>
          <w:rStyle w:val="2"/>
          <w:sz w:val="28"/>
          <w:szCs w:val="28"/>
        </w:rPr>
        <w:t>/</w:t>
      </w:r>
      <w:r>
        <w:rPr>
          <w:rStyle w:val="2"/>
          <w:sz w:val="28"/>
          <w:szCs w:val="28"/>
        </w:rPr>
        <w:t xml:space="preserve">2 </w:t>
      </w:r>
      <w:r w:rsidRPr="004D78FA">
        <w:rPr>
          <w:rStyle w:val="2"/>
          <w:sz w:val="28"/>
          <w:szCs w:val="28"/>
        </w:rPr>
        <w:t xml:space="preserve">общей долевой собственности </w:t>
      </w:r>
      <w:r>
        <w:rPr>
          <w:rStyle w:val="2"/>
          <w:sz w:val="28"/>
          <w:szCs w:val="28"/>
        </w:rPr>
        <w:t xml:space="preserve">квартиры </w:t>
      </w:r>
      <w:r w:rsidR="000009EE">
        <w:rPr>
          <w:color w:val="FF0000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 xml:space="preserve">, то ответчик </w:t>
      </w:r>
      <w:r w:rsidRPr="004D78FA">
        <w:rPr>
          <w:rStyle w:val="2"/>
          <w:sz w:val="28"/>
          <w:szCs w:val="28"/>
        </w:rPr>
        <w:t xml:space="preserve">обязан в установленном законом порядке вносить взносы на капитальный ремонт данного дома, пропорционально </w:t>
      </w:r>
      <w:r>
        <w:rPr>
          <w:rStyle w:val="2"/>
          <w:sz w:val="28"/>
          <w:szCs w:val="28"/>
        </w:rPr>
        <w:t>его</w:t>
      </w:r>
      <w:r w:rsidRPr="004D78FA">
        <w:rPr>
          <w:rStyle w:val="2"/>
          <w:sz w:val="28"/>
          <w:szCs w:val="28"/>
        </w:rPr>
        <w:t xml:space="preserve"> доле в праве собственности.</w:t>
      </w:r>
    </w:p>
    <w:p w:rsidR="00643F79" w:rsidP="003F2A31" w14:paraId="7B411078" w14:textId="1F512316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 xml:space="preserve">Определением мирового судьи от 15.09.2021 восстановлен </w:t>
      </w:r>
      <w:r w:rsidRPr="00A317A4">
        <w:rPr>
          <w:rStyle w:val="2"/>
          <w:sz w:val="28"/>
          <w:szCs w:val="28"/>
        </w:rPr>
        <w:t>Пичугин</w:t>
      </w:r>
      <w:r>
        <w:rPr>
          <w:rStyle w:val="2"/>
          <w:sz w:val="28"/>
          <w:szCs w:val="28"/>
        </w:rPr>
        <w:t xml:space="preserve">ой С.Л. срок для предоставления возражений относительно исполнения судебного приказа и отменен судебный приказ № </w:t>
      </w:r>
      <w:r w:rsidR="00583FBF">
        <w:rPr>
          <w:rStyle w:val="2"/>
          <w:sz w:val="28"/>
          <w:szCs w:val="28"/>
        </w:rPr>
        <w:t xml:space="preserve">2-576/68/2020 </w:t>
      </w:r>
      <w:r>
        <w:rPr>
          <w:rStyle w:val="2"/>
          <w:sz w:val="28"/>
          <w:szCs w:val="28"/>
        </w:rPr>
        <w:t>от 27.10.</w:t>
      </w:r>
      <w:r w:rsidR="00FB3D0F">
        <w:rPr>
          <w:rStyle w:val="2"/>
          <w:sz w:val="28"/>
          <w:szCs w:val="28"/>
        </w:rPr>
        <w:t>2020</w:t>
      </w:r>
      <w:r w:rsidR="00583FBF">
        <w:rPr>
          <w:rStyle w:val="2"/>
          <w:sz w:val="28"/>
          <w:szCs w:val="28"/>
        </w:rPr>
        <w:t>, выданный на основании заявления</w:t>
      </w:r>
      <w:r w:rsidRPr="00583FBF" w:rsidR="00583FBF">
        <w:rPr>
          <w:sz w:val="28"/>
          <w:szCs w:val="28"/>
        </w:rPr>
        <w:t xml:space="preserve"> </w:t>
      </w:r>
      <w:r w:rsidR="00583FBF">
        <w:rPr>
          <w:rStyle w:val="2"/>
          <w:sz w:val="28"/>
          <w:szCs w:val="28"/>
        </w:rPr>
        <w:t xml:space="preserve">НО «РФКРМД РК» от 08.10.2020, которым с </w:t>
      </w:r>
      <w:r w:rsidRPr="00A317A4" w:rsidR="00FB3D0F">
        <w:rPr>
          <w:rStyle w:val="2"/>
          <w:sz w:val="28"/>
          <w:szCs w:val="28"/>
        </w:rPr>
        <w:t>Пичугин</w:t>
      </w:r>
      <w:r w:rsidR="00FB3D0F">
        <w:rPr>
          <w:rStyle w:val="2"/>
          <w:sz w:val="28"/>
          <w:szCs w:val="28"/>
        </w:rPr>
        <w:t xml:space="preserve">ой С.Л. взыскана задолженность </w:t>
      </w:r>
      <w:r w:rsidR="00FB3D0F">
        <w:rPr>
          <w:sz w:val="28"/>
          <w:szCs w:val="28"/>
        </w:rPr>
        <w:t>по уплате взносов на капитальный ремонт общего имущества многоквартирного жилого дома за период с 01.09.2016 по 31.08.2020 в размере 7 598,88 рублей.</w:t>
      </w:r>
    </w:p>
    <w:p w:rsidR="00A355A1" w:rsidP="00A355A1" w14:paraId="61EDCF4A" w14:textId="2307934D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Согласно предоставленн</w:t>
      </w:r>
      <w:r>
        <w:rPr>
          <w:rStyle w:val="2"/>
          <w:sz w:val="28"/>
          <w:szCs w:val="28"/>
        </w:rPr>
        <w:t>ы</w:t>
      </w:r>
      <w:r>
        <w:rPr>
          <w:rStyle w:val="2"/>
          <w:sz w:val="28"/>
          <w:szCs w:val="28"/>
        </w:rPr>
        <w:t xml:space="preserve">м истцом расчету задолженности </w:t>
      </w:r>
      <w:r w:rsidR="009459C4">
        <w:rPr>
          <w:rStyle w:val="2"/>
          <w:sz w:val="28"/>
          <w:szCs w:val="28"/>
        </w:rPr>
        <w:t xml:space="preserve">по лицевому счет № </w:t>
      </w:r>
      <w:r w:rsidR="004D053C">
        <w:rPr>
          <w:rStyle w:val="2"/>
          <w:sz w:val="28"/>
          <w:szCs w:val="28"/>
        </w:rPr>
        <w:t xml:space="preserve">1093837619, задолженность по </w:t>
      </w:r>
      <w:r w:rsidRPr="00F81790" w:rsidR="004D053C">
        <w:rPr>
          <w:sz w:val="28"/>
          <w:szCs w:val="28"/>
        </w:rPr>
        <w:t>взнос</w:t>
      </w:r>
      <w:r>
        <w:rPr>
          <w:sz w:val="28"/>
          <w:szCs w:val="28"/>
        </w:rPr>
        <w:t>а</w:t>
      </w:r>
      <w:r w:rsidR="004D053C">
        <w:rPr>
          <w:sz w:val="28"/>
          <w:szCs w:val="28"/>
        </w:rPr>
        <w:t>м</w:t>
      </w:r>
      <w:r w:rsidRPr="00F81790" w:rsidR="004D053C">
        <w:rPr>
          <w:sz w:val="28"/>
          <w:szCs w:val="28"/>
        </w:rPr>
        <w:t xml:space="preserve"> на капитальный ремонт </w:t>
      </w:r>
      <w:r w:rsidRPr="00D93999" w:rsidR="004D053C">
        <w:rPr>
          <w:rStyle w:val="2"/>
          <w:sz w:val="28"/>
          <w:szCs w:val="28"/>
        </w:rPr>
        <w:t>многоквартирн</w:t>
      </w:r>
      <w:r w:rsidR="004D053C">
        <w:rPr>
          <w:rStyle w:val="2"/>
          <w:sz w:val="28"/>
          <w:szCs w:val="28"/>
        </w:rPr>
        <w:t>ого</w:t>
      </w:r>
      <w:r w:rsidRPr="00D93999" w:rsidR="004D053C">
        <w:rPr>
          <w:rStyle w:val="2"/>
          <w:sz w:val="28"/>
          <w:szCs w:val="28"/>
        </w:rPr>
        <w:t xml:space="preserve"> дом</w:t>
      </w:r>
      <w:r w:rsidR="004D053C">
        <w:rPr>
          <w:rStyle w:val="2"/>
          <w:sz w:val="28"/>
          <w:szCs w:val="28"/>
        </w:rPr>
        <w:t xml:space="preserve">а </w:t>
      </w:r>
      <w:r w:rsidR="000009EE">
        <w:rPr>
          <w:color w:val="FF0000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>,</w:t>
      </w:r>
      <w:r w:rsidR="004D053C">
        <w:rPr>
          <w:rStyle w:val="2"/>
          <w:sz w:val="28"/>
          <w:szCs w:val="28"/>
        </w:rPr>
        <w:t xml:space="preserve"> у собственников квартиры </w:t>
      </w:r>
      <w:r w:rsidR="005C79EB">
        <w:rPr>
          <w:color w:val="FF0000"/>
          <w:sz w:val="28"/>
          <w:szCs w:val="28"/>
        </w:rPr>
        <w:t>«данные изъяты»</w:t>
      </w:r>
      <w:r w:rsidR="004D053C">
        <w:rPr>
          <w:rStyle w:val="2"/>
          <w:sz w:val="28"/>
          <w:szCs w:val="28"/>
        </w:rPr>
        <w:t xml:space="preserve">, </w:t>
      </w:r>
      <w:r>
        <w:rPr>
          <w:rStyle w:val="2"/>
          <w:sz w:val="28"/>
          <w:szCs w:val="28"/>
        </w:rPr>
        <w:t xml:space="preserve">общей площадью </w:t>
      </w:r>
      <w:r w:rsidR="005C79EB">
        <w:rPr>
          <w:color w:val="FF0000"/>
          <w:sz w:val="28"/>
          <w:szCs w:val="28"/>
        </w:rPr>
        <w:t>«данные изъяты»</w:t>
      </w:r>
      <w:r>
        <w:rPr>
          <w:rStyle w:val="2"/>
          <w:sz w:val="28"/>
          <w:szCs w:val="28"/>
        </w:rPr>
        <w:t>, за период с 01.</w:t>
      </w:r>
      <w:r w:rsidR="003F2A31">
        <w:rPr>
          <w:rStyle w:val="2"/>
          <w:sz w:val="28"/>
          <w:szCs w:val="28"/>
        </w:rPr>
        <w:t>09</w:t>
      </w:r>
      <w:r>
        <w:rPr>
          <w:rStyle w:val="2"/>
          <w:sz w:val="28"/>
          <w:szCs w:val="28"/>
        </w:rPr>
        <w:t>.2016 по 31.12.2021</w:t>
      </w:r>
      <w:r w:rsidR="00AA7CD5">
        <w:rPr>
          <w:rStyle w:val="2"/>
          <w:sz w:val="28"/>
          <w:szCs w:val="28"/>
        </w:rPr>
        <w:t xml:space="preserve"> </w:t>
      </w:r>
      <w:r>
        <w:rPr>
          <w:rStyle w:val="2"/>
          <w:sz w:val="28"/>
          <w:szCs w:val="28"/>
        </w:rPr>
        <w:t xml:space="preserve">составила </w:t>
      </w:r>
      <w:r w:rsidR="005C79EB">
        <w:rPr>
          <w:color w:val="FF0000"/>
          <w:sz w:val="28"/>
          <w:szCs w:val="28"/>
        </w:rPr>
        <w:t>«данные изъяты»</w:t>
      </w:r>
      <w:r w:rsidR="005C79EB">
        <w:rPr>
          <w:sz w:val="28"/>
          <w:szCs w:val="28"/>
        </w:rPr>
        <w:t xml:space="preserve"> </w:t>
      </w:r>
      <w:r w:rsidR="00764D3E">
        <w:rPr>
          <w:rStyle w:val="2"/>
          <w:sz w:val="28"/>
          <w:szCs w:val="28"/>
        </w:rPr>
        <w:t>(л.д.8)</w:t>
      </w:r>
      <w:r w:rsidR="00E62F56">
        <w:rPr>
          <w:rStyle w:val="2"/>
          <w:sz w:val="28"/>
          <w:szCs w:val="28"/>
        </w:rPr>
        <w:t>.</w:t>
      </w:r>
    </w:p>
    <w:p w:rsidR="00D83306" w:rsidRPr="00E4147E" w:rsidP="00185CAD" w14:paraId="0244EFA6" w14:textId="75ACCA5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Суд находит данный расчет </w:t>
      </w:r>
      <w:r w:rsidRPr="00E62F56">
        <w:rPr>
          <w:rStyle w:val="2"/>
          <w:sz w:val="28"/>
          <w:szCs w:val="28"/>
        </w:rPr>
        <w:t>арифметически верным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C5285">
        <w:rPr>
          <w:rFonts w:ascii="Times New Roman" w:eastAsia="Times New Roman" w:hAnsi="Times New Roman"/>
          <w:sz w:val="28"/>
          <w:szCs w:val="28"/>
          <w:lang w:eastAsia="ru-RU"/>
        </w:rPr>
        <w:t xml:space="preserve"> В то же время, </w:t>
      </w:r>
      <w:r w:rsidR="00E4147E">
        <w:rPr>
          <w:rFonts w:ascii="Times New Roman" w:eastAsia="Times New Roman" w:hAnsi="Times New Roman"/>
          <w:sz w:val="28"/>
          <w:szCs w:val="28"/>
          <w:lang w:eastAsia="ru-RU"/>
        </w:rPr>
        <w:t>суд считает заслуживающим внимание позицию ответчика, по мнению которого</w:t>
      </w:r>
      <w:r w:rsidR="00D134A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E4147E">
        <w:rPr>
          <w:rFonts w:ascii="Times New Roman" w:eastAsia="Times New Roman" w:hAnsi="Times New Roman"/>
          <w:sz w:val="28"/>
          <w:szCs w:val="28"/>
          <w:lang w:eastAsia="ru-RU"/>
        </w:rPr>
        <w:t xml:space="preserve"> истцом пропущен установленный </w:t>
      </w:r>
      <w:r w:rsidRPr="00E4147E" w:rsidR="00E4147E">
        <w:rPr>
          <w:rFonts w:ascii="Times New Roman" w:eastAsia="Times New Roman" w:hAnsi="Times New Roman"/>
          <w:sz w:val="28"/>
          <w:szCs w:val="28"/>
          <w:lang w:eastAsia="ru-RU"/>
        </w:rPr>
        <w:t>п. 1 ст. 196 ГК РФ</w:t>
      </w:r>
      <w:r w:rsidR="00E4147E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общий срок исковой давности три года.</w:t>
      </w:r>
    </w:p>
    <w:p w:rsidR="004B0777" w:rsidP="004B0777" w14:paraId="7FC77256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Так, согласно </w:t>
      </w:r>
      <w:r w:rsidRPr="004B0777">
        <w:rPr>
          <w:rFonts w:ascii="Times New Roman" w:eastAsia="Times New Roman" w:hAnsi="Times New Roman"/>
          <w:sz w:val="28"/>
          <w:szCs w:val="28"/>
          <w:lang w:eastAsia="ru-RU"/>
        </w:rPr>
        <w:t>п. 2 ч. 2 ст. 154 ЖК РФ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4B07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E4147E">
        <w:rPr>
          <w:rFonts w:ascii="Times New Roman" w:hAnsi="Times New Roman" w:eastAsiaTheme="minorHAnsi"/>
          <w:sz w:val="28"/>
          <w:szCs w:val="28"/>
        </w:rPr>
        <w:t>знос на капитальный ремонт является частью платы за жилое помещение и коммунальные услуги для собственника помещения в многоквартирном доме</w:t>
      </w:r>
      <w:r>
        <w:rPr>
          <w:rFonts w:ascii="Times New Roman" w:hAnsi="Times New Roman" w:eastAsiaTheme="minorHAnsi"/>
          <w:sz w:val="28"/>
          <w:szCs w:val="28"/>
        </w:rPr>
        <w:t xml:space="preserve">. </w:t>
      </w:r>
    </w:p>
    <w:p w:rsidR="004B0777" w:rsidP="004B0777" w14:paraId="40AA7196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По смыслу положений жилищного законодательства внесение взноса на капитальный ремонт является обязательством собственника с определенным сроком исполнения (обязанность по уплате взноса должна быть осуществлена до конкретной даты).</w:t>
      </w:r>
    </w:p>
    <w:p w:rsidR="004B0777" w:rsidP="004B0777" w14:paraId="4C2CC86D" w14:textId="77777777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 w:rsidRPr="004B0777">
        <w:rPr>
          <w:rFonts w:ascii="Times New Roman" w:hAnsi="Times New Roman" w:eastAsiaTheme="minorHAnsi"/>
          <w:sz w:val="28"/>
          <w:szCs w:val="28"/>
        </w:rPr>
        <w:t xml:space="preserve">В силу </w:t>
      </w:r>
      <w:hyperlink r:id="rId4" w:history="1">
        <w:r w:rsidRPr="004B0777">
          <w:rPr>
            <w:rFonts w:ascii="Times New Roman" w:hAnsi="Times New Roman" w:eastAsiaTheme="minorHAnsi"/>
            <w:sz w:val="28"/>
            <w:szCs w:val="28"/>
          </w:rPr>
          <w:t>п. 2 ст. 200</w:t>
        </w:r>
      </w:hyperlink>
      <w:r w:rsidRPr="004B0777">
        <w:rPr>
          <w:rFonts w:ascii="Times New Roman" w:hAnsi="Times New Roman" w:eastAsiaTheme="minorHAnsi"/>
          <w:sz w:val="28"/>
          <w:szCs w:val="28"/>
        </w:rPr>
        <w:t xml:space="preserve"> ГК РФ по обязательствам с определенным сроком исполнения течение срока исковой давности начинается по окончании </w:t>
      </w:r>
      <w:r>
        <w:rPr>
          <w:rFonts w:ascii="Times New Roman" w:hAnsi="Times New Roman" w:eastAsiaTheme="minorHAnsi"/>
          <w:sz w:val="28"/>
          <w:szCs w:val="28"/>
        </w:rPr>
        <w:t>срока исполнения.</w:t>
      </w:r>
    </w:p>
    <w:p w:rsidR="00E4147E" w:rsidP="004B0777" w14:paraId="7F6E1E25" w14:textId="6680D7BC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В соответствии с</w:t>
      </w:r>
      <w:r>
        <w:rPr>
          <w:rFonts w:ascii="Times New Roman" w:hAnsi="Times New Roman" w:eastAsiaTheme="minorHAnsi"/>
          <w:sz w:val="28"/>
          <w:szCs w:val="28"/>
        </w:rPr>
        <w:t xml:space="preserve"> разъяснения</w:t>
      </w:r>
      <w:r>
        <w:rPr>
          <w:rFonts w:ascii="Times New Roman" w:hAnsi="Times New Roman" w:eastAsiaTheme="minorHAnsi"/>
          <w:sz w:val="28"/>
          <w:szCs w:val="28"/>
        </w:rPr>
        <w:t>ми</w:t>
      </w:r>
      <w:r>
        <w:rPr>
          <w:rFonts w:ascii="Times New Roman" w:hAnsi="Times New Roman" w:eastAsiaTheme="minorHAnsi"/>
          <w:sz w:val="28"/>
          <w:szCs w:val="28"/>
        </w:rPr>
        <w:t xml:space="preserve">, </w:t>
      </w:r>
      <w:r w:rsidR="001A73F2">
        <w:rPr>
          <w:rFonts w:ascii="Times New Roman" w:hAnsi="Times New Roman" w:eastAsiaTheme="minorHAnsi"/>
          <w:sz w:val="28"/>
          <w:szCs w:val="28"/>
        </w:rPr>
        <w:t>изложенных</w:t>
      </w:r>
      <w:r>
        <w:rPr>
          <w:rFonts w:ascii="Times New Roman" w:hAnsi="Times New Roman" w:eastAsiaTheme="minorHAnsi"/>
          <w:sz w:val="28"/>
          <w:szCs w:val="28"/>
        </w:rPr>
        <w:t xml:space="preserve"> в пунктах 24, 25</w:t>
      </w:r>
      <w:r w:rsidR="001A73F2">
        <w:rPr>
          <w:rFonts w:ascii="Times New Roman" w:hAnsi="Times New Roman" w:eastAsiaTheme="minorHAnsi"/>
          <w:sz w:val="28"/>
          <w:szCs w:val="28"/>
        </w:rPr>
        <w:t xml:space="preserve"> </w:t>
      </w:r>
      <w:r w:rsidRPr="001A73F2" w:rsidR="001A73F2">
        <w:rPr>
          <w:rFonts w:ascii="Times New Roman" w:hAnsi="Times New Roman" w:eastAsiaTheme="minorHAnsi"/>
          <w:sz w:val="28"/>
          <w:szCs w:val="28"/>
        </w:rPr>
        <w:t>Постановлени</w:t>
      </w:r>
      <w:r w:rsidR="001A73F2">
        <w:rPr>
          <w:rFonts w:ascii="Times New Roman" w:hAnsi="Times New Roman" w:eastAsiaTheme="minorHAnsi"/>
          <w:sz w:val="28"/>
          <w:szCs w:val="28"/>
        </w:rPr>
        <w:t xml:space="preserve">я </w:t>
      </w:r>
      <w:r w:rsidRPr="001A73F2" w:rsidR="001A73F2">
        <w:rPr>
          <w:rFonts w:ascii="Times New Roman" w:hAnsi="Times New Roman" w:eastAsiaTheme="minorHAnsi"/>
          <w:sz w:val="28"/>
          <w:szCs w:val="28"/>
        </w:rPr>
        <w:t>Пленума Верховного Суда РФ от 29.09.2015 N 43 "О некоторых вопросах, связанных с применением норм Гражданского кодекса Российской Федерации об исковой давности"</w:t>
      </w:r>
      <w:r w:rsidR="001A73F2">
        <w:rPr>
          <w:rFonts w:ascii="Times New Roman" w:hAnsi="Times New Roman" w:eastAsiaTheme="minorHAnsi"/>
          <w:sz w:val="28"/>
          <w:szCs w:val="28"/>
        </w:rPr>
        <w:t xml:space="preserve">, </w:t>
      </w:r>
      <w:r>
        <w:rPr>
          <w:rFonts w:ascii="Times New Roman" w:hAnsi="Times New Roman" w:eastAsiaTheme="minorHAnsi"/>
          <w:sz w:val="28"/>
          <w:szCs w:val="28"/>
        </w:rPr>
        <w:t xml:space="preserve">по смыслу </w:t>
      </w:r>
      <w:hyperlink r:id="rId5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п. 1 ст. 200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РФ, течение срока исковой давности по иску, вытекающему из нарушения одной стороны договора условия об оплате товара (работ, </w:t>
      </w:r>
      <w:r>
        <w:rPr>
          <w:rFonts w:ascii="Times New Roman" w:hAnsi="Times New Roman" w:eastAsiaTheme="minorHAnsi"/>
          <w:sz w:val="28"/>
          <w:szCs w:val="28"/>
        </w:rPr>
        <w:t>услуг) по частям, начинается в отношении каждой отдельной части; срок исковой давности по искам о просроченных повременных платежах (проценты за пользование заемными средствами, арендная плата и т.п.) начисляется по каждому просроченному платежу. Срок исковой давности по требованию о взыскании неустойки (</w:t>
      </w:r>
      <w:hyperlink r:id="rId6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ст. 330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РФ) или процентов, подлежащих уплате по правилам </w:t>
      </w:r>
      <w:hyperlink r:id="rId7" w:history="1">
        <w:r>
          <w:rPr>
            <w:rFonts w:ascii="Times New Roman" w:hAnsi="Times New Roman" w:eastAsiaTheme="minorHAnsi"/>
            <w:color w:val="0000FF"/>
            <w:sz w:val="28"/>
            <w:szCs w:val="28"/>
          </w:rPr>
          <w:t>ст. 395</w:t>
        </w:r>
      </w:hyperlink>
      <w:r>
        <w:rPr>
          <w:rFonts w:ascii="Times New Roman" w:hAnsi="Times New Roman" w:eastAsiaTheme="minorHAnsi"/>
          <w:sz w:val="28"/>
          <w:szCs w:val="28"/>
        </w:rPr>
        <w:t xml:space="preserve"> ГК РФ, исчисляется отдельно по каждому просроченному платежу, определяемому применительно к каждому дню просрочки.</w:t>
      </w:r>
    </w:p>
    <w:p w:rsidR="007E212D" w:rsidP="004B0777" w14:paraId="27239B99" w14:textId="7D93C4CA">
      <w:pPr>
        <w:spacing w:after="0" w:line="240" w:lineRule="auto"/>
        <w:ind w:firstLine="708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Таким образом, с учетом вышеприведенных правовых норм, с ответчика в пользу истца подлеж</w:t>
      </w:r>
      <w:r>
        <w:rPr>
          <w:rFonts w:ascii="Times New Roman" w:hAnsi="Times New Roman" w:eastAsiaTheme="minorHAnsi"/>
          <w:sz w:val="28"/>
          <w:szCs w:val="28"/>
        </w:rPr>
        <w:t xml:space="preserve">ит взысканию задолженность </w:t>
      </w:r>
      <w:r w:rsidRPr="007E212D">
        <w:rPr>
          <w:rFonts w:ascii="Times New Roman" w:hAnsi="Times New Roman" w:eastAsiaTheme="minorHAnsi"/>
          <w:sz w:val="28"/>
          <w:szCs w:val="28"/>
        </w:rPr>
        <w:t>по уплате взносов на капитальный ремонт общего имущества многоквартирного жилого дома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 w:rsidRPr="007E212D">
        <w:rPr>
          <w:rFonts w:ascii="Times New Roman" w:hAnsi="Times New Roman" w:eastAsiaTheme="minorHAnsi"/>
          <w:sz w:val="28"/>
          <w:szCs w:val="28"/>
        </w:rPr>
        <w:t>за период с 01.</w:t>
      </w:r>
      <w:r>
        <w:rPr>
          <w:rFonts w:ascii="Times New Roman" w:hAnsi="Times New Roman" w:eastAsiaTheme="minorHAnsi"/>
          <w:sz w:val="28"/>
          <w:szCs w:val="28"/>
        </w:rPr>
        <w:t>01</w:t>
      </w:r>
      <w:r w:rsidRPr="007E212D">
        <w:rPr>
          <w:rFonts w:ascii="Times New Roman" w:hAnsi="Times New Roman" w:eastAsiaTheme="minorHAnsi"/>
          <w:sz w:val="28"/>
          <w:szCs w:val="28"/>
        </w:rPr>
        <w:t>.</w:t>
      </w:r>
      <w:r>
        <w:rPr>
          <w:rFonts w:ascii="Times New Roman" w:hAnsi="Times New Roman" w:eastAsiaTheme="minorHAnsi"/>
          <w:sz w:val="28"/>
          <w:szCs w:val="28"/>
        </w:rPr>
        <w:t>2019</w:t>
      </w:r>
      <w:r w:rsidRPr="007E212D">
        <w:rPr>
          <w:rFonts w:ascii="Times New Roman" w:hAnsi="Times New Roman" w:eastAsiaTheme="minorHAnsi"/>
          <w:sz w:val="28"/>
          <w:szCs w:val="28"/>
        </w:rPr>
        <w:t xml:space="preserve"> по 31.12.2021 в размере </w:t>
      </w:r>
      <w:r w:rsidRPr="005C79EB" w:rsidR="005C79EB">
        <w:rPr>
          <w:rFonts w:ascii="Times New Roman" w:hAnsi="Times New Roman" w:eastAsiaTheme="minorHAnsi"/>
          <w:sz w:val="28"/>
          <w:szCs w:val="28"/>
        </w:rPr>
        <w:t>«данные изъяты»</w:t>
      </w:r>
      <w:r>
        <w:rPr>
          <w:rFonts w:ascii="Times New Roman" w:hAnsi="Times New Roman" w:eastAsiaTheme="minorHAnsi"/>
          <w:sz w:val="28"/>
          <w:szCs w:val="28"/>
        </w:rPr>
        <w:t>, из расчет</w:t>
      </w:r>
      <w:r w:rsidR="00933210">
        <w:rPr>
          <w:rFonts w:ascii="Times New Roman" w:hAnsi="Times New Roman" w:eastAsiaTheme="minorHAnsi"/>
          <w:sz w:val="28"/>
          <w:szCs w:val="28"/>
        </w:rPr>
        <w:t>а</w:t>
      </w:r>
      <w:r>
        <w:rPr>
          <w:rFonts w:ascii="Times New Roman" w:hAnsi="Times New Roman" w:eastAsiaTheme="minorHAnsi"/>
          <w:sz w:val="28"/>
          <w:szCs w:val="28"/>
        </w:rPr>
        <w:t>:</w:t>
      </w:r>
    </w:p>
    <w:p w:rsidR="007E212D" w:rsidRPr="00933210" w:rsidP="007E212D" w14:paraId="4A6E7E08" w14:textId="7FC13E4E">
      <w:pPr>
        <w:spacing w:after="0" w:line="240" w:lineRule="auto"/>
        <w:jc w:val="both"/>
        <w:rPr>
          <w:rFonts w:ascii="Times New Roman" w:hAnsi="Times New Roman" w:eastAsiaTheme="minorHAnsi"/>
          <w:sz w:val="28"/>
          <w:szCs w:val="28"/>
        </w:rPr>
      </w:pPr>
      <w:r w:rsidRPr="00E91D2F">
        <w:rPr>
          <w:rFonts w:ascii="Times New Roman" w:hAnsi="Times New Roman" w:eastAsiaTheme="minorHAnsi"/>
          <w:sz w:val="28"/>
          <w:szCs w:val="28"/>
        </w:rPr>
        <w:t>(</w:t>
      </w:r>
      <w:r>
        <w:rPr>
          <w:rFonts w:ascii="Times New Roman" w:hAnsi="Times New Roman" w:eastAsiaTheme="minorHAnsi"/>
          <w:sz w:val="28"/>
          <w:szCs w:val="28"/>
        </w:rPr>
        <w:t>316,62 руб. х 24 мес. + 334,10</w:t>
      </w:r>
      <w:r w:rsidR="003A4186">
        <w:rPr>
          <w:rFonts w:ascii="Times New Roman" w:hAnsi="Times New Roman" w:eastAsiaTheme="minorHAnsi"/>
          <w:sz w:val="28"/>
          <w:szCs w:val="28"/>
        </w:rPr>
        <w:t xml:space="preserve"> руб.</w:t>
      </w:r>
      <w:r>
        <w:rPr>
          <w:rFonts w:ascii="Times New Roman" w:hAnsi="Times New Roman" w:eastAsiaTheme="minorHAnsi"/>
          <w:sz w:val="28"/>
          <w:szCs w:val="28"/>
        </w:rPr>
        <w:t xml:space="preserve"> </w:t>
      </w:r>
      <w:r>
        <w:rPr>
          <w:rFonts w:ascii="Times New Roman" w:hAnsi="Times New Roman" w:eastAsiaTheme="minorHAnsi"/>
          <w:sz w:val="28"/>
          <w:szCs w:val="28"/>
        </w:rPr>
        <w:t>х 12 мес.</w:t>
      </w:r>
      <w:r w:rsidRPr="00E91D2F">
        <w:rPr>
          <w:rFonts w:ascii="Times New Roman" w:hAnsi="Times New Roman" w:eastAsiaTheme="minorHAnsi"/>
          <w:sz w:val="28"/>
          <w:szCs w:val="28"/>
        </w:rPr>
        <w:t>)</w:t>
      </w:r>
      <w:r w:rsidRPr="00322DEC">
        <w:rPr>
          <w:rFonts w:ascii="Times New Roman" w:hAnsi="Times New Roman" w:eastAsiaTheme="minorHAnsi"/>
          <w:sz w:val="28"/>
          <w:szCs w:val="28"/>
        </w:rPr>
        <w:t xml:space="preserve"> / 2 =</w:t>
      </w:r>
      <w:r w:rsidR="00933210">
        <w:rPr>
          <w:rFonts w:ascii="Times New Roman" w:hAnsi="Times New Roman" w:eastAsiaTheme="minorHAnsi"/>
          <w:sz w:val="28"/>
          <w:szCs w:val="28"/>
        </w:rPr>
        <w:t xml:space="preserve"> </w:t>
      </w:r>
      <w:r w:rsidRPr="005C79EB" w:rsidR="005C79EB">
        <w:rPr>
          <w:rFonts w:ascii="Times New Roman" w:hAnsi="Times New Roman" w:eastAsiaTheme="minorHAnsi"/>
          <w:sz w:val="28"/>
          <w:szCs w:val="28"/>
        </w:rPr>
        <w:t>«данные изъяты»</w:t>
      </w:r>
      <w:r w:rsidR="00933210">
        <w:rPr>
          <w:rFonts w:ascii="Times New Roman" w:hAnsi="Times New Roman" w:eastAsiaTheme="minorHAnsi"/>
          <w:sz w:val="28"/>
          <w:szCs w:val="28"/>
        </w:rPr>
        <w:t>.</w:t>
      </w:r>
    </w:p>
    <w:p w:rsidR="00D134AC" w:rsidP="0067188F" w14:paraId="44BE9242" w14:textId="4074B959">
      <w:pPr>
        <w:pStyle w:val="20"/>
        <w:spacing w:after="0" w:line="240" w:lineRule="auto"/>
        <w:ind w:firstLine="740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Кроме того,</w:t>
      </w:r>
      <w:r w:rsidRPr="00494F67">
        <w:rPr>
          <w:sz w:val="28"/>
          <w:szCs w:val="28"/>
        </w:rPr>
        <w:t xml:space="preserve"> </w:t>
      </w:r>
      <w:r w:rsidRPr="004D78FA">
        <w:rPr>
          <w:rStyle w:val="2"/>
          <w:sz w:val="28"/>
          <w:szCs w:val="28"/>
        </w:rPr>
        <w:t xml:space="preserve">в связи с несвоевременной уплатой взносов на капитальный ремонт собственниками </w:t>
      </w:r>
      <w:r>
        <w:rPr>
          <w:rStyle w:val="2"/>
          <w:sz w:val="28"/>
          <w:szCs w:val="28"/>
        </w:rPr>
        <w:t xml:space="preserve">вышеназванной квартиры, </w:t>
      </w:r>
      <w:r>
        <w:rPr>
          <w:rStyle w:val="2"/>
          <w:sz w:val="28"/>
          <w:szCs w:val="28"/>
        </w:rPr>
        <w:t xml:space="preserve">истцом </w:t>
      </w:r>
      <w:r w:rsidR="00A81711">
        <w:rPr>
          <w:rStyle w:val="2"/>
          <w:sz w:val="28"/>
          <w:szCs w:val="28"/>
        </w:rPr>
        <w:t>за период</w:t>
      </w:r>
      <w:r w:rsidRPr="003A4186" w:rsidR="003A4186">
        <w:rPr>
          <w:rFonts w:eastAsiaTheme="minorHAnsi"/>
          <w:sz w:val="28"/>
          <w:szCs w:val="28"/>
        </w:rPr>
        <w:t xml:space="preserve"> </w:t>
      </w:r>
      <w:r w:rsidRPr="007E212D" w:rsidR="003A4186">
        <w:rPr>
          <w:rFonts w:eastAsiaTheme="minorHAnsi"/>
          <w:sz w:val="28"/>
          <w:szCs w:val="28"/>
        </w:rPr>
        <w:t xml:space="preserve">с </w:t>
      </w:r>
      <w:r w:rsidRPr="001E3074" w:rsidR="00CE4A5B">
        <w:rPr>
          <w:sz w:val="28"/>
          <w:szCs w:val="28"/>
        </w:rPr>
        <w:t>01.09.2016 по 31.12.2021</w:t>
      </w:r>
      <w:r w:rsidR="00A81711">
        <w:rPr>
          <w:rStyle w:val="2"/>
          <w:sz w:val="28"/>
          <w:szCs w:val="28"/>
        </w:rPr>
        <w:t xml:space="preserve">, </w:t>
      </w:r>
      <w:r w:rsidRPr="004D78FA">
        <w:rPr>
          <w:rStyle w:val="2"/>
          <w:sz w:val="28"/>
          <w:szCs w:val="28"/>
        </w:rPr>
        <w:t xml:space="preserve">начислена пеня в размере </w:t>
      </w:r>
      <w:r w:rsidRPr="005C79EB" w:rsidR="005C79EB">
        <w:rPr>
          <w:rStyle w:val="2"/>
          <w:sz w:val="28"/>
          <w:szCs w:val="28"/>
        </w:rPr>
        <w:t xml:space="preserve">«данные изъяты» </w:t>
      </w:r>
      <w:r w:rsidR="00764D3E">
        <w:rPr>
          <w:rStyle w:val="2"/>
          <w:sz w:val="28"/>
          <w:szCs w:val="28"/>
        </w:rPr>
        <w:t>(л.д.10-11)</w:t>
      </w:r>
      <w:r>
        <w:rPr>
          <w:rStyle w:val="2"/>
          <w:sz w:val="28"/>
          <w:szCs w:val="28"/>
        </w:rPr>
        <w:t>.</w:t>
      </w:r>
    </w:p>
    <w:p w:rsidR="0067188F" w:rsidP="0067188F" w14:paraId="5EDAC59C" w14:textId="11D5738D">
      <w:pPr>
        <w:pStyle w:val="20"/>
        <w:spacing w:after="0" w:line="240" w:lineRule="auto"/>
        <w:ind w:firstLine="740"/>
        <w:jc w:val="both"/>
        <w:rPr>
          <w:rFonts w:eastAsiaTheme="minorHAnsi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Суд также находит данный расчет </w:t>
      </w:r>
      <w:r w:rsidRPr="00E62F56">
        <w:rPr>
          <w:rStyle w:val="2"/>
          <w:sz w:val="28"/>
          <w:szCs w:val="28"/>
        </w:rPr>
        <w:t>арифметически верным</w:t>
      </w:r>
      <w:r w:rsidR="003A4186">
        <w:rPr>
          <w:rFonts w:eastAsia="Times New Roman"/>
          <w:sz w:val="28"/>
          <w:szCs w:val="28"/>
          <w:lang w:eastAsia="ru-RU"/>
        </w:rPr>
        <w:t xml:space="preserve">, однако учитывая, что </w:t>
      </w:r>
      <w:r>
        <w:rPr>
          <w:rFonts w:eastAsia="Times New Roman"/>
          <w:sz w:val="28"/>
          <w:szCs w:val="28"/>
          <w:lang w:eastAsia="ru-RU"/>
        </w:rPr>
        <w:t xml:space="preserve">ответчиком заявлено </w:t>
      </w:r>
      <w:r>
        <w:rPr>
          <w:rFonts w:eastAsiaTheme="minorHAnsi"/>
          <w:sz w:val="28"/>
          <w:szCs w:val="28"/>
        </w:rPr>
        <w:t xml:space="preserve">ходатайство о применении последствий пропуска срока исковой давности, суд считает, что с ответчика подлежит взысканию пени </w:t>
      </w:r>
      <w:r w:rsidR="00CE4A5B">
        <w:rPr>
          <w:rFonts w:eastAsiaTheme="minorHAnsi"/>
          <w:sz w:val="28"/>
          <w:szCs w:val="28"/>
        </w:rPr>
        <w:t>в связи с ненадлежащим исполнения обязанностей</w:t>
      </w:r>
      <w:r w:rsidR="004F75AE">
        <w:rPr>
          <w:rFonts w:eastAsiaTheme="minorHAnsi"/>
          <w:sz w:val="28"/>
          <w:szCs w:val="28"/>
        </w:rPr>
        <w:t xml:space="preserve">, за период </w:t>
      </w:r>
      <w:r w:rsidRPr="007E212D" w:rsidR="004F75AE">
        <w:rPr>
          <w:rFonts w:eastAsiaTheme="minorHAnsi"/>
          <w:sz w:val="28"/>
          <w:szCs w:val="28"/>
        </w:rPr>
        <w:t>с 01.</w:t>
      </w:r>
      <w:r w:rsidR="004F75AE">
        <w:rPr>
          <w:rFonts w:eastAsiaTheme="minorHAnsi"/>
          <w:sz w:val="28"/>
          <w:szCs w:val="28"/>
        </w:rPr>
        <w:t>01</w:t>
      </w:r>
      <w:r w:rsidRPr="007E212D" w:rsidR="004F75AE">
        <w:rPr>
          <w:rFonts w:eastAsiaTheme="minorHAnsi"/>
          <w:sz w:val="28"/>
          <w:szCs w:val="28"/>
        </w:rPr>
        <w:t>.</w:t>
      </w:r>
      <w:r w:rsidR="004F75AE">
        <w:rPr>
          <w:rFonts w:eastAsiaTheme="minorHAnsi"/>
          <w:sz w:val="28"/>
          <w:szCs w:val="28"/>
        </w:rPr>
        <w:t>2019</w:t>
      </w:r>
      <w:r w:rsidRPr="007E212D" w:rsidR="004F75AE">
        <w:rPr>
          <w:rFonts w:eastAsiaTheme="minorHAnsi"/>
          <w:sz w:val="28"/>
          <w:szCs w:val="28"/>
        </w:rPr>
        <w:t xml:space="preserve"> по 31.12.2021</w:t>
      </w:r>
      <w:r w:rsidR="004F75AE">
        <w:rPr>
          <w:rFonts w:eastAsiaTheme="minorHAnsi"/>
          <w:sz w:val="28"/>
          <w:szCs w:val="28"/>
        </w:rPr>
        <w:t xml:space="preserve"> в размере </w:t>
      </w:r>
      <w:r w:rsidRPr="00BB4FE1" w:rsidR="00BB4FE1">
        <w:rPr>
          <w:rFonts w:eastAsiaTheme="minorHAnsi"/>
          <w:sz w:val="28"/>
          <w:szCs w:val="28"/>
        </w:rPr>
        <w:t>562,4</w:t>
      </w:r>
      <w:r w:rsidR="00BB4FE1">
        <w:rPr>
          <w:rFonts w:eastAsiaTheme="minorHAnsi"/>
          <w:sz w:val="28"/>
          <w:szCs w:val="28"/>
        </w:rPr>
        <w:t xml:space="preserve">8 </w:t>
      </w:r>
      <w:r w:rsidR="004F75AE">
        <w:rPr>
          <w:rFonts w:eastAsiaTheme="minorHAnsi"/>
          <w:sz w:val="28"/>
          <w:szCs w:val="28"/>
        </w:rPr>
        <w:t>рублей, принимая во внимание, что по состоянию на 31.12.2018 размер пени составлял</w:t>
      </w:r>
      <w:r w:rsidR="00BB4FE1">
        <w:rPr>
          <w:rFonts w:eastAsiaTheme="minorHAnsi"/>
          <w:sz w:val="28"/>
          <w:szCs w:val="28"/>
        </w:rPr>
        <w:t xml:space="preserve"> 842,27 рублей, исходя из следующего расчета:</w:t>
      </w:r>
    </w:p>
    <w:p w:rsidR="00BB4FE1" w:rsidP="00BB4FE1" w14:paraId="32B33149" w14:textId="2F93B082">
      <w:pPr>
        <w:pStyle w:val="20"/>
        <w:spacing w:after="0" w:line="240" w:lineRule="auto"/>
        <w:jc w:val="both"/>
        <w:rPr>
          <w:rFonts w:eastAsiaTheme="minorHAnsi"/>
          <w:sz w:val="28"/>
          <w:szCs w:val="28"/>
        </w:rPr>
      </w:pPr>
      <w:r>
        <w:rPr>
          <w:rStyle w:val="2"/>
          <w:sz w:val="28"/>
          <w:szCs w:val="28"/>
        </w:rPr>
        <w:t xml:space="preserve">(1967,24 руб. - </w:t>
      </w:r>
      <w:r>
        <w:rPr>
          <w:rFonts w:eastAsiaTheme="minorHAnsi"/>
          <w:sz w:val="28"/>
          <w:szCs w:val="28"/>
        </w:rPr>
        <w:t>842,27</w:t>
      </w:r>
      <w:r w:rsidR="00A769B8">
        <w:rPr>
          <w:rFonts w:eastAsiaTheme="minorHAnsi"/>
          <w:sz w:val="28"/>
          <w:szCs w:val="28"/>
        </w:rPr>
        <w:t xml:space="preserve"> руб.</w:t>
      </w:r>
      <w:r>
        <w:rPr>
          <w:rFonts w:eastAsiaTheme="minorHAnsi"/>
          <w:sz w:val="28"/>
          <w:szCs w:val="28"/>
        </w:rPr>
        <w:t xml:space="preserve">) / 2 = </w:t>
      </w:r>
      <w:r w:rsidRPr="000009EE" w:rsidR="000009EE">
        <w:rPr>
          <w:rFonts w:eastAsiaTheme="minorHAnsi"/>
          <w:sz w:val="28"/>
          <w:szCs w:val="28"/>
        </w:rPr>
        <w:t xml:space="preserve">«данные изъяты» </w:t>
      </w:r>
      <w:r>
        <w:rPr>
          <w:rFonts w:eastAsiaTheme="minorHAnsi"/>
          <w:sz w:val="28"/>
          <w:szCs w:val="28"/>
        </w:rPr>
        <w:t>рублей.</w:t>
      </w:r>
    </w:p>
    <w:p w:rsidR="00ED4304" w:rsidP="00ED4304" w14:paraId="155D6E6F" w14:textId="3C6253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причине указанного, мировой судья считает возможным частично удовлетворить требования истца.</w:t>
      </w:r>
    </w:p>
    <w:p w:rsidR="0011742C" w:rsidP="0011742C" w14:paraId="608EA2E2" w14:textId="23337B70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Согласно статье 88 ГПК РФ судебные расходы состоят из государственной пошлины и издержек, связанных с рассмотрением дела.</w:t>
      </w:r>
    </w:p>
    <w:p w:rsidR="00ED4304" w:rsidP="00ED4304" w14:paraId="16871093" w14:textId="72610A8A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Истцом, при подаче искового заявлению уплачена государственная пошлина на общую сумму </w:t>
      </w:r>
      <w:r w:rsidRPr="000009EE" w:rsidR="000009EE">
        <w:rPr>
          <w:rFonts w:ascii="Times New Roman" w:eastAsia="Times New Roman" w:hAnsi="Times New Roman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что подтверждается соответствующими платежными поручениями.</w:t>
      </w:r>
    </w:p>
    <w:p w:rsidR="00ED4304" w:rsidP="00ED4304" w14:paraId="56938E66" w14:textId="77777777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Вместе с тем, с учетом положений статьи 98 ГПК, учитывая частичное удовлетворения исковых требований истца, суд считает, что с ответчика в пользу истца подлежат взысканию расходы по оплате государственной пошлины в размере 400,00 рублей.</w:t>
      </w:r>
    </w:p>
    <w:p w:rsidR="0011742C" w:rsidP="0011742C" w14:paraId="601CE748" w14:textId="6D77D1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изложенного, руководствуясь ст. ст. 194 – 199 ГПК РФ, </w:t>
      </w:r>
      <w:r w:rsidR="00764D3E">
        <w:rPr>
          <w:rFonts w:ascii="Times New Roman" w:eastAsia="Times New Roman" w:hAnsi="Times New Roman"/>
          <w:sz w:val="28"/>
          <w:szCs w:val="28"/>
          <w:lang w:eastAsia="ru-RU"/>
        </w:rPr>
        <w:t>суд</w:t>
      </w:r>
    </w:p>
    <w:p w:rsidR="0097043D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17A34" w:rsidRPr="009756A3" w:rsidP="00F17A34" w14:paraId="02208B0C" w14:textId="50E2C6B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="003B00CF">
        <w:rPr>
          <w:rStyle w:val="2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Пичугиной Светлане Леонидовне, третье лицо, не заявляющее самостоятельные требования относительно предмета спора: Картавый Валерий Викторович, о взыскании задолженности по уплате взносов на капитальный ремонт общего имущества многоквартирного жилого дома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</w:t>
      </w:r>
      <w:r w:rsidR="000C4092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частично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7A34" w:rsidP="00F17A34" w14:paraId="3582F565" w14:textId="35A2899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Взыскать с</w:t>
      </w:r>
      <w:r w:rsidRPr="009756A3" w:rsidR="004A261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17A4" w:rsidR="00A317A4">
        <w:rPr>
          <w:rStyle w:val="2"/>
          <w:sz w:val="28"/>
          <w:szCs w:val="28"/>
        </w:rPr>
        <w:t>Пичугиной Светлан</w:t>
      </w:r>
      <w:r w:rsidR="00A317A4">
        <w:rPr>
          <w:rStyle w:val="2"/>
          <w:sz w:val="28"/>
          <w:szCs w:val="28"/>
        </w:rPr>
        <w:t>ы</w:t>
      </w:r>
      <w:r w:rsidRPr="00A317A4" w:rsidR="00A317A4">
        <w:rPr>
          <w:rStyle w:val="2"/>
          <w:sz w:val="28"/>
          <w:szCs w:val="28"/>
        </w:rPr>
        <w:t xml:space="preserve"> Леонидовн</w:t>
      </w:r>
      <w:r w:rsidR="00A317A4">
        <w:rPr>
          <w:rStyle w:val="2"/>
          <w:sz w:val="28"/>
          <w:szCs w:val="28"/>
        </w:rPr>
        <w:t>ы</w:t>
      </w:r>
      <w:r w:rsidRPr="00A317A4" w:rsidR="00A317A4">
        <w:rPr>
          <w:rStyle w:val="2"/>
          <w:sz w:val="28"/>
          <w:szCs w:val="28"/>
        </w:rPr>
        <w:t xml:space="preserve"> </w:t>
      </w:r>
      <w:r w:rsidRPr="009756A3">
        <w:rPr>
          <w:rFonts w:ascii="Times New Roman" w:eastAsia="Times New Roman" w:hAnsi="Times New Roman"/>
          <w:sz w:val="28"/>
          <w:szCs w:val="28"/>
          <w:lang w:eastAsia="ru-RU"/>
        </w:rPr>
        <w:t>в пользу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A317A4" w:rsidR="00A317A4">
        <w:rPr>
          <w:rStyle w:val="2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756A3" w:rsidR="000D4627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317A4" w:rsidP="00A317A4" w14:paraId="7B13990B" w14:textId="66AAC303">
      <w:pPr>
        <w:pStyle w:val="20"/>
        <w:shd w:val="clear" w:color="auto" w:fill="auto"/>
        <w:spacing w:after="0" w:line="240" w:lineRule="auto"/>
        <w:ind w:firstLine="740"/>
        <w:jc w:val="both"/>
        <w:rPr>
          <w:b/>
          <w:color w:val="FF0000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сумму задолженности </w:t>
      </w:r>
      <w:r>
        <w:rPr>
          <w:sz w:val="28"/>
          <w:szCs w:val="28"/>
        </w:rPr>
        <w:t>по уплате взносов на капитальный ремонт общего имущества многоквартирного жилого дома, расположенного по адресу:</w:t>
      </w:r>
      <w:r>
        <w:t xml:space="preserve"> </w:t>
      </w:r>
      <w:r w:rsidR="000009EE">
        <w:rPr>
          <w:color w:val="FF0000"/>
          <w:sz w:val="28"/>
          <w:szCs w:val="28"/>
        </w:rPr>
        <w:t xml:space="preserve">«данные </w:t>
      </w:r>
      <w:r w:rsidR="000009EE">
        <w:rPr>
          <w:color w:val="FF0000"/>
          <w:sz w:val="28"/>
          <w:szCs w:val="28"/>
        </w:rPr>
        <w:t>изъяты»</w:t>
      </w:r>
      <w:r w:rsidR="000009E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</w:t>
      </w:r>
      <w:r>
        <w:rPr>
          <w:rStyle w:val="2"/>
          <w:sz w:val="28"/>
          <w:szCs w:val="28"/>
        </w:rPr>
        <w:t xml:space="preserve">л/с № </w:t>
      </w:r>
      <w:r w:rsidR="000009EE">
        <w:rPr>
          <w:color w:val="FF0000"/>
          <w:sz w:val="28"/>
          <w:szCs w:val="28"/>
        </w:rPr>
        <w:t>«данные изъяты»</w:t>
      </w:r>
      <w:r>
        <w:rPr>
          <w:rStyle w:val="2"/>
          <w:color w:val="FF0000"/>
          <w:sz w:val="28"/>
          <w:szCs w:val="28"/>
        </w:rPr>
        <w:t xml:space="preserve">) </w:t>
      </w:r>
      <w:r>
        <w:rPr>
          <w:sz w:val="28"/>
          <w:szCs w:val="28"/>
        </w:rPr>
        <w:t xml:space="preserve">за период с </w:t>
      </w:r>
      <w:r w:rsidR="000C4092">
        <w:rPr>
          <w:color w:val="FF0000"/>
          <w:sz w:val="28"/>
          <w:szCs w:val="28"/>
        </w:rPr>
        <w:t>01</w:t>
      </w:r>
      <w:r>
        <w:rPr>
          <w:color w:val="FF0000"/>
          <w:sz w:val="28"/>
          <w:szCs w:val="28"/>
        </w:rPr>
        <w:t>.</w:t>
      </w:r>
      <w:r w:rsidR="000C4092">
        <w:rPr>
          <w:color w:val="FF0000"/>
          <w:sz w:val="28"/>
          <w:szCs w:val="28"/>
        </w:rPr>
        <w:t>01</w:t>
      </w:r>
      <w:r>
        <w:rPr>
          <w:color w:val="FF0000"/>
          <w:sz w:val="28"/>
          <w:szCs w:val="28"/>
        </w:rPr>
        <w:t>.</w:t>
      </w:r>
      <w:r w:rsidR="000C4092">
        <w:rPr>
          <w:color w:val="FF0000"/>
          <w:sz w:val="28"/>
          <w:szCs w:val="28"/>
        </w:rPr>
        <w:t>2019</w:t>
      </w:r>
      <w:r>
        <w:rPr>
          <w:color w:val="FF0000"/>
          <w:sz w:val="28"/>
          <w:szCs w:val="28"/>
        </w:rPr>
        <w:t xml:space="preserve"> по 31.</w:t>
      </w:r>
      <w:r w:rsidR="00646847">
        <w:rPr>
          <w:color w:val="FF0000"/>
          <w:sz w:val="28"/>
          <w:szCs w:val="28"/>
        </w:rPr>
        <w:t>12</w:t>
      </w:r>
      <w:r>
        <w:rPr>
          <w:color w:val="FF0000"/>
          <w:sz w:val="28"/>
          <w:szCs w:val="28"/>
        </w:rPr>
        <w:t>.2021</w:t>
      </w:r>
      <w:r>
        <w:rPr>
          <w:sz w:val="28"/>
          <w:szCs w:val="28"/>
        </w:rPr>
        <w:t xml:space="preserve"> в размере </w:t>
      </w:r>
      <w:r w:rsidR="000009EE">
        <w:rPr>
          <w:color w:val="FF0000"/>
          <w:sz w:val="28"/>
          <w:szCs w:val="28"/>
        </w:rPr>
        <w:t>«данные изъяты»</w:t>
      </w:r>
      <w:r w:rsidR="00646847">
        <w:rPr>
          <w:b/>
          <w:color w:val="FF0000"/>
          <w:sz w:val="28"/>
          <w:szCs w:val="28"/>
        </w:rPr>
        <w:t>;</w:t>
      </w:r>
    </w:p>
    <w:p w:rsidR="002D35DB" w:rsidP="002D35DB" w14:paraId="2C021E8B" w14:textId="56F6002E">
      <w:pPr>
        <w:pStyle w:val="20"/>
        <w:shd w:val="clear" w:color="auto" w:fill="auto"/>
        <w:spacing w:after="0" w:line="240" w:lineRule="auto"/>
        <w:ind w:firstLine="740"/>
        <w:jc w:val="both"/>
        <w:rPr>
          <w:b/>
          <w:color w:val="FF0000"/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2D35DB">
        <w:rPr>
          <w:rFonts w:eastAsia="Times New Roman"/>
          <w:sz w:val="28"/>
          <w:szCs w:val="28"/>
          <w:lang w:eastAsia="ru-RU"/>
        </w:rPr>
        <w:t>пен</w:t>
      </w:r>
      <w:r>
        <w:rPr>
          <w:rFonts w:eastAsia="Times New Roman"/>
          <w:sz w:val="28"/>
          <w:szCs w:val="28"/>
          <w:lang w:eastAsia="ru-RU"/>
        </w:rPr>
        <w:t>и</w:t>
      </w:r>
      <w:r w:rsidRPr="002D35DB">
        <w:rPr>
          <w:rFonts w:eastAsia="Times New Roman"/>
          <w:sz w:val="28"/>
          <w:szCs w:val="28"/>
          <w:lang w:eastAsia="ru-RU"/>
        </w:rPr>
        <w:t xml:space="preserve"> за несвоевременную уплату взносов на капитальный ремонт</w:t>
      </w:r>
      <w:r>
        <w:rPr>
          <w:rFonts w:eastAsia="Times New Roman"/>
          <w:sz w:val="28"/>
          <w:szCs w:val="28"/>
          <w:lang w:eastAsia="ru-RU"/>
        </w:rPr>
        <w:t xml:space="preserve"> сумму задолженности </w:t>
      </w:r>
      <w:r>
        <w:rPr>
          <w:sz w:val="28"/>
          <w:szCs w:val="28"/>
        </w:rPr>
        <w:t xml:space="preserve">по уплате взносов на капитальный ремонт общего за период с </w:t>
      </w:r>
      <w:r w:rsidR="000C4092">
        <w:rPr>
          <w:color w:val="FF0000"/>
          <w:sz w:val="28"/>
          <w:szCs w:val="28"/>
        </w:rPr>
        <w:t>01.01.2019 по 31.12.2021</w:t>
      </w:r>
      <w:r w:rsidR="000C40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0009EE">
        <w:rPr>
          <w:color w:val="FF0000"/>
          <w:sz w:val="28"/>
          <w:szCs w:val="28"/>
        </w:rPr>
        <w:t>«данные изъяты»</w:t>
      </w:r>
      <w:r>
        <w:rPr>
          <w:b/>
          <w:color w:val="FF0000"/>
          <w:sz w:val="28"/>
          <w:szCs w:val="28"/>
        </w:rPr>
        <w:t>;</w:t>
      </w:r>
    </w:p>
    <w:p w:rsidR="00646847" w:rsidRPr="000A573E" w:rsidP="00646847" w14:paraId="491A2972" w14:textId="2F833C98">
      <w:pPr>
        <w:pStyle w:val="20"/>
        <w:shd w:val="clear" w:color="auto" w:fill="auto"/>
        <w:spacing w:after="0" w:line="240" w:lineRule="auto"/>
        <w:ind w:firstLine="7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сумму судебных расходов по оплате государственной пошлины в размере </w:t>
      </w:r>
      <w:r w:rsidR="000009EE">
        <w:rPr>
          <w:color w:val="FF0000"/>
          <w:sz w:val="28"/>
          <w:szCs w:val="28"/>
        </w:rPr>
        <w:t>«данные изъяты»</w:t>
      </w:r>
      <w:r w:rsidR="000C4092">
        <w:rPr>
          <w:color w:val="FF0000"/>
          <w:sz w:val="28"/>
          <w:szCs w:val="28"/>
        </w:rPr>
        <w:t>,</w:t>
      </w:r>
    </w:p>
    <w:p w:rsidR="00C615E5" w:rsidP="000A573E" w14:paraId="736C8F5A" w14:textId="365AA3E9">
      <w:pPr>
        <w:pStyle w:val="20"/>
        <w:shd w:val="clear" w:color="auto" w:fill="auto"/>
        <w:spacing w:after="0" w:line="240" w:lineRule="auto"/>
        <w:ind w:firstLine="74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а всего: </w:t>
      </w:r>
      <w:r w:rsidR="000009EE">
        <w:rPr>
          <w:color w:val="FF0000"/>
          <w:sz w:val="28"/>
          <w:szCs w:val="28"/>
        </w:rPr>
        <w:t>«данные изъяты»</w:t>
      </w:r>
      <w:r>
        <w:rPr>
          <w:color w:val="FF0000"/>
          <w:sz w:val="28"/>
          <w:szCs w:val="28"/>
        </w:rPr>
        <w:t>.</w:t>
      </w:r>
    </w:p>
    <w:p w:rsidR="0083454B" w:rsidP="0083454B" w14:paraId="7467FFF8" w14:textId="77777777">
      <w:pPr>
        <w:pStyle w:val="20"/>
        <w:shd w:val="clear" w:color="auto" w:fill="auto"/>
        <w:spacing w:after="0" w:line="240" w:lineRule="auto"/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 части удовлетворения остальных исковых требований – отказать.</w:t>
      </w:r>
    </w:p>
    <w:p w:rsidR="00792F85" w:rsidRPr="00792F85" w:rsidP="00792F85" w14:paraId="02FE9453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792F85" w:rsidRPr="00792F85" w:rsidP="00792F85" w14:paraId="7B8CDC3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течении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792F85" w:rsidRPr="00792F85" w:rsidP="00792F85" w14:paraId="65E9F0D1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792F85" w:rsidP="00792F85" w14:paraId="5AC87EFB" w14:textId="2C625AB1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sz w:val="28"/>
          <w:szCs w:val="28"/>
          <w:lang w:eastAsia="ru-RU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624EF" w:rsidRPr="00792F85" w:rsidP="00792F85" w14:paraId="543E02C7" w14:textId="7765CBBD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изготовлено 11.05.2022.</w:t>
      </w:r>
    </w:p>
    <w:p w:rsidR="00792F85" w:rsidRPr="00792F85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66AA8" w:rsidP="00755C81" w14:paraId="1FCFB31C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9756A3" w:rsidP="00755C81" w14:paraId="570B72BD" w14:textId="7E16F470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F66AA8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92F85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494F67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655"/>
    <w:rsid w:val="00000867"/>
    <w:rsid w:val="000009EE"/>
    <w:rsid w:val="00044170"/>
    <w:rsid w:val="00044724"/>
    <w:rsid w:val="00046792"/>
    <w:rsid w:val="00047532"/>
    <w:rsid w:val="000A3A65"/>
    <w:rsid w:val="000A573E"/>
    <w:rsid w:val="000A5D8F"/>
    <w:rsid w:val="000C4092"/>
    <w:rsid w:val="000C55FD"/>
    <w:rsid w:val="000C756E"/>
    <w:rsid w:val="000D4627"/>
    <w:rsid w:val="000F2923"/>
    <w:rsid w:val="00106876"/>
    <w:rsid w:val="0011742C"/>
    <w:rsid w:val="00125172"/>
    <w:rsid w:val="001379CF"/>
    <w:rsid w:val="00137BB6"/>
    <w:rsid w:val="00140713"/>
    <w:rsid w:val="00142AC9"/>
    <w:rsid w:val="001458D5"/>
    <w:rsid w:val="00151456"/>
    <w:rsid w:val="001532B2"/>
    <w:rsid w:val="00170D31"/>
    <w:rsid w:val="001767BF"/>
    <w:rsid w:val="00183FE8"/>
    <w:rsid w:val="00185CAD"/>
    <w:rsid w:val="001A115D"/>
    <w:rsid w:val="001A73F2"/>
    <w:rsid w:val="001D51B7"/>
    <w:rsid w:val="001E0031"/>
    <w:rsid w:val="001E3074"/>
    <w:rsid w:val="001F70DB"/>
    <w:rsid w:val="001F7879"/>
    <w:rsid w:val="00211944"/>
    <w:rsid w:val="00252824"/>
    <w:rsid w:val="00264088"/>
    <w:rsid w:val="00265793"/>
    <w:rsid w:val="00281951"/>
    <w:rsid w:val="00281B35"/>
    <w:rsid w:val="002D1901"/>
    <w:rsid w:val="002D35DB"/>
    <w:rsid w:val="0030526D"/>
    <w:rsid w:val="003057B6"/>
    <w:rsid w:val="00306014"/>
    <w:rsid w:val="00322DEC"/>
    <w:rsid w:val="003427B1"/>
    <w:rsid w:val="003624EF"/>
    <w:rsid w:val="00374429"/>
    <w:rsid w:val="003A2467"/>
    <w:rsid w:val="003A4186"/>
    <w:rsid w:val="003B00CF"/>
    <w:rsid w:val="003B07A4"/>
    <w:rsid w:val="003B0DC0"/>
    <w:rsid w:val="003B33A3"/>
    <w:rsid w:val="003B563A"/>
    <w:rsid w:val="003F2A31"/>
    <w:rsid w:val="0040778D"/>
    <w:rsid w:val="00415FC5"/>
    <w:rsid w:val="00424F00"/>
    <w:rsid w:val="004304BB"/>
    <w:rsid w:val="00441580"/>
    <w:rsid w:val="00474E18"/>
    <w:rsid w:val="004851E1"/>
    <w:rsid w:val="00494F67"/>
    <w:rsid w:val="004A05AB"/>
    <w:rsid w:val="004A2619"/>
    <w:rsid w:val="004A7B24"/>
    <w:rsid w:val="004B0777"/>
    <w:rsid w:val="004B17F5"/>
    <w:rsid w:val="004B3D9E"/>
    <w:rsid w:val="004C09EB"/>
    <w:rsid w:val="004C3AC7"/>
    <w:rsid w:val="004C71B7"/>
    <w:rsid w:val="004D053C"/>
    <w:rsid w:val="004D78FA"/>
    <w:rsid w:val="004E17DB"/>
    <w:rsid w:val="004E5201"/>
    <w:rsid w:val="004F38FD"/>
    <w:rsid w:val="004F566C"/>
    <w:rsid w:val="004F75AE"/>
    <w:rsid w:val="00517EDB"/>
    <w:rsid w:val="00544600"/>
    <w:rsid w:val="00560F71"/>
    <w:rsid w:val="00583FBF"/>
    <w:rsid w:val="00584153"/>
    <w:rsid w:val="00594FE5"/>
    <w:rsid w:val="005A74F6"/>
    <w:rsid w:val="005C53C4"/>
    <w:rsid w:val="005C79EB"/>
    <w:rsid w:val="005D2992"/>
    <w:rsid w:val="005D2C4A"/>
    <w:rsid w:val="005E24F8"/>
    <w:rsid w:val="005E5131"/>
    <w:rsid w:val="005E7299"/>
    <w:rsid w:val="005F1269"/>
    <w:rsid w:val="00601898"/>
    <w:rsid w:val="0060793C"/>
    <w:rsid w:val="00614A85"/>
    <w:rsid w:val="0062062E"/>
    <w:rsid w:val="00626880"/>
    <w:rsid w:val="006312F5"/>
    <w:rsid w:val="00643F79"/>
    <w:rsid w:val="006458C2"/>
    <w:rsid w:val="00646847"/>
    <w:rsid w:val="0064756A"/>
    <w:rsid w:val="0067188F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7120F6"/>
    <w:rsid w:val="007200AB"/>
    <w:rsid w:val="007258C4"/>
    <w:rsid w:val="00755C81"/>
    <w:rsid w:val="00764D3E"/>
    <w:rsid w:val="00767367"/>
    <w:rsid w:val="0077457B"/>
    <w:rsid w:val="00776BBB"/>
    <w:rsid w:val="00792F85"/>
    <w:rsid w:val="00793365"/>
    <w:rsid w:val="007B51CA"/>
    <w:rsid w:val="007B56D1"/>
    <w:rsid w:val="007D6E51"/>
    <w:rsid w:val="007E212D"/>
    <w:rsid w:val="007E5578"/>
    <w:rsid w:val="008071F3"/>
    <w:rsid w:val="0083454B"/>
    <w:rsid w:val="00834F1E"/>
    <w:rsid w:val="00886BD2"/>
    <w:rsid w:val="008A7DD0"/>
    <w:rsid w:val="008B3B7F"/>
    <w:rsid w:val="008D5F31"/>
    <w:rsid w:val="008E4F96"/>
    <w:rsid w:val="009049E7"/>
    <w:rsid w:val="00913EA0"/>
    <w:rsid w:val="00927963"/>
    <w:rsid w:val="00933210"/>
    <w:rsid w:val="009459C4"/>
    <w:rsid w:val="00960013"/>
    <w:rsid w:val="00962DF3"/>
    <w:rsid w:val="0097043D"/>
    <w:rsid w:val="009756A3"/>
    <w:rsid w:val="0099759A"/>
    <w:rsid w:val="009A5387"/>
    <w:rsid w:val="009B47BF"/>
    <w:rsid w:val="009C11EB"/>
    <w:rsid w:val="00A317A4"/>
    <w:rsid w:val="00A33300"/>
    <w:rsid w:val="00A351B1"/>
    <w:rsid w:val="00A355A1"/>
    <w:rsid w:val="00A407C0"/>
    <w:rsid w:val="00A539BD"/>
    <w:rsid w:val="00A769B8"/>
    <w:rsid w:val="00A81711"/>
    <w:rsid w:val="00A83677"/>
    <w:rsid w:val="00AA1957"/>
    <w:rsid w:val="00AA7CD5"/>
    <w:rsid w:val="00AB5DB9"/>
    <w:rsid w:val="00AB62F3"/>
    <w:rsid w:val="00AD08B2"/>
    <w:rsid w:val="00AD775D"/>
    <w:rsid w:val="00AE6057"/>
    <w:rsid w:val="00AE7C76"/>
    <w:rsid w:val="00B042FC"/>
    <w:rsid w:val="00B1201A"/>
    <w:rsid w:val="00B17A1C"/>
    <w:rsid w:val="00B21C8D"/>
    <w:rsid w:val="00B2709F"/>
    <w:rsid w:val="00B27DF6"/>
    <w:rsid w:val="00B416AF"/>
    <w:rsid w:val="00B66B64"/>
    <w:rsid w:val="00B772F1"/>
    <w:rsid w:val="00B917E1"/>
    <w:rsid w:val="00B967B8"/>
    <w:rsid w:val="00BA2D85"/>
    <w:rsid w:val="00BA6C1E"/>
    <w:rsid w:val="00BB1C37"/>
    <w:rsid w:val="00BB45A3"/>
    <w:rsid w:val="00BB4FE1"/>
    <w:rsid w:val="00BB5C4B"/>
    <w:rsid w:val="00BC7814"/>
    <w:rsid w:val="00BE2F4D"/>
    <w:rsid w:val="00C112FE"/>
    <w:rsid w:val="00C401AD"/>
    <w:rsid w:val="00C536AF"/>
    <w:rsid w:val="00C615E5"/>
    <w:rsid w:val="00C85AED"/>
    <w:rsid w:val="00C86A45"/>
    <w:rsid w:val="00C917D7"/>
    <w:rsid w:val="00C971C8"/>
    <w:rsid w:val="00CB0457"/>
    <w:rsid w:val="00CB5B7A"/>
    <w:rsid w:val="00CC15A0"/>
    <w:rsid w:val="00CC5285"/>
    <w:rsid w:val="00CE0316"/>
    <w:rsid w:val="00CE4A5B"/>
    <w:rsid w:val="00CE5893"/>
    <w:rsid w:val="00D134AC"/>
    <w:rsid w:val="00D20D90"/>
    <w:rsid w:val="00D23DEB"/>
    <w:rsid w:val="00D34771"/>
    <w:rsid w:val="00D522F0"/>
    <w:rsid w:val="00D57655"/>
    <w:rsid w:val="00D83306"/>
    <w:rsid w:val="00D93999"/>
    <w:rsid w:val="00DA2EC4"/>
    <w:rsid w:val="00DB1FD0"/>
    <w:rsid w:val="00DB3A95"/>
    <w:rsid w:val="00DB4F03"/>
    <w:rsid w:val="00DB5695"/>
    <w:rsid w:val="00DB6712"/>
    <w:rsid w:val="00E22C02"/>
    <w:rsid w:val="00E245CB"/>
    <w:rsid w:val="00E24F6D"/>
    <w:rsid w:val="00E37155"/>
    <w:rsid w:val="00E4147E"/>
    <w:rsid w:val="00E44241"/>
    <w:rsid w:val="00E62EB4"/>
    <w:rsid w:val="00E62F56"/>
    <w:rsid w:val="00E90A21"/>
    <w:rsid w:val="00E91AE7"/>
    <w:rsid w:val="00E91D2F"/>
    <w:rsid w:val="00E96FF9"/>
    <w:rsid w:val="00EA1E4D"/>
    <w:rsid w:val="00EA65E4"/>
    <w:rsid w:val="00EB6BED"/>
    <w:rsid w:val="00EC0D1E"/>
    <w:rsid w:val="00ED37F9"/>
    <w:rsid w:val="00ED4304"/>
    <w:rsid w:val="00ED7D87"/>
    <w:rsid w:val="00F14763"/>
    <w:rsid w:val="00F17A34"/>
    <w:rsid w:val="00F24828"/>
    <w:rsid w:val="00F3333D"/>
    <w:rsid w:val="00F40308"/>
    <w:rsid w:val="00F606F2"/>
    <w:rsid w:val="00F66AA8"/>
    <w:rsid w:val="00F74951"/>
    <w:rsid w:val="00F76534"/>
    <w:rsid w:val="00F81790"/>
    <w:rsid w:val="00FB3D0F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BF715B9-C4DF-45CA-B381-1B8EBB2A4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F6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95C1AF2D385FC9EB718A85246C8A465919334293F3A271CB8F62943E7C99A68B9D2E991CB77382B87FF9DD665966FE98A62B0E1F0sBb9M" TargetMode="External" /><Relationship Id="rId5" Type="http://schemas.openxmlformats.org/officeDocument/2006/relationships/hyperlink" Target="consultantplus://offline/ref=895C1AF2D385FC9EB718A85246C8A465919334293F3A271CB8F62943E7C99A68B9D2E991CB74382B87FF9DD665966FE98A62B0E1F0sBb9M" TargetMode="External" /><Relationship Id="rId6" Type="http://schemas.openxmlformats.org/officeDocument/2006/relationships/hyperlink" Target="consultantplus://offline/ref=895C1AF2D385FC9EB718A85246C8A465919334293F3A271CB8F62943E7C99A68B9D2E995CA70357EDEB09C8A20CB7CE88662B2E5ECB99B34sFb3M" TargetMode="External" /><Relationship Id="rId7" Type="http://schemas.openxmlformats.org/officeDocument/2006/relationships/hyperlink" Target="consultantplus://offline/ref=895C1AF2D385FC9EB718A85246C8A465919334293F3A271CB8F62943E7C99A68B9D2E995CA703B76D1B09C8A20CB7CE88662B2E5ECB99B34sFb3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