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1268" w:rsidP="003C1268" w14:paraId="47322AA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1268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169 – Споры о защите прав потребителей - из договоров в сфере торговли, услуг, выполнения работ </w:t>
      </w:r>
    </w:p>
    <w:p w:rsidR="003C1268" w:rsidP="003C1268" w14:paraId="4CD7DA85" w14:textId="69A3AD0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2-68-251/2022 </w:t>
      </w:r>
    </w:p>
    <w:p w:rsidR="003C1268" w:rsidP="00F17A34" w14:paraId="2B739E1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9756A3" w:rsidP="00F17A34" w14:paraId="0CAECCEB" w14:textId="0FE6FC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D0E0E" w:rsidP="00FD0E0E" w14:paraId="6902717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FD0E0E" w:rsidP="00FD0E0E" w14:paraId="1DC8C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23E4EA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D8A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5D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ика Крым,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306C4A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D1693">
        <w:rPr>
          <w:rFonts w:ascii="Times New Roman" w:eastAsia="Times New Roman" w:hAnsi="Times New Roman"/>
          <w:sz w:val="28"/>
          <w:szCs w:val="28"/>
          <w:lang w:eastAsia="ru-RU"/>
        </w:rPr>
        <w:t>секретаре Юсуповой Н.Р.</w:t>
      </w:r>
    </w:p>
    <w:p w:rsidR="00F17A34" w:rsidRPr="009756A3" w:rsidP="00F17A34" w14:paraId="02A37388" w14:textId="44D3C0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C1268" w:rsidR="003C1268">
        <w:rPr>
          <w:rFonts w:ascii="Times New Roman" w:eastAsia="Times New Roman" w:hAnsi="Times New Roman"/>
          <w:sz w:val="28"/>
          <w:szCs w:val="28"/>
          <w:lang w:eastAsia="ru-RU"/>
        </w:rPr>
        <w:t>Ермаковой Инны Сергеевны к Индивидуальному предпринимателю Усмановой Элине Абилнасировне о защите прав потребителя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17A34" w:rsidP="00F17A34" w14:paraId="02208B0C" w14:textId="19FB5A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C1268" w:rsidR="003C1268">
        <w:rPr>
          <w:rFonts w:ascii="Times New Roman" w:eastAsia="Times New Roman" w:hAnsi="Times New Roman"/>
          <w:sz w:val="28"/>
          <w:szCs w:val="28"/>
          <w:lang w:eastAsia="ru-RU"/>
        </w:rPr>
        <w:t>Ермаковой Инны Сергеевны к Индивидуальному предпринимателю Усмановой Элине Абилнасировне о защите прав потребителя</w:t>
      </w:r>
      <w:r w:rsidRPr="009756A3" w:rsidR="003C1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A84" w:rsidP="00F17A34" w14:paraId="47DFCA3C" w14:textId="33B7F5D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Произвести соразмерное уменьшение покупной цены </w:t>
      </w:r>
      <w:r w:rsidR="00E24C01">
        <w:rPr>
          <w:rFonts w:ascii="Times New Roman" w:eastAsia="Times New Roman" w:hAnsi="Times New Roman"/>
          <w:sz w:val="28"/>
          <w:szCs w:val="28"/>
          <w:lang w:eastAsia="ru-RU"/>
        </w:rPr>
        <w:t xml:space="preserve">мебели 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>по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купли-продажи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 xml:space="preserve">и взыскать с Индивидуального предпринимателя </w:t>
      </w:r>
      <w:r w:rsidRPr="003C1268" w:rsidR="00E24C01">
        <w:rPr>
          <w:rFonts w:ascii="Times New Roman" w:eastAsia="Times New Roman" w:hAnsi="Times New Roman"/>
          <w:sz w:val="28"/>
          <w:szCs w:val="28"/>
          <w:lang w:eastAsia="ru-RU"/>
        </w:rPr>
        <w:t>Усмановой Элин</w:t>
      </w:r>
      <w:r w:rsidR="00E24C0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C1268" w:rsidR="00E24C01">
        <w:rPr>
          <w:rFonts w:ascii="Times New Roman" w:eastAsia="Times New Roman" w:hAnsi="Times New Roman"/>
          <w:sz w:val="28"/>
          <w:szCs w:val="28"/>
          <w:lang w:eastAsia="ru-RU"/>
        </w:rPr>
        <w:t xml:space="preserve"> Абилнасировн</w:t>
      </w:r>
      <w:r w:rsidR="00E24C0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C1268" w:rsidR="00E24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D0E0E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Pr="003C1268" w:rsidR="00E24C01">
        <w:rPr>
          <w:rFonts w:ascii="Times New Roman" w:eastAsia="Times New Roman" w:hAnsi="Times New Roman"/>
          <w:sz w:val="28"/>
          <w:szCs w:val="28"/>
          <w:lang w:eastAsia="ru-RU"/>
        </w:rPr>
        <w:t>Ермаковой Инны Сергеевны</w:t>
      </w:r>
      <w:r w:rsidR="00E24C0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24C01" w:rsidP="00F17A34" w14:paraId="6F9D8342" w14:textId="1325615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D0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69BA" w:rsidP="000F69BA" w14:paraId="3BAC609C" w14:textId="21BC9B2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D1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>Усмановой Элин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 xml:space="preserve"> Абилнасировн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D0E0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пользу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>Ермаковой Инны Сергеевны</w:t>
      </w:r>
      <w:r w:rsidRPr="00710D1B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50% от суммы, присужденной судом в пользу истца, то есть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1693" w:rsidP="000D1693" w14:paraId="3C10C083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0F69BA" w:rsidRPr="000F69BA" w:rsidP="000F69BA" w14:paraId="1AC081E5" w14:textId="3EC5F0C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9B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>Индивидуально</w:t>
      </w:r>
      <w:r w:rsidRPr="00060A84">
        <w:rPr>
          <w:rFonts w:ascii="Times New Roman" w:eastAsia="Times New Roman" w:hAnsi="Times New Roman"/>
          <w:sz w:val="28"/>
          <w:szCs w:val="28"/>
          <w:lang w:eastAsia="ru-RU"/>
        </w:rPr>
        <w:t xml:space="preserve">го предпринимателя </w:t>
      </w: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>Усмановой Элин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C1268">
        <w:rPr>
          <w:rFonts w:ascii="Times New Roman" w:eastAsia="Times New Roman" w:hAnsi="Times New Roman"/>
          <w:sz w:val="28"/>
          <w:szCs w:val="28"/>
          <w:lang w:eastAsia="ru-RU"/>
        </w:rPr>
        <w:t xml:space="preserve"> Абилнасировн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F69BA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доход местного бюджета государственную пошлину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0E0E" w:rsidP="00FD0E0E" w14:paraId="6FAAAD61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вручения копии этого решения. </w:t>
      </w:r>
    </w:p>
    <w:p w:rsidR="00FD0E0E" w:rsidP="00FD0E0E" w14:paraId="01CA58DB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0E0E" w:rsidP="00FD0E0E" w14:paraId="4ABF6B5A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D0E0E" w:rsidP="00FD0E0E" w14:paraId="2C863277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D0E0E" w:rsidP="00FD0E0E" w14:paraId="334AD6B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удебном заседании.</w:t>
      </w:r>
    </w:p>
    <w:p w:rsidR="00FD0E0E" w:rsidP="00FD0E0E" w14:paraId="591D3D38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0E0E" w:rsidP="00FD0E0E" w14:paraId="51C27365" w14:textId="7777777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0E0E" w:rsidP="00FD0E0E" w14:paraId="2BD1D2AB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A83677" w:rsidRPr="009756A3" w:rsidP="00FD0E0E" w14:paraId="570B72BD" w14:textId="798EA05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60A84"/>
    <w:rsid w:val="000A3A65"/>
    <w:rsid w:val="000A5D8F"/>
    <w:rsid w:val="000C55FD"/>
    <w:rsid w:val="000C756E"/>
    <w:rsid w:val="000D1693"/>
    <w:rsid w:val="000D4627"/>
    <w:rsid w:val="000F2923"/>
    <w:rsid w:val="000F69BA"/>
    <w:rsid w:val="00106876"/>
    <w:rsid w:val="00125172"/>
    <w:rsid w:val="001379CF"/>
    <w:rsid w:val="00137BB6"/>
    <w:rsid w:val="00140713"/>
    <w:rsid w:val="00142AC9"/>
    <w:rsid w:val="001458D5"/>
    <w:rsid w:val="00151456"/>
    <w:rsid w:val="001767BF"/>
    <w:rsid w:val="001A115D"/>
    <w:rsid w:val="001D51B7"/>
    <w:rsid w:val="001E0031"/>
    <w:rsid w:val="001F70DB"/>
    <w:rsid w:val="00252824"/>
    <w:rsid w:val="00264088"/>
    <w:rsid w:val="00265793"/>
    <w:rsid w:val="00281B35"/>
    <w:rsid w:val="002D1901"/>
    <w:rsid w:val="003057B6"/>
    <w:rsid w:val="00306014"/>
    <w:rsid w:val="00335119"/>
    <w:rsid w:val="00374429"/>
    <w:rsid w:val="003A2467"/>
    <w:rsid w:val="003B07A4"/>
    <w:rsid w:val="003B33A3"/>
    <w:rsid w:val="003B563A"/>
    <w:rsid w:val="003C1268"/>
    <w:rsid w:val="0040778D"/>
    <w:rsid w:val="00415FC5"/>
    <w:rsid w:val="00424F00"/>
    <w:rsid w:val="004304BB"/>
    <w:rsid w:val="00431BEF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2AB0"/>
    <w:rsid w:val="006872DA"/>
    <w:rsid w:val="006876C9"/>
    <w:rsid w:val="00687EA2"/>
    <w:rsid w:val="006977C5"/>
    <w:rsid w:val="006A15BB"/>
    <w:rsid w:val="006C7CD2"/>
    <w:rsid w:val="00710D1B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9E5D8A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B5C4B"/>
    <w:rsid w:val="00BC7814"/>
    <w:rsid w:val="00BE2F4D"/>
    <w:rsid w:val="00C112FE"/>
    <w:rsid w:val="00C25C85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E22C02"/>
    <w:rsid w:val="00E24C01"/>
    <w:rsid w:val="00E44241"/>
    <w:rsid w:val="00E62EB4"/>
    <w:rsid w:val="00EA1E4D"/>
    <w:rsid w:val="00EA65E4"/>
    <w:rsid w:val="00ED37F9"/>
    <w:rsid w:val="00ED7D87"/>
    <w:rsid w:val="00F17A34"/>
    <w:rsid w:val="00F24828"/>
    <w:rsid w:val="00F40308"/>
    <w:rsid w:val="00F606F2"/>
    <w:rsid w:val="00F76534"/>
    <w:rsid w:val="00FD0E0E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