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93208" w:rsidRPr="00E96FF9" w:rsidP="005F65EB" w14:paraId="10161AD5" w14:textId="77777777">
      <w:pPr>
        <w:spacing w:after="0" w:line="240" w:lineRule="auto"/>
        <w:ind w:firstLine="720"/>
        <w:jc w:val="right"/>
        <w:rPr>
          <w:rFonts w:ascii="Times New Roman" w:eastAsia="Times New Roman" w:hAnsi="Times New Roman"/>
          <w:sz w:val="24"/>
          <w:szCs w:val="24"/>
          <w:lang w:eastAsia="ru-RU"/>
        </w:rPr>
      </w:pPr>
      <w:r w:rsidRPr="00E96FF9">
        <w:rPr>
          <w:rFonts w:ascii="Times New Roman" w:eastAsia="Times New Roman" w:hAnsi="Times New Roman"/>
          <w:sz w:val="24"/>
          <w:szCs w:val="24"/>
          <w:lang w:eastAsia="ru-RU"/>
        </w:rPr>
        <w:t>Категория № 114 – Споры, возникающие из жилищного законодательства: о взыскании платы за жилую площадь и коммунальные платежи, тепло и электроэнергию</w:t>
      </w:r>
    </w:p>
    <w:p w:rsidR="00B042FC" w:rsidRPr="004A05AB" w:rsidP="005F65EB" w14:paraId="073162FA" w14:textId="2B3324EA">
      <w:pPr>
        <w:spacing w:after="0" w:line="240" w:lineRule="auto"/>
        <w:ind w:firstLine="720"/>
        <w:jc w:val="right"/>
        <w:rPr>
          <w:rFonts w:ascii="Times New Roman" w:eastAsia="Times New Roman" w:hAnsi="Times New Roman"/>
          <w:sz w:val="28"/>
          <w:szCs w:val="28"/>
          <w:lang w:eastAsia="ru-RU"/>
        </w:rPr>
      </w:pPr>
      <w:r w:rsidRPr="004A05AB">
        <w:rPr>
          <w:rFonts w:ascii="Times New Roman" w:eastAsia="Times New Roman" w:hAnsi="Times New Roman"/>
          <w:sz w:val="28"/>
          <w:szCs w:val="28"/>
          <w:lang w:eastAsia="ru-RU"/>
        </w:rPr>
        <w:t xml:space="preserve">Дело № </w:t>
      </w:r>
      <w:r w:rsidRPr="004A05AB" w:rsidR="00F17A34">
        <w:rPr>
          <w:rFonts w:ascii="Times New Roman" w:eastAsia="Times New Roman" w:hAnsi="Times New Roman"/>
          <w:sz w:val="28"/>
          <w:szCs w:val="28"/>
          <w:lang w:eastAsia="ru-RU"/>
        </w:rPr>
        <w:t>2</w:t>
      </w:r>
      <w:r w:rsidRPr="004A05AB">
        <w:rPr>
          <w:rFonts w:ascii="Times New Roman" w:eastAsia="Times New Roman" w:hAnsi="Times New Roman"/>
          <w:sz w:val="28"/>
          <w:szCs w:val="28"/>
          <w:lang w:eastAsia="ru-RU"/>
        </w:rPr>
        <w:t>-</w:t>
      </w:r>
      <w:r w:rsidRPr="004A05AB" w:rsidR="00374429">
        <w:rPr>
          <w:rFonts w:ascii="Times New Roman" w:eastAsia="Times New Roman" w:hAnsi="Times New Roman"/>
          <w:sz w:val="28"/>
          <w:szCs w:val="28"/>
          <w:lang w:eastAsia="ru-RU"/>
        </w:rPr>
        <w:t>68</w:t>
      </w:r>
      <w:r w:rsidRPr="004A05AB">
        <w:rPr>
          <w:rFonts w:ascii="Times New Roman" w:eastAsia="Times New Roman" w:hAnsi="Times New Roman"/>
          <w:sz w:val="28"/>
          <w:szCs w:val="28"/>
          <w:lang w:eastAsia="ru-RU"/>
        </w:rPr>
        <w:t>-</w:t>
      </w:r>
      <w:r w:rsidRPr="00760CE1" w:rsidR="002339A0">
        <w:rPr>
          <w:rFonts w:ascii="Times New Roman" w:eastAsia="Times New Roman" w:hAnsi="Times New Roman"/>
          <w:sz w:val="28"/>
          <w:szCs w:val="28"/>
          <w:lang w:eastAsia="ru-RU"/>
        </w:rPr>
        <w:t>253</w:t>
      </w:r>
      <w:r w:rsidRPr="004A05AB">
        <w:rPr>
          <w:rFonts w:ascii="Times New Roman" w:eastAsia="Times New Roman" w:hAnsi="Times New Roman"/>
          <w:sz w:val="28"/>
          <w:szCs w:val="28"/>
          <w:lang w:eastAsia="ru-RU"/>
        </w:rPr>
        <w:t>/</w:t>
      </w:r>
      <w:r w:rsidR="008D5F31">
        <w:rPr>
          <w:rFonts w:ascii="Times New Roman" w:eastAsia="Times New Roman" w:hAnsi="Times New Roman"/>
          <w:sz w:val="28"/>
          <w:szCs w:val="28"/>
          <w:lang w:eastAsia="ru-RU"/>
        </w:rPr>
        <w:t>2022</w:t>
      </w:r>
    </w:p>
    <w:p w:rsidR="00E96FF9" w:rsidP="005F65EB" w14:paraId="0D87187F" w14:textId="77777777">
      <w:pPr>
        <w:spacing w:after="0" w:line="240" w:lineRule="auto"/>
        <w:ind w:firstLine="720"/>
        <w:jc w:val="center"/>
        <w:rPr>
          <w:rFonts w:ascii="Times New Roman" w:eastAsia="Times New Roman" w:hAnsi="Times New Roman"/>
          <w:b/>
          <w:sz w:val="28"/>
          <w:szCs w:val="28"/>
          <w:lang w:eastAsia="ru-RU"/>
        </w:rPr>
      </w:pPr>
    </w:p>
    <w:p w:rsidR="00F17A34" w:rsidRPr="009756A3" w:rsidP="005F65EB" w14:paraId="0CAECCEB" w14:textId="0373D38A">
      <w:pPr>
        <w:spacing w:after="0" w:line="240" w:lineRule="auto"/>
        <w:ind w:firstLine="720"/>
        <w:jc w:val="center"/>
        <w:rPr>
          <w:rFonts w:ascii="Times New Roman" w:eastAsia="Times New Roman" w:hAnsi="Times New Roman"/>
          <w:b/>
          <w:sz w:val="28"/>
          <w:szCs w:val="28"/>
          <w:lang w:eastAsia="ru-RU"/>
        </w:rPr>
      </w:pPr>
      <w:r w:rsidRPr="009756A3">
        <w:rPr>
          <w:rFonts w:ascii="Times New Roman" w:eastAsia="Times New Roman" w:hAnsi="Times New Roman"/>
          <w:b/>
          <w:sz w:val="28"/>
          <w:szCs w:val="28"/>
          <w:lang w:eastAsia="ru-RU"/>
        </w:rPr>
        <w:t>РЕШЕНИЕ</w:t>
      </w:r>
    </w:p>
    <w:p w:rsidR="00F17A34" w:rsidRPr="009756A3" w:rsidP="005F65EB" w14:paraId="28F7FA69" w14:textId="77777777">
      <w:pPr>
        <w:spacing w:after="0" w:line="240" w:lineRule="auto"/>
        <w:ind w:firstLine="720"/>
        <w:jc w:val="center"/>
        <w:rPr>
          <w:rFonts w:ascii="Times New Roman" w:eastAsia="Times New Roman" w:hAnsi="Times New Roman"/>
          <w:b/>
          <w:sz w:val="28"/>
          <w:szCs w:val="28"/>
          <w:lang w:eastAsia="ru-RU"/>
        </w:rPr>
      </w:pPr>
      <w:r w:rsidRPr="009756A3">
        <w:rPr>
          <w:rFonts w:ascii="Times New Roman" w:eastAsia="Times New Roman" w:hAnsi="Times New Roman"/>
          <w:b/>
          <w:sz w:val="28"/>
          <w:szCs w:val="28"/>
          <w:lang w:eastAsia="ru-RU"/>
        </w:rPr>
        <w:t>ИМЕНЕМ РОССИЙСКОЙ ФЕДЕРАЦИИ</w:t>
      </w:r>
    </w:p>
    <w:p w:rsidR="00B042FC" w:rsidRPr="009756A3" w:rsidP="005F65EB" w14:paraId="15BDE42F" w14:textId="77777777">
      <w:pPr>
        <w:spacing w:after="0" w:line="240" w:lineRule="auto"/>
        <w:ind w:firstLine="720"/>
        <w:jc w:val="center"/>
        <w:rPr>
          <w:rFonts w:ascii="Times New Roman" w:eastAsia="Times New Roman" w:hAnsi="Times New Roman"/>
          <w:b/>
          <w:sz w:val="28"/>
          <w:szCs w:val="28"/>
          <w:lang w:eastAsia="ru-RU"/>
        </w:rPr>
      </w:pPr>
      <w:r w:rsidRPr="009756A3">
        <w:rPr>
          <w:rFonts w:ascii="Times New Roman" w:eastAsia="Times New Roman" w:hAnsi="Times New Roman"/>
          <w:b/>
          <w:sz w:val="28"/>
          <w:szCs w:val="28"/>
          <w:lang w:eastAsia="ru-RU"/>
        </w:rPr>
        <w:t xml:space="preserve"> </w:t>
      </w:r>
    </w:p>
    <w:p w:rsidR="00DB3A95" w:rsidRPr="009756A3" w:rsidP="005F65EB" w14:paraId="30E78DC1" w14:textId="57FFCBBB">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06</w:t>
      </w:r>
      <w:r w:rsidRPr="009756A3" w:rsidR="00B042F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мая</w:t>
      </w:r>
      <w:r w:rsidRPr="009756A3" w:rsidR="00B042FC">
        <w:rPr>
          <w:rFonts w:ascii="Times New Roman" w:eastAsia="Times New Roman" w:hAnsi="Times New Roman"/>
          <w:sz w:val="28"/>
          <w:szCs w:val="28"/>
          <w:lang w:eastAsia="ru-RU"/>
        </w:rPr>
        <w:t xml:space="preserve"> </w:t>
      </w:r>
      <w:r w:rsidR="008D5F31">
        <w:rPr>
          <w:rFonts w:ascii="Times New Roman" w:eastAsia="Times New Roman" w:hAnsi="Times New Roman"/>
          <w:sz w:val="28"/>
          <w:szCs w:val="28"/>
          <w:lang w:eastAsia="ru-RU"/>
        </w:rPr>
        <w:t>2022</w:t>
      </w:r>
      <w:r w:rsidRPr="009756A3" w:rsidR="00B042FC">
        <w:rPr>
          <w:rFonts w:ascii="Times New Roman" w:eastAsia="Times New Roman" w:hAnsi="Times New Roman"/>
          <w:sz w:val="28"/>
          <w:szCs w:val="28"/>
          <w:lang w:eastAsia="ru-RU"/>
        </w:rPr>
        <w:t xml:space="preserve"> года</w:t>
      </w:r>
      <w:r w:rsidRPr="009756A3" w:rsidR="00F17A34">
        <w:rPr>
          <w:rFonts w:ascii="Times New Roman" w:eastAsia="Times New Roman" w:hAnsi="Times New Roman"/>
          <w:sz w:val="28"/>
          <w:szCs w:val="28"/>
          <w:lang w:eastAsia="ru-RU"/>
        </w:rPr>
        <w:tab/>
      </w:r>
      <w:r w:rsidRPr="009756A3" w:rsidR="00F17A34">
        <w:rPr>
          <w:rFonts w:ascii="Times New Roman" w:eastAsia="Times New Roman" w:hAnsi="Times New Roman"/>
          <w:sz w:val="28"/>
          <w:szCs w:val="28"/>
          <w:lang w:eastAsia="ru-RU"/>
        </w:rPr>
        <w:tab/>
      </w:r>
      <w:r w:rsidRPr="009756A3" w:rsidR="00B042FC">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Pr="009756A3" w:rsidR="006C7CD2">
        <w:rPr>
          <w:rFonts w:ascii="Times New Roman" w:eastAsia="Times New Roman" w:hAnsi="Times New Roman"/>
          <w:sz w:val="28"/>
          <w:szCs w:val="28"/>
          <w:lang w:eastAsia="ru-RU"/>
        </w:rPr>
        <w:t>Республ</w:t>
      </w:r>
      <w:r w:rsidRPr="009756A3">
        <w:rPr>
          <w:rFonts w:ascii="Times New Roman" w:eastAsia="Times New Roman" w:hAnsi="Times New Roman"/>
          <w:sz w:val="28"/>
          <w:szCs w:val="28"/>
          <w:lang w:eastAsia="ru-RU"/>
        </w:rPr>
        <w:t>ика Крым, Раздольненский район,</w:t>
      </w:r>
    </w:p>
    <w:p w:rsidR="00B042FC" w:rsidRPr="009756A3" w:rsidP="005F65EB" w14:paraId="3E36052C" w14:textId="275C9180">
      <w:pPr>
        <w:spacing w:after="0" w:line="240" w:lineRule="auto"/>
        <w:ind w:left="4944"/>
        <w:jc w:val="both"/>
        <w:rPr>
          <w:rFonts w:ascii="Times New Roman" w:eastAsia="Times New Roman" w:hAnsi="Times New Roman"/>
          <w:sz w:val="28"/>
          <w:szCs w:val="28"/>
          <w:lang w:eastAsia="ru-RU"/>
        </w:rPr>
      </w:pPr>
      <w:r w:rsidRPr="009756A3">
        <w:rPr>
          <w:rFonts w:ascii="Times New Roman" w:eastAsia="Times New Roman" w:hAnsi="Times New Roman"/>
          <w:sz w:val="28"/>
          <w:szCs w:val="28"/>
          <w:lang w:eastAsia="ru-RU"/>
        </w:rPr>
        <w:t xml:space="preserve">пгт. Раздольное, пр-т. 30 лет Победы, </w:t>
      </w:r>
      <w:r w:rsidR="001E0031">
        <w:rPr>
          <w:rFonts w:ascii="Times New Roman" w:eastAsia="Times New Roman" w:hAnsi="Times New Roman"/>
          <w:sz w:val="28"/>
          <w:szCs w:val="28"/>
          <w:lang w:eastAsia="ru-RU"/>
        </w:rPr>
        <w:t>22</w:t>
      </w:r>
    </w:p>
    <w:p w:rsidR="00C536AF" w:rsidRPr="009756A3" w:rsidP="005F65EB" w14:paraId="39713D94" w14:textId="77777777">
      <w:pPr>
        <w:spacing w:after="0" w:line="240" w:lineRule="auto"/>
        <w:ind w:firstLine="708"/>
        <w:jc w:val="both"/>
        <w:rPr>
          <w:rFonts w:ascii="Times New Roman" w:eastAsia="Times New Roman" w:hAnsi="Times New Roman"/>
          <w:sz w:val="28"/>
          <w:szCs w:val="28"/>
          <w:lang w:eastAsia="ru-RU"/>
        </w:rPr>
      </w:pPr>
    </w:p>
    <w:p w:rsidR="0097043D" w:rsidRPr="009756A3" w:rsidP="005F65EB" w14:paraId="48543360" w14:textId="697A81F8">
      <w:pPr>
        <w:spacing w:after="0" w:line="240" w:lineRule="auto"/>
        <w:ind w:firstLine="708"/>
        <w:jc w:val="both"/>
        <w:rPr>
          <w:rFonts w:ascii="Times New Roman" w:eastAsia="Times New Roman" w:hAnsi="Times New Roman"/>
          <w:sz w:val="28"/>
          <w:szCs w:val="28"/>
          <w:lang w:eastAsia="ru-RU"/>
        </w:rPr>
      </w:pPr>
      <w:r w:rsidRPr="009756A3">
        <w:rPr>
          <w:rFonts w:ascii="Times New Roman" w:eastAsia="Times New Roman" w:hAnsi="Times New Roman"/>
          <w:sz w:val="28"/>
          <w:szCs w:val="28"/>
          <w:lang w:eastAsia="ru-RU"/>
        </w:rPr>
        <w:t xml:space="preserve">Мировой судья судебного участка № </w:t>
      </w:r>
      <w:r w:rsidR="00374429">
        <w:rPr>
          <w:rFonts w:ascii="Times New Roman" w:eastAsia="Times New Roman" w:hAnsi="Times New Roman"/>
          <w:sz w:val="28"/>
          <w:szCs w:val="28"/>
          <w:lang w:eastAsia="ru-RU"/>
        </w:rPr>
        <w:t>68</w:t>
      </w:r>
      <w:r w:rsidRPr="009756A3">
        <w:rPr>
          <w:rFonts w:ascii="Times New Roman" w:eastAsia="Times New Roman" w:hAnsi="Times New Roman"/>
          <w:sz w:val="28"/>
          <w:szCs w:val="28"/>
          <w:lang w:eastAsia="ru-RU"/>
        </w:rPr>
        <w:t xml:space="preserve"> Раздольненского судебного района (Раздольненский муниципальный район) Республики Крым </w:t>
      </w:r>
      <w:r w:rsidR="00374429">
        <w:rPr>
          <w:rFonts w:ascii="Times New Roman" w:eastAsia="Times New Roman" w:hAnsi="Times New Roman"/>
          <w:sz w:val="28"/>
          <w:szCs w:val="28"/>
          <w:lang w:eastAsia="ru-RU"/>
        </w:rPr>
        <w:t>Бекиров Л.Р.</w:t>
      </w:r>
    </w:p>
    <w:p w:rsidR="0097043D" w:rsidP="005F65EB" w14:paraId="6143D732" w14:textId="43A7E541">
      <w:pPr>
        <w:spacing w:after="0" w:line="240" w:lineRule="auto"/>
        <w:jc w:val="both"/>
        <w:rPr>
          <w:rFonts w:ascii="Times New Roman" w:eastAsia="Times New Roman" w:hAnsi="Times New Roman"/>
          <w:sz w:val="28"/>
          <w:szCs w:val="28"/>
          <w:lang w:eastAsia="ru-RU"/>
        </w:rPr>
      </w:pPr>
      <w:r w:rsidRPr="009756A3">
        <w:rPr>
          <w:rFonts w:ascii="Times New Roman" w:eastAsia="Times New Roman" w:hAnsi="Times New Roman"/>
          <w:sz w:val="28"/>
          <w:szCs w:val="28"/>
          <w:lang w:eastAsia="ru-RU"/>
        </w:rPr>
        <w:t xml:space="preserve">при </w:t>
      </w:r>
      <w:r w:rsidR="00F068B1">
        <w:rPr>
          <w:rFonts w:ascii="Times New Roman" w:eastAsia="Times New Roman" w:hAnsi="Times New Roman"/>
          <w:sz w:val="28"/>
          <w:szCs w:val="28"/>
          <w:lang w:eastAsia="ru-RU"/>
        </w:rPr>
        <w:t>секретаре</w:t>
      </w:r>
      <w:r w:rsidRPr="009756A3">
        <w:rPr>
          <w:rFonts w:ascii="Times New Roman" w:eastAsia="Times New Roman" w:hAnsi="Times New Roman"/>
          <w:sz w:val="28"/>
          <w:szCs w:val="28"/>
          <w:lang w:eastAsia="ru-RU"/>
        </w:rPr>
        <w:t xml:space="preserve"> </w:t>
      </w:r>
      <w:r w:rsidR="00F068B1">
        <w:rPr>
          <w:rFonts w:ascii="Times New Roman" w:eastAsia="Times New Roman" w:hAnsi="Times New Roman"/>
          <w:sz w:val="28"/>
          <w:szCs w:val="28"/>
          <w:lang w:eastAsia="ru-RU"/>
        </w:rPr>
        <w:t>Юсуповой Н.Р.</w:t>
      </w:r>
    </w:p>
    <w:p w:rsidR="00760CE1" w:rsidP="005F65EB" w14:paraId="655D9F0D" w14:textId="26556E4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 участием представителя истца</w:t>
      </w:r>
      <w:r w:rsidRPr="00760CE1">
        <w:rPr>
          <w:sz w:val="28"/>
          <w:szCs w:val="28"/>
        </w:rPr>
        <w:t xml:space="preserve"> </w:t>
      </w:r>
      <w:r>
        <w:rPr>
          <w:rStyle w:val="2"/>
          <w:sz w:val="28"/>
          <w:szCs w:val="28"/>
        </w:rPr>
        <w:t>Ибрагимова Р.И.</w:t>
      </w:r>
    </w:p>
    <w:p w:rsidR="00760CE1" w:rsidP="005F65EB" w14:paraId="7F7D8A8B" w14:textId="69B67F19">
      <w:pPr>
        <w:spacing w:after="0" w:line="240" w:lineRule="auto"/>
        <w:jc w:val="both"/>
        <w:rPr>
          <w:rStyle w:val="2"/>
          <w:sz w:val="28"/>
          <w:szCs w:val="28"/>
        </w:rPr>
      </w:pPr>
      <w:r>
        <w:rPr>
          <w:rFonts w:ascii="Times New Roman" w:eastAsia="Times New Roman" w:hAnsi="Times New Roman"/>
          <w:sz w:val="28"/>
          <w:szCs w:val="28"/>
          <w:lang w:eastAsia="ru-RU"/>
        </w:rPr>
        <w:t xml:space="preserve">ответчика </w:t>
      </w:r>
      <w:r w:rsidRPr="00693208">
        <w:rPr>
          <w:rStyle w:val="2"/>
          <w:sz w:val="28"/>
          <w:szCs w:val="28"/>
        </w:rPr>
        <w:t>Садыков</w:t>
      </w:r>
      <w:r>
        <w:rPr>
          <w:rStyle w:val="2"/>
          <w:sz w:val="28"/>
          <w:szCs w:val="28"/>
        </w:rPr>
        <w:t>а С.</w:t>
      </w:r>
    </w:p>
    <w:p w:rsidR="00760CE1" w:rsidP="005F65EB" w14:paraId="1936CDD5" w14:textId="1720B456">
      <w:pPr>
        <w:spacing w:after="0" w:line="240" w:lineRule="auto"/>
        <w:jc w:val="both"/>
        <w:rPr>
          <w:rFonts w:ascii="Times New Roman" w:eastAsia="Times New Roman" w:hAnsi="Times New Roman"/>
          <w:sz w:val="28"/>
          <w:szCs w:val="28"/>
          <w:lang w:eastAsia="ru-RU"/>
        </w:rPr>
      </w:pPr>
      <w:r>
        <w:rPr>
          <w:rStyle w:val="2"/>
          <w:sz w:val="28"/>
          <w:szCs w:val="28"/>
        </w:rPr>
        <w:t xml:space="preserve">представителя ответчика </w:t>
      </w:r>
      <w:r>
        <w:rPr>
          <w:rStyle w:val="2"/>
          <w:sz w:val="28"/>
          <w:szCs w:val="28"/>
        </w:rPr>
        <w:t>Крестьянишина</w:t>
      </w:r>
      <w:r>
        <w:rPr>
          <w:rStyle w:val="2"/>
          <w:sz w:val="28"/>
          <w:szCs w:val="28"/>
        </w:rPr>
        <w:t xml:space="preserve"> А.В.</w:t>
      </w:r>
    </w:p>
    <w:p w:rsidR="00F17A34" w:rsidRPr="009756A3" w:rsidP="005F65EB" w14:paraId="02A37388" w14:textId="1C842A9E">
      <w:pPr>
        <w:spacing w:after="0" w:line="240" w:lineRule="auto"/>
        <w:ind w:firstLine="709"/>
        <w:jc w:val="both"/>
        <w:rPr>
          <w:rFonts w:ascii="Times New Roman" w:eastAsia="Times New Roman" w:hAnsi="Times New Roman"/>
          <w:sz w:val="28"/>
          <w:szCs w:val="28"/>
          <w:lang w:eastAsia="ru-RU"/>
        </w:rPr>
      </w:pPr>
      <w:r w:rsidRPr="009756A3">
        <w:rPr>
          <w:rFonts w:ascii="Times New Roman" w:eastAsia="Times New Roman" w:hAnsi="Times New Roman"/>
          <w:sz w:val="28"/>
          <w:szCs w:val="28"/>
          <w:lang w:eastAsia="ru-RU"/>
        </w:rPr>
        <w:t xml:space="preserve">рассмотрев в открытом судебном заседании гражданское дело по исковому заявлению </w:t>
      </w:r>
      <w:r w:rsidRPr="001372C8" w:rsidR="00693208">
        <w:rPr>
          <w:rStyle w:val="2"/>
          <w:sz w:val="28"/>
          <w:szCs w:val="28"/>
        </w:rPr>
        <w:t>Государс</w:t>
      </w:r>
      <w:r w:rsidR="00693208">
        <w:rPr>
          <w:rStyle w:val="2"/>
          <w:sz w:val="28"/>
          <w:szCs w:val="28"/>
        </w:rPr>
        <w:t>твенного Унитарного Предприятия</w:t>
      </w:r>
      <w:r w:rsidRPr="001372C8" w:rsidR="00693208">
        <w:rPr>
          <w:rStyle w:val="2"/>
          <w:sz w:val="28"/>
          <w:szCs w:val="28"/>
        </w:rPr>
        <w:t xml:space="preserve"> Республики Крым «</w:t>
      </w:r>
      <w:r w:rsidR="00693208">
        <w:rPr>
          <w:rStyle w:val="2"/>
          <w:sz w:val="28"/>
          <w:szCs w:val="28"/>
        </w:rPr>
        <w:t>Вода Крыма</w:t>
      </w:r>
      <w:r w:rsidRPr="001372C8" w:rsidR="00693208">
        <w:rPr>
          <w:rStyle w:val="2"/>
          <w:sz w:val="28"/>
          <w:szCs w:val="28"/>
        </w:rPr>
        <w:t xml:space="preserve">» в лице </w:t>
      </w:r>
      <w:r w:rsidR="00693208">
        <w:rPr>
          <w:rStyle w:val="2"/>
          <w:sz w:val="28"/>
          <w:szCs w:val="28"/>
        </w:rPr>
        <w:t xml:space="preserve">Красноперекопского филиала </w:t>
      </w:r>
      <w:r w:rsidRPr="001372C8" w:rsidR="00693208">
        <w:rPr>
          <w:rStyle w:val="2"/>
          <w:sz w:val="28"/>
          <w:szCs w:val="28"/>
        </w:rPr>
        <w:t>Государс</w:t>
      </w:r>
      <w:r w:rsidR="00693208">
        <w:rPr>
          <w:rStyle w:val="2"/>
          <w:sz w:val="28"/>
          <w:szCs w:val="28"/>
        </w:rPr>
        <w:t>твенного Унитарного Предприятия</w:t>
      </w:r>
      <w:r w:rsidRPr="001372C8" w:rsidR="00693208">
        <w:rPr>
          <w:rStyle w:val="2"/>
          <w:sz w:val="28"/>
          <w:szCs w:val="28"/>
        </w:rPr>
        <w:t xml:space="preserve"> Республики Крым </w:t>
      </w:r>
      <w:r w:rsidR="00693208">
        <w:rPr>
          <w:rStyle w:val="2"/>
          <w:sz w:val="28"/>
          <w:szCs w:val="28"/>
        </w:rPr>
        <w:t xml:space="preserve">«Вода Крыма» к </w:t>
      </w:r>
      <w:r w:rsidRPr="00693208" w:rsidR="00693208">
        <w:rPr>
          <w:rStyle w:val="2"/>
          <w:sz w:val="28"/>
          <w:szCs w:val="28"/>
        </w:rPr>
        <w:t>Садыкову Сервету</w:t>
      </w:r>
      <w:r w:rsidR="00693208">
        <w:rPr>
          <w:rStyle w:val="2"/>
          <w:sz w:val="28"/>
          <w:szCs w:val="28"/>
        </w:rPr>
        <w:t xml:space="preserve"> </w:t>
      </w:r>
      <w:r w:rsidR="00BB1C37">
        <w:rPr>
          <w:rStyle w:val="2"/>
          <w:sz w:val="28"/>
          <w:szCs w:val="28"/>
        </w:rPr>
        <w:t xml:space="preserve">о взыскании задолженности </w:t>
      </w:r>
      <w:r w:rsidRPr="00570AE3" w:rsidR="00E90A21">
        <w:rPr>
          <w:rFonts w:ascii="Times New Roman" w:hAnsi="Times New Roman"/>
          <w:sz w:val="28"/>
          <w:szCs w:val="28"/>
        </w:rPr>
        <w:t xml:space="preserve">за </w:t>
      </w:r>
      <w:r w:rsidR="00E90A21">
        <w:rPr>
          <w:rFonts w:ascii="Times New Roman" w:hAnsi="Times New Roman"/>
          <w:sz w:val="28"/>
          <w:szCs w:val="28"/>
        </w:rPr>
        <w:t>оказание услуг по водоснабжению и водоотведению</w:t>
      </w:r>
      <w:r w:rsidRPr="009756A3">
        <w:rPr>
          <w:rFonts w:ascii="Times New Roman" w:eastAsia="Times New Roman" w:hAnsi="Times New Roman"/>
          <w:sz w:val="28"/>
          <w:szCs w:val="28"/>
          <w:lang w:eastAsia="ru-RU"/>
        </w:rPr>
        <w:t>,</w:t>
      </w:r>
    </w:p>
    <w:p w:rsidR="00760CE1" w:rsidP="005F65EB" w14:paraId="78C039CA" w14:textId="77777777">
      <w:pPr>
        <w:spacing w:after="0" w:line="240" w:lineRule="auto"/>
        <w:jc w:val="center"/>
        <w:rPr>
          <w:rFonts w:ascii="Times New Roman" w:hAnsi="Times New Roman"/>
          <w:b/>
          <w:bCs/>
          <w:sz w:val="28"/>
          <w:szCs w:val="28"/>
        </w:rPr>
      </w:pPr>
    </w:p>
    <w:p w:rsidR="00760CE1" w:rsidRPr="004C09EB" w:rsidP="005F65EB" w14:paraId="31895F70" w14:textId="456CC4A1">
      <w:pPr>
        <w:spacing w:line="240" w:lineRule="auto"/>
        <w:jc w:val="center"/>
        <w:rPr>
          <w:rFonts w:ascii="Times New Roman" w:hAnsi="Times New Roman"/>
          <w:b/>
          <w:bCs/>
          <w:sz w:val="28"/>
          <w:szCs w:val="28"/>
        </w:rPr>
      </w:pPr>
      <w:r w:rsidRPr="004C09EB">
        <w:rPr>
          <w:rFonts w:ascii="Times New Roman" w:hAnsi="Times New Roman"/>
          <w:b/>
          <w:bCs/>
          <w:sz w:val="28"/>
          <w:szCs w:val="28"/>
        </w:rPr>
        <w:t>УСТАНОВИЛ:</w:t>
      </w:r>
    </w:p>
    <w:p w:rsidR="00760CE1" w:rsidP="005F65EB" w14:paraId="1DAB3135" w14:textId="4C7B8079">
      <w:pPr>
        <w:pStyle w:val="20"/>
        <w:shd w:val="clear" w:color="auto" w:fill="auto"/>
        <w:spacing w:after="0" w:line="240" w:lineRule="auto"/>
        <w:ind w:firstLine="740"/>
        <w:jc w:val="both"/>
        <w:rPr>
          <w:rStyle w:val="2"/>
          <w:sz w:val="28"/>
          <w:szCs w:val="28"/>
        </w:rPr>
      </w:pPr>
      <w:r>
        <w:rPr>
          <w:sz w:val="28"/>
          <w:szCs w:val="28"/>
        </w:rPr>
        <w:t>Истец</w:t>
      </w:r>
      <w:r w:rsidRPr="00760CE1">
        <w:rPr>
          <w:sz w:val="28"/>
          <w:szCs w:val="28"/>
        </w:rPr>
        <w:t xml:space="preserve"> </w:t>
      </w:r>
      <w:r w:rsidRPr="001372C8">
        <w:rPr>
          <w:rStyle w:val="2"/>
          <w:sz w:val="28"/>
          <w:szCs w:val="28"/>
        </w:rPr>
        <w:t>Государс</w:t>
      </w:r>
      <w:r>
        <w:rPr>
          <w:rStyle w:val="2"/>
          <w:sz w:val="28"/>
          <w:szCs w:val="28"/>
        </w:rPr>
        <w:t>твенное Унитарное Предприятие</w:t>
      </w:r>
      <w:r w:rsidRPr="001372C8">
        <w:rPr>
          <w:rStyle w:val="2"/>
          <w:sz w:val="28"/>
          <w:szCs w:val="28"/>
        </w:rPr>
        <w:t xml:space="preserve"> Республики Крым «</w:t>
      </w:r>
      <w:r>
        <w:rPr>
          <w:rStyle w:val="2"/>
          <w:sz w:val="28"/>
          <w:szCs w:val="28"/>
        </w:rPr>
        <w:t>Вода Крыма</w:t>
      </w:r>
      <w:r w:rsidRPr="001372C8">
        <w:rPr>
          <w:rStyle w:val="2"/>
          <w:sz w:val="28"/>
          <w:szCs w:val="28"/>
        </w:rPr>
        <w:t xml:space="preserve">» в лице </w:t>
      </w:r>
      <w:r>
        <w:rPr>
          <w:rStyle w:val="2"/>
          <w:sz w:val="28"/>
          <w:szCs w:val="28"/>
        </w:rPr>
        <w:t xml:space="preserve">Красноперекопского филиала </w:t>
      </w:r>
      <w:r w:rsidRPr="001372C8">
        <w:rPr>
          <w:rStyle w:val="2"/>
          <w:sz w:val="28"/>
          <w:szCs w:val="28"/>
        </w:rPr>
        <w:t>Государс</w:t>
      </w:r>
      <w:r>
        <w:rPr>
          <w:rStyle w:val="2"/>
          <w:sz w:val="28"/>
          <w:szCs w:val="28"/>
        </w:rPr>
        <w:t>твенного Унитарного Предприятия</w:t>
      </w:r>
      <w:r w:rsidRPr="001372C8">
        <w:rPr>
          <w:rStyle w:val="2"/>
          <w:sz w:val="28"/>
          <w:szCs w:val="28"/>
        </w:rPr>
        <w:t xml:space="preserve"> Республики Крым </w:t>
      </w:r>
      <w:r>
        <w:rPr>
          <w:rStyle w:val="2"/>
          <w:sz w:val="28"/>
          <w:szCs w:val="28"/>
        </w:rPr>
        <w:t>«Вода Крыма» (далее – ГУП РК «Вода Крыма»)</w:t>
      </w:r>
      <w:r>
        <w:rPr>
          <w:sz w:val="28"/>
          <w:szCs w:val="28"/>
        </w:rPr>
        <w:t xml:space="preserve"> обратилась к мировому судье</w:t>
      </w:r>
      <w:r w:rsidRPr="00760CE1">
        <w:rPr>
          <w:rFonts w:eastAsia="Times New Roman"/>
          <w:sz w:val="28"/>
          <w:szCs w:val="28"/>
          <w:lang w:eastAsia="ru-RU"/>
        </w:rPr>
        <w:t xml:space="preserve"> </w:t>
      </w:r>
      <w:r w:rsidRPr="009756A3">
        <w:rPr>
          <w:rFonts w:eastAsia="Times New Roman"/>
          <w:sz w:val="28"/>
          <w:szCs w:val="28"/>
          <w:lang w:eastAsia="ru-RU"/>
        </w:rPr>
        <w:t xml:space="preserve">судебного участка № </w:t>
      </w:r>
      <w:r>
        <w:rPr>
          <w:rFonts w:eastAsia="Times New Roman"/>
          <w:sz w:val="28"/>
          <w:szCs w:val="28"/>
          <w:lang w:eastAsia="ru-RU"/>
        </w:rPr>
        <w:t>68</w:t>
      </w:r>
      <w:r w:rsidRPr="009756A3">
        <w:rPr>
          <w:rFonts w:eastAsia="Times New Roman"/>
          <w:sz w:val="28"/>
          <w:szCs w:val="28"/>
          <w:lang w:eastAsia="ru-RU"/>
        </w:rPr>
        <w:t xml:space="preserve"> Раздольненского судебного района (Раздольненский муниципальный район) Республики Крым</w:t>
      </w:r>
      <w:r>
        <w:rPr>
          <w:sz w:val="28"/>
          <w:szCs w:val="28"/>
        </w:rPr>
        <w:t xml:space="preserve"> с исковым заявлением к </w:t>
      </w:r>
      <w:r w:rsidRPr="00693208">
        <w:rPr>
          <w:rStyle w:val="2"/>
          <w:sz w:val="28"/>
          <w:szCs w:val="28"/>
        </w:rPr>
        <w:t>Садыкову Сервету</w:t>
      </w:r>
      <w:r>
        <w:rPr>
          <w:rStyle w:val="2"/>
          <w:sz w:val="28"/>
          <w:szCs w:val="28"/>
        </w:rPr>
        <w:t xml:space="preserve"> о взыскании задолженности </w:t>
      </w:r>
      <w:r w:rsidRPr="00570AE3">
        <w:rPr>
          <w:sz w:val="28"/>
          <w:szCs w:val="28"/>
        </w:rPr>
        <w:t xml:space="preserve">за </w:t>
      </w:r>
      <w:r>
        <w:rPr>
          <w:sz w:val="28"/>
          <w:szCs w:val="28"/>
        </w:rPr>
        <w:t>оказание услуг по водоснабжению и водоотведению</w:t>
      </w:r>
      <w:r>
        <w:rPr>
          <w:rStyle w:val="2"/>
          <w:sz w:val="28"/>
          <w:szCs w:val="28"/>
        </w:rPr>
        <w:t xml:space="preserve">, в котором просит взыскать с ответчика в пользу истца: сумму задолженности по оплате за оказанные услуги водоснабжения за период с 01.04.2020 по 30.09.2021 в размере </w:t>
      </w:r>
      <w:r w:rsidR="00E83EEA">
        <w:rPr>
          <w:rStyle w:val="2"/>
          <w:sz w:val="28"/>
          <w:szCs w:val="28"/>
        </w:rPr>
        <w:t>«данные изъяты»</w:t>
      </w:r>
      <w:r>
        <w:rPr>
          <w:rStyle w:val="2"/>
          <w:sz w:val="28"/>
          <w:szCs w:val="28"/>
        </w:rPr>
        <w:t xml:space="preserve"> рублей, а также судебные расходы по оплате государственной пошлины в размере </w:t>
      </w:r>
      <w:r w:rsidR="00E83EEA">
        <w:rPr>
          <w:rStyle w:val="2"/>
          <w:sz w:val="28"/>
          <w:szCs w:val="28"/>
        </w:rPr>
        <w:t>«данные изъяты»</w:t>
      </w:r>
      <w:r w:rsidRPr="00E83EEA" w:rsidR="00E83EEA">
        <w:rPr>
          <w:rStyle w:val="2"/>
          <w:sz w:val="28"/>
          <w:szCs w:val="28"/>
        </w:rPr>
        <w:t xml:space="preserve"> </w:t>
      </w:r>
      <w:r>
        <w:rPr>
          <w:rStyle w:val="2"/>
          <w:sz w:val="28"/>
          <w:szCs w:val="28"/>
        </w:rPr>
        <w:t>рублей.</w:t>
      </w:r>
    </w:p>
    <w:p w:rsidR="00760CE1" w:rsidP="005F65EB" w14:paraId="38B06630" w14:textId="3BF40C8D">
      <w:pPr>
        <w:pStyle w:val="20"/>
        <w:shd w:val="clear" w:color="auto" w:fill="auto"/>
        <w:spacing w:after="0" w:line="240" w:lineRule="auto"/>
        <w:ind w:firstLine="740"/>
        <w:jc w:val="both"/>
        <w:rPr>
          <w:rStyle w:val="2"/>
          <w:sz w:val="28"/>
          <w:szCs w:val="28"/>
        </w:rPr>
      </w:pPr>
      <w:r>
        <w:rPr>
          <w:rStyle w:val="2"/>
          <w:sz w:val="28"/>
          <w:szCs w:val="28"/>
        </w:rPr>
        <w:t xml:space="preserve"> </w:t>
      </w:r>
      <w:r>
        <w:rPr>
          <w:sz w:val="28"/>
          <w:szCs w:val="28"/>
        </w:rPr>
        <w:t xml:space="preserve">Заявленные требования мотивированы тем, что </w:t>
      </w:r>
      <w:r w:rsidRPr="007B51CA">
        <w:rPr>
          <w:sz w:val="28"/>
          <w:szCs w:val="28"/>
        </w:rPr>
        <w:t xml:space="preserve">ответчик </w:t>
      </w:r>
      <w:r>
        <w:rPr>
          <w:sz w:val="28"/>
          <w:szCs w:val="28"/>
        </w:rPr>
        <w:t xml:space="preserve">является потребителем услуг, которые предоставляет </w:t>
      </w:r>
      <w:r>
        <w:rPr>
          <w:rStyle w:val="2"/>
          <w:sz w:val="28"/>
          <w:szCs w:val="28"/>
        </w:rPr>
        <w:t>ГУП РК «Вода Крыма» и открыт лицевой счет на предоставление услуг по водоснабжению № 1107-3.</w:t>
      </w:r>
    </w:p>
    <w:p w:rsidR="00760CE1" w:rsidP="005F65EB" w14:paraId="2793D696" w14:textId="6B279340">
      <w:pPr>
        <w:pStyle w:val="20"/>
        <w:shd w:val="clear" w:color="auto" w:fill="auto"/>
        <w:spacing w:after="0" w:line="240" w:lineRule="auto"/>
        <w:ind w:firstLine="740"/>
        <w:jc w:val="both"/>
        <w:rPr>
          <w:rStyle w:val="2"/>
          <w:sz w:val="28"/>
          <w:szCs w:val="28"/>
        </w:rPr>
      </w:pPr>
      <w:r>
        <w:rPr>
          <w:rStyle w:val="2"/>
          <w:sz w:val="28"/>
          <w:szCs w:val="28"/>
        </w:rPr>
        <w:t xml:space="preserve">За период с 01.04.2020 по 30.09.2021 у ответчика перед истцом образовалась задолженность за представленные услуги по водоснабжению </w:t>
      </w:r>
      <w:r w:rsidR="000B5F39">
        <w:rPr>
          <w:rStyle w:val="2"/>
          <w:sz w:val="28"/>
          <w:szCs w:val="28"/>
        </w:rPr>
        <w:t>по адресу:</w:t>
      </w:r>
      <w:r w:rsidRPr="000B5F39" w:rsidR="000B5F39">
        <w:rPr>
          <w:sz w:val="28"/>
          <w:szCs w:val="28"/>
        </w:rPr>
        <w:t xml:space="preserve"> </w:t>
      </w:r>
      <w:r w:rsidR="00406AF8">
        <w:rPr>
          <w:rStyle w:val="2"/>
          <w:sz w:val="28"/>
          <w:szCs w:val="28"/>
        </w:rPr>
        <w:t>«данные изъяты»</w:t>
      </w:r>
      <w:r w:rsidR="000B5F39">
        <w:rPr>
          <w:rStyle w:val="2"/>
          <w:sz w:val="28"/>
          <w:szCs w:val="28"/>
        </w:rPr>
        <w:t>,</w:t>
      </w:r>
      <w:r>
        <w:rPr>
          <w:rStyle w:val="2"/>
          <w:sz w:val="28"/>
          <w:szCs w:val="28"/>
        </w:rPr>
        <w:t xml:space="preserve"> на общую сумму в размере </w:t>
      </w:r>
      <w:r w:rsidR="00E83EEA">
        <w:rPr>
          <w:rStyle w:val="2"/>
          <w:sz w:val="28"/>
          <w:szCs w:val="28"/>
        </w:rPr>
        <w:t>«данные изъяты»</w:t>
      </w:r>
      <w:r w:rsidRPr="00E83EEA" w:rsidR="00E83EEA">
        <w:rPr>
          <w:rStyle w:val="2"/>
          <w:sz w:val="28"/>
          <w:szCs w:val="28"/>
        </w:rPr>
        <w:t xml:space="preserve"> </w:t>
      </w:r>
      <w:r>
        <w:rPr>
          <w:rStyle w:val="2"/>
          <w:sz w:val="28"/>
          <w:szCs w:val="28"/>
        </w:rPr>
        <w:t>рублей, которые ответчик в добровольном порядке отказывается возмещать, в связи с чем истец обратился в суд с иском за защитой своих прав.</w:t>
      </w:r>
    </w:p>
    <w:p w:rsidR="00760CE1" w:rsidP="00265A63" w14:paraId="73C9A8C9" w14:textId="798F0DD1">
      <w:pPr>
        <w:pStyle w:val="20"/>
        <w:shd w:val="clear" w:color="auto" w:fill="auto"/>
        <w:spacing w:after="0" w:line="240" w:lineRule="auto"/>
        <w:ind w:firstLine="740"/>
        <w:jc w:val="both"/>
        <w:rPr>
          <w:rStyle w:val="2"/>
          <w:sz w:val="28"/>
          <w:szCs w:val="28"/>
        </w:rPr>
      </w:pPr>
      <w:r>
        <w:rPr>
          <w:rStyle w:val="2"/>
          <w:sz w:val="28"/>
          <w:szCs w:val="28"/>
        </w:rPr>
        <w:t xml:space="preserve">В судебном заседании представитель истца Ибрагимова Р.И., действующий на основании доверенности </w:t>
      </w:r>
      <w:r w:rsidR="005B39A7">
        <w:rPr>
          <w:rStyle w:val="2"/>
          <w:sz w:val="28"/>
          <w:szCs w:val="28"/>
        </w:rPr>
        <w:t xml:space="preserve">№ 35 от 10.01.2022 поддержал исковые требования, просил удовлетворить их в полном объеме, пояснив что ответчик потребляет предоставляемые истцом услуги по водоснабжению и до апреля 2020 года исправно оплачивал данные услуги. С апреля 2020 года ввиду того, что </w:t>
      </w:r>
      <w:r w:rsidR="00265A63">
        <w:rPr>
          <w:rStyle w:val="2"/>
          <w:sz w:val="28"/>
          <w:szCs w:val="28"/>
        </w:rPr>
        <w:t>ответчик</w:t>
      </w:r>
      <w:r w:rsidR="005B39A7">
        <w:rPr>
          <w:rStyle w:val="2"/>
          <w:sz w:val="28"/>
          <w:szCs w:val="28"/>
        </w:rPr>
        <w:t xml:space="preserve"> не произвел замену водомера</w:t>
      </w:r>
      <w:r w:rsidR="00265A63">
        <w:rPr>
          <w:rStyle w:val="2"/>
          <w:sz w:val="28"/>
          <w:szCs w:val="28"/>
        </w:rPr>
        <w:t>,</w:t>
      </w:r>
      <w:r w:rsidR="005B39A7">
        <w:rPr>
          <w:rStyle w:val="2"/>
          <w:sz w:val="28"/>
          <w:szCs w:val="28"/>
        </w:rPr>
        <w:t xml:space="preserve"> </w:t>
      </w:r>
      <w:r w:rsidRPr="003D5D89" w:rsidR="003D5D89">
        <w:rPr>
          <w:rStyle w:val="2"/>
          <w:sz w:val="28"/>
          <w:szCs w:val="28"/>
        </w:rPr>
        <w:t xml:space="preserve">проверочный интервал </w:t>
      </w:r>
      <w:r w:rsidR="003D5D89">
        <w:rPr>
          <w:rStyle w:val="2"/>
          <w:sz w:val="28"/>
          <w:szCs w:val="28"/>
        </w:rPr>
        <w:t>проверки которого истек</w:t>
      </w:r>
      <w:r w:rsidR="00265A63">
        <w:rPr>
          <w:rStyle w:val="2"/>
          <w:sz w:val="28"/>
          <w:szCs w:val="28"/>
        </w:rPr>
        <w:t xml:space="preserve">, </w:t>
      </w:r>
      <w:r w:rsidR="002B5FE8">
        <w:rPr>
          <w:rStyle w:val="2"/>
          <w:sz w:val="28"/>
          <w:szCs w:val="28"/>
        </w:rPr>
        <w:t>и</w:t>
      </w:r>
      <w:r w:rsidR="005B39A7">
        <w:rPr>
          <w:rStyle w:val="2"/>
          <w:sz w:val="28"/>
          <w:szCs w:val="28"/>
        </w:rPr>
        <w:t xml:space="preserve"> не предоставил данный </w:t>
      </w:r>
      <w:r w:rsidR="005B39A7">
        <w:rPr>
          <w:rStyle w:val="2"/>
          <w:sz w:val="28"/>
          <w:szCs w:val="28"/>
        </w:rPr>
        <w:t xml:space="preserve">измерительный прибор на проверку </w:t>
      </w:r>
      <w:r w:rsidR="002B5FE8">
        <w:rPr>
          <w:rStyle w:val="2"/>
          <w:sz w:val="28"/>
          <w:szCs w:val="28"/>
        </w:rPr>
        <w:t xml:space="preserve">в </w:t>
      </w:r>
      <w:r w:rsidR="00265A63">
        <w:rPr>
          <w:rStyle w:val="2"/>
          <w:sz w:val="28"/>
          <w:szCs w:val="28"/>
        </w:rPr>
        <w:t>специализированное учреждение,</w:t>
      </w:r>
      <w:r w:rsidR="005B39A7">
        <w:rPr>
          <w:rStyle w:val="2"/>
          <w:sz w:val="28"/>
          <w:szCs w:val="28"/>
        </w:rPr>
        <w:t xml:space="preserve"> </w:t>
      </w:r>
      <w:r w:rsidR="002B5FE8">
        <w:rPr>
          <w:rStyle w:val="2"/>
          <w:sz w:val="28"/>
          <w:szCs w:val="28"/>
        </w:rPr>
        <w:t>ответчику</w:t>
      </w:r>
      <w:r w:rsidR="005B39A7">
        <w:rPr>
          <w:rStyle w:val="2"/>
          <w:sz w:val="28"/>
          <w:szCs w:val="28"/>
        </w:rPr>
        <w:t xml:space="preserve"> выставлялся счет на предоставленные услуги исходя из нормативов</w:t>
      </w:r>
      <w:r w:rsidR="00EC108B">
        <w:rPr>
          <w:rStyle w:val="2"/>
          <w:sz w:val="28"/>
          <w:szCs w:val="28"/>
        </w:rPr>
        <w:t>, которые ответчик не оплачивал.</w:t>
      </w:r>
    </w:p>
    <w:p w:rsidR="007D00E8" w:rsidP="005F65EB" w14:paraId="228EB83D" w14:textId="47FEB640">
      <w:pPr>
        <w:pStyle w:val="20"/>
        <w:spacing w:after="0" w:line="240" w:lineRule="auto"/>
        <w:ind w:firstLine="740"/>
        <w:jc w:val="both"/>
        <w:rPr>
          <w:sz w:val="28"/>
          <w:szCs w:val="28"/>
        </w:rPr>
      </w:pPr>
      <w:r>
        <w:rPr>
          <w:sz w:val="28"/>
          <w:szCs w:val="28"/>
        </w:rPr>
        <w:t>В судебно</w:t>
      </w:r>
      <w:r w:rsidR="005F65EB">
        <w:rPr>
          <w:sz w:val="28"/>
          <w:szCs w:val="28"/>
        </w:rPr>
        <w:t>м</w:t>
      </w:r>
      <w:r>
        <w:rPr>
          <w:sz w:val="28"/>
          <w:szCs w:val="28"/>
        </w:rPr>
        <w:t xml:space="preserve"> заседани</w:t>
      </w:r>
      <w:r w:rsidR="005F65EB">
        <w:rPr>
          <w:sz w:val="28"/>
          <w:szCs w:val="28"/>
        </w:rPr>
        <w:t xml:space="preserve">и </w:t>
      </w:r>
      <w:r>
        <w:rPr>
          <w:sz w:val="28"/>
          <w:szCs w:val="28"/>
        </w:rPr>
        <w:t>ответчик</w:t>
      </w:r>
      <w:r w:rsidR="00AF42FB">
        <w:rPr>
          <w:sz w:val="28"/>
          <w:szCs w:val="28"/>
        </w:rPr>
        <w:t xml:space="preserve"> </w:t>
      </w:r>
      <w:r w:rsidRPr="00693208" w:rsidR="00AF42FB">
        <w:rPr>
          <w:rStyle w:val="2"/>
          <w:sz w:val="28"/>
          <w:szCs w:val="28"/>
        </w:rPr>
        <w:t>Садыков</w:t>
      </w:r>
      <w:r w:rsidR="00AF42FB">
        <w:rPr>
          <w:rStyle w:val="2"/>
          <w:sz w:val="28"/>
          <w:szCs w:val="28"/>
        </w:rPr>
        <w:t xml:space="preserve"> С.</w:t>
      </w:r>
      <w:r>
        <w:rPr>
          <w:sz w:val="28"/>
          <w:szCs w:val="28"/>
        </w:rPr>
        <w:t xml:space="preserve"> возражал против иска, пояснив что производил оплату коммунальных услуг по водоснабжению исходя из имеющихся показателей водомера, установленного в период нахождения Республики Крым в составе Украины. В период действия на территории Республики Крым законодательства Российской Федерации он никаких договоров с ГУП РК «Вода Крыма» не заключал, направленные в его адрес типовые договоры холодного водоснабжения и водоотведения</w:t>
      </w:r>
      <w:r w:rsidR="00AF42FB">
        <w:rPr>
          <w:sz w:val="28"/>
          <w:szCs w:val="28"/>
        </w:rPr>
        <w:t>, подписывать отказался, поскольку, по его мнению, данные договоры противоречат законодательству Российской Федерации. Вместо этого, в адрес истца он направил собственн</w:t>
      </w:r>
      <w:r w:rsidR="00B13B06">
        <w:rPr>
          <w:sz w:val="28"/>
          <w:szCs w:val="28"/>
        </w:rPr>
        <w:t>ый</w:t>
      </w:r>
      <w:r w:rsidR="00AF42FB">
        <w:rPr>
          <w:sz w:val="28"/>
          <w:szCs w:val="28"/>
        </w:rPr>
        <w:t xml:space="preserve"> договор, который истцом был оставлен без внимание. Считает, что обязанность по установке прибора учета воды лежит на ГУП РК «Вода Крыма», а до того времени, истец обязан производить расчет исходя из показаний старого водомера. </w:t>
      </w:r>
    </w:p>
    <w:p w:rsidR="005F65EB" w:rsidP="005F65EB" w14:paraId="76D663BF" w14:textId="455F3F32">
      <w:pPr>
        <w:pStyle w:val="20"/>
        <w:spacing w:after="0" w:line="240" w:lineRule="auto"/>
        <w:ind w:firstLine="740"/>
        <w:jc w:val="both"/>
        <w:rPr>
          <w:sz w:val="28"/>
          <w:szCs w:val="28"/>
        </w:rPr>
      </w:pPr>
      <w:r>
        <w:rPr>
          <w:sz w:val="28"/>
          <w:szCs w:val="28"/>
        </w:rPr>
        <w:t xml:space="preserve">В судебном заседании представитель истца </w:t>
      </w:r>
      <w:r w:rsidR="00AF42FB">
        <w:rPr>
          <w:rStyle w:val="2"/>
          <w:sz w:val="28"/>
          <w:szCs w:val="28"/>
        </w:rPr>
        <w:t>Крестьянишин</w:t>
      </w:r>
      <w:r w:rsidR="00AF42FB">
        <w:rPr>
          <w:rStyle w:val="2"/>
          <w:sz w:val="28"/>
          <w:szCs w:val="28"/>
        </w:rPr>
        <w:t xml:space="preserve"> А.В., действующий в порядке ч. 6 ст. 53 ГПК РФ, также возражал против иска согласно доводам, изложенным своим </w:t>
      </w:r>
      <w:r w:rsidR="00173D39">
        <w:rPr>
          <w:rStyle w:val="2"/>
          <w:sz w:val="28"/>
          <w:szCs w:val="28"/>
        </w:rPr>
        <w:t>доверителем</w:t>
      </w:r>
      <w:r w:rsidR="00AF42FB">
        <w:rPr>
          <w:rStyle w:val="2"/>
          <w:sz w:val="28"/>
          <w:szCs w:val="28"/>
        </w:rPr>
        <w:t>.</w:t>
      </w:r>
    </w:p>
    <w:p w:rsidR="002B5FE8" w:rsidP="005F65EB" w14:paraId="7129B171" w14:textId="72576F58">
      <w:pPr>
        <w:pStyle w:val="20"/>
        <w:spacing w:after="0" w:line="240" w:lineRule="auto"/>
        <w:ind w:firstLine="740"/>
        <w:jc w:val="both"/>
        <w:rPr>
          <w:sz w:val="28"/>
          <w:szCs w:val="28"/>
        </w:rPr>
      </w:pPr>
      <w:r>
        <w:rPr>
          <w:sz w:val="28"/>
          <w:szCs w:val="28"/>
        </w:rPr>
        <w:t xml:space="preserve">Выслушав мнение явившихся сторон, изучив материалы настоящего дела, обозрев гражданское дело </w:t>
      </w:r>
      <w:r w:rsidRPr="00173D39">
        <w:rPr>
          <w:sz w:val="28"/>
          <w:szCs w:val="28"/>
        </w:rPr>
        <w:t>№ 2-</w:t>
      </w:r>
      <w:r w:rsidRPr="00173D39" w:rsidR="00173D39">
        <w:rPr>
          <w:sz w:val="28"/>
          <w:szCs w:val="28"/>
        </w:rPr>
        <w:t>68</w:t>
      </w:r>
      <w:r w:rsidRPr="00173D39">
        <w:rPr>
          <w:sz w:val="28"/>
          <w:szCs w:val="28"/>
        </w:rPr>
        <w:t>-</w:t>
      </w:r>
      <w:r w:rsidRPr="00173D39" w:rsidR="00173D39">
        <w:rPr>
          <w:sz w:val="28"/>
          <w:szCs w:val="28"/>
        </w:rPr>
        <w:t>478</w:t>
      </w:r>
      <w:r w:rsidRPr="00173D39">
        <w:rPr>
          <w:sz w:val="28"/>
          <w:szCs w:val="28"/>
        </w:rPr>
        <w:t>/202</w:t>
      </w:r>
      <w:r w:rsidRPr="00173D39" w:rsidR="00173D39">
        <w:rPr>
          <w:sz w:val="28"/>
          <w:szCs w:val="28"/>
        </w:rPr>
        <w:t>1</w:t>
      </w:r>
      <w:r>
        <w:rPr>
          <w:sz w:val="28"/>
          <w:szCs w:val="28"/>
        </w:rPr>
        <w:t>, давая оценку имеющимся в материалах дела доказательствам, суд приходит к следующему.</w:t>
      </w:r>
    </w:p>
    <w:p w:rsidR="009802E0" w:rsidRPr="009802E0" w:rsidP="009802E0" w14:paraId="66F0384E" w14:textId="77777777">
      <w:pPr>
        <w:pStyle w:val="20"/>
        <w:spacing w:after="0" w:line="240" w:lineRule="auto"/>
        <w:ind w:firstLine="740"/>
        <w:jc w:val="both"/>
        <w:rPr>
          <w:sz w:val="28"/>
          <w:szCs w:val="28"/>
        </w:rPr>
      </w:pPr>
      <w:r w:rsidRPr="009802E0">
        <w:rPr>
          <w:sz w:val="28"/>
          <w:szCs w:val="28"/>
        </w:rPr>
        <w:t>В силу положений ст. 12 ГПК РФ, правосудие по гражданским делам осуществляется на основе равенства и состязательности сторон.</w:t>
      </w:r>
    </w:p>
    <w:p w:rsidR="009802E0" w:rsidP="009802E0" w14:paraId="1D14CCA3" w14:textId="71FFAD29">
      <w:pPr>
        <w:pStyle w:val="20"/>
        <w:spacing w:after="0" w:line="240" w:lineRule="auto"/>
        <w:ind w:firstLine="740"/>
        <w:jc w:val="both"/>
        <w:rPr>
          <w:sz w:val="28"/>
          <w:szCs w:val="28"/>
        </w:rPr>
      </w:pPr>
      <w:r w:rsidRPr="009802E0">
        <w:rPr>
          <w:sz w:val="28"/>
          <w:szCs w:val="28"/>
        </w:rPr>
        <w:t>В соответствии со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F17A42" w:rsidRPr="00F17A42" w:rsidP="00F17A42" w14:paraId="2DF12B30" w14:textId="689BFCC3">
      <w:pPr>
        <w:pStyle w:val="20"/>
        <w:spacing w:after="0" w:line="240" w:lineRule="auto"/>
        <w:ind w:firstLine="740"/>
        <w:jc w:val="both"/>
        <w:rPr>
          <w:sz w:val="28"/>
          <w:szCs w:val="28"/>
        </w:rPr>
      </w:pPr>
      <w:r w:rsidRPr="00F17A42">
        <w:rPr>
          <w:sz w:val="28"/>
          <w:szCs w:val="28"/>
        </w:rPr>
        <w:t>Гражданские права и обязанности возникают из действий лиц, предусмотренных актами гражданского законодательства, а также из действий лиц, не предусмотренных этими актами, но по аналогии порождают гражданские права и обязанности.</w:t>
      </w:r>
    </w:p>
    <w:p w:rsidR="00F17A42" w:rsidP="00F17A42" w14:paraId="1812A99B" w14:textId="3C5F77D2">
      <w:pPr>
        <w:pStyle w:val="20"/>
        <w:spacing w:after="0" w:line="240" w:lineRule="auto"/>
        <w:ind w:firstLine="740"/>
        <w:jc w:val="both"/>
        <w:rPr>
          <w:sz w:val="28"/>
          <w:szCs w:val="28"/>
        </w:rPr>
      </w:pPr>
      <w:r w:rsidRPr="00F17A42">
        <w:rPr>
          <w:sz w:val="28"/>
          <w:szCs w:val="28"/>
        </w:rPr>
        <w:t xml:space="preserve">Согласно ст. 210 ГК </w:t>
      </w:r>
      <w:r>
        <w:rPr>
          <w:sz w:val="28"/>
          <w:szCs w:val="28"/>
        </w:rPr>
        <w:t>РФ</w:t>
      </w:r>
      <w:r w:rsidRPr="00F17A42">
        <w:rPr>
          <w:sz w:val="28"/>
          <w:szCs w:val="28"/>
        </w:rPr>
        <w:t xml:space="preserve"> собственник несет </w:t>
      </w:r>
      <w:r w:rsidRPr="00F17A42">
        <w:rPr>
          <w:sz w:val="28"/>
          <w:szCs w:val="28"/>
        </w:rPr>
        <w:t>бремя содержания</w:t>
      </w:r>
      <w:r w:rsidRPr="00F17A42">
        <w:rPr>
          <w:sz w:val="28"/>
          <w:szCs w:val="28"/>
        </w:rPr>
        <w:t xml:space="preserve"> принадлежащего ему имущества, если иное не предусмотрено законом или договором.</w:t>
      </w:r>
    </w:p>
    <w:p w:rsidR="00263F9D" w:rsidRPr="00263F9D" w:rsidP="00263F9D" w14:paraId="5DFC1B31" w14:textId="77777777">
      <w:pPr>
        <w:pStyle w:val="20"/>
        <w:spacing w:after="0" w:line="240" w:lineRule="auto"/>
        <w:ind w:firstLine="740"/>
        <w:jc w:val="both"/>
        <w:rPr>
          <w:sz w:val="28"/>
          <w:szCs w:val="28"/>
        </w:rPr>
      </w:pPr>
      <w:r w:rsidRPr="00263F9D">
        <w:rPr>
          <w:sz w:val="28"/>
          <w:szCs w:val="28"/>
        </w:rPr>
        <w:t>Отношения по оплате гражданами жилого помещения и коммунальных услуг регулируются положениями Жилищного кодекса Российской Федерации, Гражданского кодекса Российской Федерации, другими федеральными законами, Правилами предоставления коммунальных услуг собственникам и пользователям помещений в многоквартирных домах, утвержденными постановлением Правительства Российской Федерации от 06 мая 2011 года N 354.</w:t>
      </w:r>
    </w:p>
    <w:p w:rsidR="00263F9D" w:rsidRPr="00263F9D" w:rsidP="00263F9D" w14:paraId="2BABFFBE" w14:textId="70C352B1">
      <w:pPr>
        <w:pStyle w:val="20"/>
        <w:spacing w:after="0" w:line="240" w:lineRule="auto"/>
        <w:ind w:firstLine="740"/>
        <w:jc w:val="both"/>
        <w:rPr>
          <w:sz w:val="28"/>
          <w:szCs w:val="28"/>
        </w:rPr>
      </w:pPr>
      <w:r w:rsidRPr="00263F9D">
        <w:rPr>
          <w:sz w:val="28"/>
          <w:szCs w:val="28"/>
        </w:rPr>
        <w:t xml:space="preserve">Статьей 153 </w:t>
      </w:r>
      <w:r w:rsidR="00001F11">
        <w:rPr>
          <w:sz w:val="28"/>
          <w:szCs w:val="28"/>
        </w:rPr>
        <w:t>ЖК РФ</w:t>
      </w:r>
      <w:r w:rsidRPr="00263F9D">
        <w:rPr>
          <w:sz w:val="28"/>
          <w:szCs w:val="28"/>
        </w:rPr>
        <w:t xml:space="preserve"> предусмотрена обязанность граждан и организаций своевременно и полностью вносить плату за жилое помещение и коммунальные услуги.</w:t>
      </w:r>
    </w:p>
    <w:p w:rsidR="00263F9D" w:rsidP="00F17A42" w14:paraId="2BE2D83C" w14:textId="695A7B91">
      <w:pPr>
        <w:pStyle w:val="20"/>
        <w:spacing w:after="0" w:line="240" w:lineRule="auto"/>
        <w:ind w:firstLine="740"/>
        <w:jc w:val="both"/>
        <w:rPr>
          <w:sz w:val="28"/>
          <w:szCs w:val="28"/>
        </w:rPr>
      </w:pPr>
      <w:r w:rsidRPr="00263F9D">
        <w:rPr>
          <w:sz w:val="28"/>
          <w:szCs w:val="28"/>
        </w:rPr>
        <w:t xml:space="preserve">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 с учетом правила, установленного частью 3 статьи 169 </w:t>
      </w:r>
      <w:r w:rsidR="00001F11">
        <w:rPr>
          <w:sz w:val="28"/>
          <w:szCs w:val="28"/>
        </w:rPr>
        <w:t>ЖК РФ</w:t>
      </w:r>
      <w:r w:rsidRPr="00263F9D">
        <w:rPr>
          <w:sz w:val="28"/>
          <w:szCs w:val="28"/>
        </w:rPr>
        <w:t>.</w:t>
      </w:r>
    </w:p>
    <w:p w:rsidR="00263F9D" w:rsidRPr="00263F9D" w:rsidP="00263F9D" w14:paraId="531594AA" w14:textId="0345968C">
      <w:pPr>
        <w:pStyle w:val="20"/>
        <w:spacing w:after="0" w:line="240" w:lineRule="auto"/>
        <w:ind w:firstLine="740"/>
        <w:jc w:val="both"/>
        <w:rPr>
          <w:sz w:val="28"/>
          <w:szCs w:val="28"/>
        </w:rPr>
      </w:pPr>
      <w:r w:rsidRPr="00263F9D">
        <w:rPr>
          <w:sz w:val="28"/>
          <w:szCs w:val="28"/>
        </w:rPr>
        <w:t xml:space="preserve">В соответствии с частью 2 статьи 154 </w:t>
      </w:r>
      <w:r w:rsidR="00001F11">
        <w:rPr>
          <w:sz w:val="28"/>
          <w:szCs w:val="28"/>
        </w:rPr>
        <w:t>ЖК РФ</w:t>
      </w:r>
      <w:r w:rsidRPr="00263F9D">
        <w:rPr>
          <w:sz w:val="28"/>
          <w:szCs w:val="28"/>
        </w:rPr>
        <w:t xml:space="preserve"> плата за жилое помещение и коммунальные услуги для собственника помещения в многоквартирном доме включает в себя: плату за содержание жилого помещения, включающую в себя плату за услуги, работы по управлению многоквартирным домом, за содержание и текущий </w:t>
      </w:r>
      <w:r w:rsidRPr="00263F9D">
        <w:rPr>
          <w:sz w:val="28"/>
          <w:szCs w:val="28"/>
        </w:rPr>
        <w:t>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взнос на капитальный ремонт; плату за коммунальные услуги.</w:t>
      </w:r>
    </w:p>
    <w:p w:rsidR="00263F9D" w:rsidRPr="00263F9D" w:rsidP="00263F9D" w14:paraId="7DF52BAD" w14:textId="1DA5BDD5">
      <w:pPr>
        <w:pStyle w:val="20"/>
        <w:spacing w:after="0" w:line="240" w:lineRule="auto"/>
        <w:ind w:firstLine="740"/>
        <w:jc w:val="both"/>
        <w:rPr>
          <w:sz w:val="28"/>
          <w:szCs w:val="28"/>
        </w:rPr>
      </w:pPr>
      <w:r w:rsidRPr="00263F9D">
        <w:rPr>
          <w:sz w:val="28"/>
          <w:szCs w:val="28"/>
        </w:rPr>
        <w:t xml:space="preserve">В соответствии с частью 3 статьи 154 </w:t>
      </w:r>
      <w:r w:rsidR="00001F11">
        <w:rPr>
          <w:sz w:val="28"/>
          <w:szCs w:val="28"/>
        </w:rPr>
        <w:t xml:space="preserve">ЖК РФ </w:t>
      </w:r>
      <w:r w:rsidRPr="00263F9D">
        <w:rPr>
          <w:sz w:val="28"/>
          <w:szCs w:val="28"/>
        </w:rPr>
        <w:t>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263F9D" w:rsidRPr="00263F9D" w:rsidP="00263F9D" w14:paraId="41997798" w14:textId="1C7D9D8C">
      <w:pPr>
        <w:pStyle w:val="20"/>
        <w:spacing w:after="0" w:line="240" w:lineRule="auto"/>
        <w:ind w:firstLine="740"/>
        <w:jc w:val="both"/>
        <w:rPr>
          <w:sz w:val="28"/>
          <w:szCs w:val="28"/>
        </w:rPr>
      </w:pPr>
      <w:r w:rsidRPr="00263F9D">
        <w:rPr>
          <w:sz w:val="28"/>
          <w:szCs w:val="28"/>
        </w:rPr>
        <w:t xml:space="preserve">В силу части 4 статьи 154 </w:t>
      </w:r>
      <w:r w:rsidR="00001F11">
        <w:rPr>
          <w:sz w:val="28"/>
          <w:szCs w:val="28"/>
        </w:rPr>
        <w:t>ЖК РФ</w:t>
      </w:r>
      <w:r w:rsidRPr="00263F9D">
        <w:rPr>
          <w:sz w:val="28"/>
          <w:szCs w:val="28"/>
        </w:rPr>
        <w:t xml:space="preserve">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263F9D" w:rsidRPr="00263F9D" w:rsidP="00263F9D" w14:paraId="378DE3DA" w14:textId="46786EFD">
      <w:pPr>
        <w:pStyle w:val="20"/>
        <w:spacing w:after="0" w:line="240" w:lineRule="auto"/>
        <w:ind w:firstLine="740"/>
        <w:jc w:val="both"/>
        <w:rPr>
          <w:sz w:val="28"/>
          <w:szCs w:val="28"/>
        </w:rPr>
      </w:pPr>
      <w:r w:rsidRPr="00263F9D">
        <w:rPr>
          <w:sz w:val="28"/>
          <w:szCs w:val="28"/>
        </w:rPr>
        <w:t xml:space="preserve">Согласно ч. ч. 1, 11 статьи 155 </w:t>
      </w:r>
      <w:r w:rsidR="00001F11">
        <w:rPr>
          <w:sz w:val="28"/>
          <w:szCs w:val="28"/>
        </w:rPr>
        <w:t>ЖК РФ</w:t>
      </w:r>
      <w:r w:rsidRPr="00263F9D">
        <w:rPr>
          <w:sz w:val="28"/>
          <w:szCs w:val="28"/>
        </w:rPr>
        <w:t xml:space="preserve">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rsidR="00263F9D" w:rsidRPr="00263F9D" w:rsidP="00263F9D" w14:paraId="596AEFAC" w14:textId="27D9A51A">
      <w:pPr>
        <w:pStyle w:val="20"/>
        <w:spacing w:after="0" w:line="240" w:lineRule="auto"/>
        <w:ind w:firstLine="740"/>
        <w:jc w:val="both"/>
        <w:rPr>
          <w:sz w:val="28"/>
          <w:szCs w:val="28"/>
        </w:rPr>
      </w:pPr>
      <w:r w:rsidRPr="00263F9D">
        <w:rPr>
          <w:sz w:val="28"/>
          <w:szCs w:val="28"/>
        </w:rPr>
        <w:t xml:space="preserve">В соответствии с частью 1 статьи 157 </w:t>
      </w:r>
      <w:r w:rsidR="00001F11">
        <w:rPr>
          <w:sz w:val="28"/>
          <w:szCs w:val="28"/>
        </w:rPr>
        <w:t>ЖК РФ</w:t>
      </w:r>
      <w:r w:rsidRPr="00263F9D">
        <w:rPr>
          <w:sz w:val="28"/>
          <w:szCs w:val="28"/>
        </w:rPr>
        <w:t xml:space="preserve">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 При отсутствии приборов учета жилищным законодательством предусмотрены нормативы потребления коммунальных услуг, которые должны применяться при расчете платы за коммунальную услугу.</w:t>
      </w:r>
    </w:p>
    <w:p w:rsidR="00263F9D" w:rsidRPr="00263F9D" w:rsidP="00263F9D" w14:paraId="76796C47" w14:textId="27746F01">
      <w:pPr>
        <w:pStyle w:val="20"/>
        <w:spacing w:after="0" w:line="240" w:lineRule="auto"/>
        <w:ind w:firstLine="740"/>
        <w:jc w:val="both"/>
        <w:rPr>
          <w:sz w:val="28"/>
          <w:szCs w:val="28"/>
        </w:rPr>
      </w:pPr>
      <w:r w:rsidRPr="00263F9D">
        <w:rPr>
          <w:sz w:val="28"/>
          <w:szCs w:val="28"/>
        </w:rPr>
        <w:t xml:space="preserve">В соответствии со статьей 30 </w:t>
      </w:r>
      <w:r w:rsidR="00001F11">
        <w:rPr>
          <w:sz w:val="28"/>
          <w:szCs w:val="28"/>
        </w:rPr>
        <w:t>ЖК РФ</w:t>
      </w:r>
      <w:r w:rsidRPr="00263F9D">
        <w:rPr>
          <w:sz w:val="28"/>
          <w:szCs w:val="28"/>
        </w:rPr>
        <w:t xml:space="preserve">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w:t>
      </w:r>
    </w:p>
    <w:p w:rsidR="00263F9D" w:rsidRPr="00263F9D" w:rsidP="00263F9D" w14:paraId="2B3BD4FB" w14:textId="5642FE78">
      <w:pPr>
        <w:pStyle w:val="20"/>
        <w:spacing w:after="0" w:line="240" w:lineRule="auto"/>
        <w:ind w:firstLine="740"/>
        <w:jc w:val="both"/>
        <w:rPr>
          <w:sz w:val="28"/>
          <w:szCs w:val="28"/>
        </w:rPr>
      </w:pPr>
      <w:r w:rsidRPr="00263F9D">
        <w:rPr>
          <w:sz w:val="28"/>
          <w:szCs w:val="28"/>
        </w:rPr>
        <w:t>Статьей 7 Федерального закона "О водоснабжении и водоотведении</w:t>
      </w:r>
      <w:r>
        <w:rPr>
          <w:sz w:val="28"/>
          <w:szCs w:val="28"/>
        </w:rPr>
        <w:t>»</w:t>
      </w:r>
      <w:r w:rsidRPr="00263F9D">
        <w:rPr>
          <w:sz w:val="28"/>
          <w:szCs w:val="28"/>
        </w:rPr>
        <w:t xml:space="preserve"> от 07 декабря 2011 года предусмотрено, что водоснабжение и водоотведение с использованием централизованных систем горячего водоснабжения, холодного водоснабжения и (или) водоотведения осуществляются на основании договоров горячего водоснабжения, холодного водоснабжения и водоотведения. Холодное и горячее водоснабжение с использованием нецентрализованных систем соответственно холодного и горячего водоснабжения осуществляются на основании соглашений с лицами, эксплуатирующими указанные системы.</w:t>
      </w:r>
    </w:p>
    <w:p w:rsidR="00263F9D" w:rsidP="00263F9D" w14:paraId="0E3A3614" w14:textId="39285DB1">
      <w:pPr>
        <w:pStyle w:val="20"/>
        <w:spacing w:after="0" w:line="240" w:lineRule="auto"/>
        <w:ind w:firstLine="740"/>
        <w:jc w:val="both"/>
        <w:rPr>
          <w:rStyle w:val="2"/>
          <w:sz w:val="28"/>
          <w:szCs w:val="28"/>
        </w:rPr>
      </w:pPr>
      <w:r w:rsidRPr="009802E0">
        <w:rPr>
          <w:sz w:val="28"/>
          <w:szCs w:val="28"/>
        </w:rPr>
        <w:t>Судом установлено, что</w:t>
      </w:r>
      <w:r>
        <w:rPr>
          <w:sz w:val="28"/>
          <w:szCs w:val="28"/>
        </w:rPr>
        <w:t xml:space="preserve"> ответчик</w:t>
      </w:r>
      <w:r w:rsidRPr="009802E0">
        <w:rPr>
          <w:sz w:val="28"/>
          <w:szCs w:val="28"/>
        </w:rPr>
        <w:t xml:space="preserve"> </w:t>
      </w:r>
      <w:r w:rsidRPr="00693208">
        <w:rPr>
          <w:rStyle w:val="2"/>
          <w:sz w:val="28"/>
          <w:szCs w:val="28"/>
        </w:rPr>
        <w:t>Садыков Сервет</w:t>
      </w:r>
      <w:r>
        <w:rPr>
          <w:rStyle w:val="2"/>
          <w:sz w:val="28"/>
          <w:szCs w:val="28"/>
        </w:rPr>
        <w:t xml:space="preserve"> является единственным </w:t>
      </w:r>
      <w:r>
        <w:rPr>
          <w:rStyle w:val="2"/>
          <w:sz w:val="28"/>
          <w:szCs w:val="28"/>
        </w:rPr>
        <w:t>собственником жилого дома общей площадью 104,4 м</w:t>
      </w:r>
      <w:r w:rsidRPr="009802E0">
        <w:rPr>
          <w:rStyle w:val="2"/>
          <w:sz w:val="28"/>
          <w:szCs w:val="28"/>
          <w:vertAlign w:val="superscript"/>
        </w:rPr>
        <w:t>2</w:t>
      </w:r>
      <w:r>
        <w:rPr>
          <w:rStyle w:val="2"/>
          <w:sz w:val="28"/>
          <w:szCs w:val="28"/>
        </w:rPr>
        <w:t xml:space="preserve">, расположенного по адресу: </w:t>
      </w:r>
      <w:r w:rsidR="00406AF8">
        <w:rPr>
          <w:rStyle w:val="2"/>
          <w:sz w:val="28"/>
          <w:szCs w:val="28"/>
        </w:rPr>
        <w:t>«данные изъяты»</w:t>
      </w:r>
      <w:r>
        <w:rPr>
          <w:rStyle w:val="2"/>
          <w:sz w:val="28"/>
          <w:szCs w:val="28"/>
        </w:rPr>
        <w:t>, что подтверждается выпиской из ЕГРН, предоставленной Раздольненским районным отделом Государственного комитета по государственной регистрации и кадастру Республики Крым на запрос суда.</w:t>
      </w:r>
    </w:p>
    <w:p w:rsidR="00263F9D" w:rsidRPr="009802E0" w:rsidP="00263F9D" w14:paraId="7BA01627" w14:textId="77777777">
      <w:pPr>
        <w:pStyle w:val="20"/>
        <w:spacing w:after="0" w:line="240" w:lineRule="auto"/>
        <w:ind w:firstLine="740"/>
        <w:jc w:val="both"/>
        <w:rPr>
          <w:sz w:val="28"/>
          <w:szCs w:val="28"/>
        </w:rPr>
      </w:pPr>
      <w:r w:rsidRPr="009802E0">
        <w:rPr>
          <w:sz w:val="28"/>
          <w:szCs w:val="28"/>
        </w:rPr>
        <w:t>В силу ст. 548 ГК РФ к отношениям, связанным со снабжением через присоединенную сеть водой, правила о договоре энергоснабжения применяются, если иное не установлено законом, иными правовыми актами или не вытекает из существа обязательства.</w:t>
      </w:r>
    </w:p>
    <w:p w:rsidR="00263F9D" w:rsidRPr="009802E0" w:rsidP="00263F9D" w14:paraId="477ECA9B" w14:textId="77777777">
      <w:pPr>
        <w:pStyle w:val="20"/>
        <w:spacing w:after="0" w:line="240" w:lineRule="auto"/>
        <w:ind w:firstLine="740"/>
        <w:jc w:val="both"/>
        <w:rPr>
          <w:sz w:val="28"/>
          <w:szCs w:val="28"/>
        </w:rPr>
      </w:pPr>
      <w:r w:rsidRPr="009802E0">
        <w:rPr>
          <w:sz w:val="28"/>
          <w:szCs w:val="28"/>
        </w:rPr>
        <w:t>В соответствии со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263F9D" w:rsidP="00263F9D" w14:paraId="618EACFB" w14:textId="74990B95">
      <w:pPr>
        <w:pStyle w:val="20"/>
        <w:spacing w:after="0" w:line="240" w:lineRule="auto"/>
        <w:ind w:firstLine="740"/>
        <w:jc w:val="both"/>
        <w:rPr>
          <w:sz w:val="28"/>
          <w:szCs w:val="28"/>
        </w:rPr>
      </w:pPr>
      <w:r w:rsidRPr="00263F9D">
        <w:rPr>
          <w:sz w:val="28"/>
          <w:szCs w:val="28"/>
        </w:rPr>
        <w:t xml:space="preserve">Согласно </w:t>
      </w:r>
      <w:r>
        <w:rPr>
          <w:sz w:val="28"/>
          <w:szCs w:val="28"/>
        </w:rPr>
        <w:t xml:space="preserve">ч. 2 </w:t>
      </w:r>
      <w:r w:rsidRPr="00263F9D">
        <w:rPr>
          <w:sz w:val="28"/>
          <w:szCs w:val="28"/>
        </w:rPr>
        <w:t>ст. 13 Федерального закона "О водоснабжении и водоотведении</w:t>
      </w:r>
      <w:r>
        <w:rPr>
          <w:sz w:val="28"/>
          <w:szCs w:val="28"/>
        </w:rPr>
        <w:t>»</w:t>
      </w:r>
      <w:r w:rsidRPr="00263F9D">
        <w:rPr>
          <w:sz w:val="28"/>
          <w:szCs w:val="28"/>
        </w:rPr>
        <w:t>, к договору водоснабжения применяются положения о договоре об энергоснабжении, предусмотренные Гражданским кодексом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водоснабжения.</w:t>
      </w:r>
    </w:p>
    <w:p w:rsidR="00263F9D" w:rsidP="00263F9D" w14:paraId="02391287" w14:textId="6323C145">
      <w:pPr>
        <w:pStyle w:val="20"/>
        <w:spacing w:after="0" w:line="240" w:lineRule="auto"/>
        <w:ind w:firstLine="740"/>
        <w:jc w:val="both"/>
        <w:rPr>
          <w:sz w:val="28"/>
          <w:szCs w:val="28"/>
        </w:rPr>
      </w:pPr>
      <w:r>
        <w:rPr>
          <w:sz w:val="28"/>
          <w:szCs w:val="28"/>
        </w:rPr>
        <w:t>Суд</w:t>
      </w:r>
      <w:r w:rsidR="00D60F21">
        <w:rPr>
          <w:sz w:val="28"/>
          <w:szCs w:val="28"/>
        </w:rPr>
        <w:t>о</w:t>
      </w:r>
      <w:r>
        <w:rPr>
          <w:sz w:val="28"/>
          <w:szCs w:val="28"/>
        </w:rPr>
        <w:t>м также установлено, что п</w:t>
      </w:r>
      <w:r w:rsidRPr="005F65EB">
        <w:rPr>
          <w:sz w:val="28"/>
          <w:szCs w:val="28"/>
        </w:rPr>
        <w:t xml:space="preserve">исьменный договор между сторонами не </w:t>
      </w:r>
      <w:r>
        <w:rPr>
          <w:sz w:val="28"/>
          <w:szCs w:val="28"/>
        </w:rPr>
        <w:t>заключался, несмотря не неоднократные попытки истц</w:t>
      </w:r>
      <w:r w:rsidR="00001F11">
        <w:rPr>
          <w:sz w:val="28"/>
          <w:szCs w:val="28"/>
        </w:rPr>
        <w:t>а</w:t>
      </w:r>
      <w:r>
        <w:rPr>
          <w:sz w:val="28"/>
          <w:szCs w:val="28"/>
        </w:rPr>
        <w:t xml:space="preserve"> заключить данный договор, что выражалось в направлении в адрес ответчика бланка договора холодного водоснабжения и (или) водоотведения с собственником и (или) пользователем домовладения. Данный факт подтверждается и не оспаривается сторонами.</w:t>
      </w:r>
    </w:p>
    <w:p w:rsidR="00263F9D" w:rsidP="00263F9D" w14:paraId="62887F43" w14:textId="69B69A8D">
      <w:pPr>
        <w:pStyle w:val="20"/>
        <w:spacing w:after="0" w:line="240" w:lineRule="auto"/>
        <w:ind w:firstLine="740"/>
        <w:jc w:val="both"/>
        <w:rPr>
          <w:sz w:val="28"/>
          <w:szCs w:val="28"/>
        </w:rPr>
      </w:pPr>
      <w:r>
        <w:rPr>
          <w:sz w:val="28"/>
          <w:szCs w:val="28"/>
        </w:rPr>
        <w:t>О</w:t>
      </w:r>
      <w:r>
        <w:rPr>
          <w:sz w:val="28"/>
          <w:szCs w:val="28"/>
        </w:rPr>
        <w:t>тветчик</w:t>
      </w:r>
      <w:r>
        <w:rPr>
          <w:sz w:val="28"/>
          <w:szCs w:val="28"/>
        </w:rPr>
        <w:t xml:space="preserve"> же</w:t>
      </w:r>
      <w:r>
        <w:rPr>
          <w:sz w:val="28"/>
          <w:szCs w:val="28"/>
        </w:rPr>
        <w:t xml:space="preserve"> отказывался заключать вышеназванный договор, поскольку не был согласен с условиями данного договора, в связи с чем предоставлял в адрес ГУП РК «Вода Крыма» свой проект договора, который фактически представляет из себя документ, содержащий ссылки на нормы законов и подзаконные акты, и в котором отсутствовали существенные условия договора водоснабжения, оговоренные в ч. 5 ст. 13 </w:t>
      </w:r>
      <w:r w:rsidRPr="00534714">
        <w:rPr>
          <w:sz w:val="28"/>
          <w:szCs w:val="28"/>
        </w:rPr>
        <w:t>Федеральный закон от 07.12.2011 N 416-ФЗ "О водоснабжении и водоотведении"</w:t>
      </w:r>
      <w:r>
        <w:rPr>
          <w:sz w:val="28"/>
          <w:szCs w:val="28"/>
        </w:rPr>
        <w:t xml:space="preserve">, такие как: </w:t>
      </w:r>
      <w:r w:rsidRPr="00534714">
        <w:rPr>
          <w:sz w:val="28"/>
          <w:szCs w:val="28"/>
        </w:rPr>
        <w:t>предмет договора, режим подачи воды</w:t>
      </w:r>
      <w:r>
        <w:rPr>
          <w:sz w:val="28"/>
          <w:szCs w:val="28"/>
        </w:rPr>
        <w:t xml:space="preserve">, </w:t>
      </w:r>
      <w:r w:rsidRPr="00534714">
        <w:rPr>
          <w:sz w:val="28"/>
          <w:szCs w:val="28"/>
        </w:rPr>
        <w:t>сроки осуществления подачи воды</w:t>
      </w:r>
      <w:r>
        <w:rPr>
          <w:sz w:val="28"/>
          <w:szCs w:val="28"/>
        </w:rPr>
        <w:t xml:space="preserve">, </w:t>
      </w:r>
      <w:r w:rsidRPr="00534714">
        <w:rPr>
          <w:sz w:val="28"/>
          <w:szCs w:val="28"/>
        </w:rPr>
        <w:t>качество воды</w:t>
      </w:r>
      <w:r>
        <w:rPr>
          <w:sz w:val="28"/>
          <w:szCs w:val="28"/>
        </w:rPr>
        <w:t xml:space="preserve"> и т.д.</w:t>
      </w:r>
    </w:p>
    <w:p w:rsidR="00263F9D" w:rsidP="00263F9D" w14:paraId="29870C5A" w14:textId="00146194">
      <w:pPr>
        <w:pStyle w:val="20"/>
        <w:spacing w:after="0" w:line="240" w:lineRule="auto"/>
        <w:ind w:firstLine="740"/>
        <w:jc w:val="both"/>
        <w:rPr>
          <w:sz w:val="28"/>
          <w:szCs w:val="28"/>
        </w:rPr>
      </w:pPr>
      <w:r>
        <w:rPr>
          <w:sz w:val="28"/>
          <w:szCs w:val="28"/>
        </w:rPr>
        <w:t xml:space="preserve">В то же время, </w:t>
      </w:r>
      <w:r w:rsidRPr="00263F9D">
        <w:rPr>
          <w:sz w:val="28"/>
          <w:szCs w:val="28"/>
        </w:rPr>
        <w:t xml:space="preserve">отсутствие письменного договора на водоснабжение и водоотведение не освобождает абонента от внесения платы за предоставленные услуги, поскольку в силу ст. 540 </w:t>
      </w:r>
      <w:r w:rsidR="0062211A">
        <w:rPr>
          <w:sz w:val="28"/>
          <w:szCs w:val="28"/>
        </w:rPr>
        <w:t>ГК</w:t>
      </w:r>
      <w:r w:rsidRPr="00263F9D">
        <w:rPr>
          <w:sz w:val="28"/>
          <w:szCs w:val="28"/>
        </w:rPr>
        <w:t xml:space="preserve"> РФ такая обязанность возникает у абонента с момента первого фактического подключения к присоединенной сети.</w:t>
      </w:r>
      <w:r>
        <w:rPr>
          <w:sz w:val="28"/>
          <w:szCs w:val="28"/>
        </w:rPr>
        <w:t xml:space="preserve"> </w:t>
      </w:r>
    </w:p>
    <w:p w:rsidR="006228AE" w:rsidRPr="006228AE" w:rsidP="006228AE" w14:paraId="4F3F2711" w14:textId="4A48E9B7">
      <w:pPr>
        <w:pStyle w:val="20"/>
        <w:spacing w:after="0" w:line="240" w:lineRule="auto"/>
        <w:ind w:firstLine="740"/>
        <w:jc w:val="both"/>
        <w:rPr>
          <w:sz w:val="28"/>
          <w:szCs w:val="28"/>
        </w:rPr>
      </w:pPr>
      <w:r>
        <w:rPr>
          <w:sz w:val="28"/>
          <w:szCs w:val="28"/>
        </w:rPr>
        <w:t>В</w:t>
      </w:r>
      <w:r w:rsidRPr="006228AE">
        <w:rPr>
          <w:sz w:val="28"/>
          <w:szCs w:val="28"/>
        </w:rPr>
        <w:t xml:space="preserve"> соответствии с п. 12 Постановления правительства РФ от 29.07.2013 г. N 644 "Об утверждении правил холодного водоснабжения и водоотведения и о внесении изменений в некоторые акты Правительства РФ" (далее - Правила </w:t>
      </w:r>
      <w:r>
        <w:rPr>
          <w:sz w:val="28"/>
          <w:szCs w:val="28"/>
        </w:rPr>
        <w:t>№</w:t>
      </w:r>
      <w:r w:rsidRPr="006228AE">
        <w:rPr>
          <w:sz w:val="28"/>
          <w:szCs w:val="28"/>
        </w:rPr>
        <w:t xml:space="preserve"> 644), абонент в течение 30 дней со дня поступления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организации водопроводно-канализационного хозяйства с приложением к такому договору документов, подтверждающих правомочия лица, действующего от имени абонента и подписавшего договор. Договор считается заключенным со дня получения организацией водопроводно-канализационного хозяйства (гарантирующей организацией) подписанного абонентом договора холодного водоснабжения, договора водоотведения или единого договора холодного водоснабжения и водоотведения, если иное не </w:t>
      </w:r>
      <w:r w:rsidRPr="006228AE">
        <w:rPr>
          <w:sz w:val="28"/>
          <w:szCs w:val="28"/>
        </w:rPr>
        <w:t>установлено настоящими Правилами или соответствующим договором.</w:t>
      </w:r>
    </w:p>
    <w:p w:rsidR="006228AE" w:rsidP="006228AE" w14:paraId="62D389F9" w14:textId="19CEA68D">
      <w:pPr>
        <w:pStyle w:val="20"/>
        <w:spacing w:after="0" w:line="240" w:lineRule="auto"/>
        <w:ind w:firstLine="740"/>
        <w:jc w:val="both"/>
        <w:rPr>
          <w:sz w:val="28"/>
          <w:szCs w:val="28"/>
        </w:rPr>
      </w:pPr>
      <w:r w:rsidRPr="006228AE">
        <w:rPr>
          <w:sz w:val="28"/>
          <w:szCs w:val="28"/>
        </w:rPr>
        <w:t>В случае если по истечении 30 дней со дня поступления абоненту от организации водопроводно-канализационного хозяйства проектов указанных договоров абонент не представил подписанные договоры либо предложение об изменении представленных проектов договоров в части, не противоречащей положениям Федерального закона "О водоснабжении и водоотведении", настоящих Правил и условиям типовых договоров (в части условий договора, определяемых организацией водопроводно-канализационного хозяйства и абонентом), такие договоры считаются заключенными на условиях, содержащихся в договорах, представленных организацией водопроводно-канализационного хозяйства.</w:t>
      </w:r>
    </w:p>
    <w:p w:rsidR="00101C6C" w:rsidP="006228AE" w14:paraId="27D823C0" w14:textId="501784C2">
      <w:pPr>
        <w:pStyle w:val="20"/>
        <w:spacing w:after="0" w:line="240" w:lineRule="auto"/>
        <w:ind w:firstLine="740"/>
        <w:jc w:val="both"/>
        <w:rPr>
          <w:sz w:val="28"/>
          <w:szCs w:val="28"/>
        </w:rPr>
      </w:pPr>
      <w:r>
        <w:rPr>
          <w:sz w:val="28"/>
          <w:szCs w:val="28"/>
        </w:rPr>
        <w:t>Также, в соответствии с п. 13 Правил № 644, а</w:t>
      </w:r>
      <w:r w:rsidRPr="00101C6C">
        <w:rPr>
          <w:sz w:val="28"/>
          <w:szCs w:val="28"/>
        </w:rPr>
        <w:t>бонент в течение 30 календарных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организации водопроводно-канализационного хозяйства, направившей такие проекты договоров, извещение об акцепте на иных не противоречащих положениям Федерального закона "О водоснабжении и водоотведении", настоящих Правил и условиям типовых договоров (в части условий договора, определяемых организацией водопроводно-канализационного хозяйства и абонентом) условиях (протокол разногласий). Протокол разногласий, подписанный абонентом, направляется им в организацию водопроводно-канализационного хозяйства, направившую предложение о заключении договора (договоров), любым способом, позволяющим подтвердить получение такого протокола организацией водопроводно-канализационного хозяйства.</w:t>
      </w:r>
    </w:p>
    <w:p w:rsidR="00101C6C" w:rsidP="006228AE" w14:paraId="54309A18" w14:textId="1A1E3C62">
      <w:pPr>
        <w:pStyle w:val="20"/>
        <w:spacing w:after="0" w:line="240" w:lineRule="auto"/>
        <w:ind w:firstLine="740"/>
        <w:jc w:val="both"/>
        <w:rPr>
          <w:sz w:val="28"/>
          <w:szCs w:val="28"/>
        </w:rPr>
      </w:pPr>
      <w:r>
        <w:rPr>
          <w:sz w:val="28"/>
          <w:szCs w:val="28"/>
        </w:rPr>
        <w:t>В то же время,</w:t>
      </w:r>
      <w:r w:rsidRPr="00101C6C">
        <w:rPr>
          <w:sz w:val="28"/>
          <w:szCs w:val="28"/>
        </w:rPr>
        <w:t xml:space="preserve"> </w:t>
      </w:r>
      <w:r>
        <w:rPr>
          <w:sz w:val="28"/>
          <w:szCs w:val="28"/>
        </w:rPr>
        <w:t>п</w:t>
      </w:r>
      <w:r w:rsidRPr="00101C6C">
        <w:rPr>
          <w:sz w:val="28"/>
          <w:szCs w:val="28"/>
        </w:rPr>
        <w:t xml:space="preserve">ротокол разногласий, подписанный </w:t>
      </w:r>
      <w:r>
        <w:rPr>
          <w:sz w:val="28"/>
          <w:szCs w:val="28"/>
        </w:rPr>
        <w:t>ответчиком</w:t>
      </w:r>
      <w:r w:rsidRPr="00101C6C">
        <w:rPr>
          <w:sz w:val="28"/>
          <w:szCs w:val="28"/>
        </w:rPr>
        <w:t xml:space="preserve">, </w:t>
      </w:r>
      <w:r w:rsidR="00CA1C65">
        <w:rPr>
          <w:sz w:val="28"/>
          <w:szCs w:val="28"/>
        </w:rPr>
        <w:t>после получения от ГУП РК «Вода Крыма»</w:t>
      </w:r>
      <w:r w:rsidRPr="004262D8" w:rsidR="004262D8">
        <w:rPr>
          <w:sz w:val="28"/>
          <w:szCs w:val="28"/>
        </w:rPr>
        <w:t xml:space="preserve"> </w:t>
      </w:r>
      <w:r w:rsidR="004262D8">
        <w:rPr>
          <w:sz w:val="28"/>
          <w:szCs w:val="28"/>
        </w:rPr>
        <w:t xml:space="preserve">проекта договора холодного водоснабжения, </w:t>
      </w:r>
      <w:r>
        <w:rPr>
          <w:sz w:val="28"/>
          <w:szCs w:val="28"/>
        </w:rPr>
        <w:t>в адрес истца не направлялся</w:t>
      </w:r>
      <w:r w:rsidR="004262D8">
        <w:rPr>
          <w:sz w:val="28"/>
          <w:szCs w:val="28"/>
        </w:rPr>
        <w:t>.</w:t>
      </w:r>
    </w:p>
    <w:p w:rsidR="006228AE" w:rsidP="006228AE" w14:paraId="7DA15976" w14:textId="4CD7CB62">
      <w:pPr>
        <w:pStyle w:val="20"/>
        <w:spacing w:after="0" w:line="240" w:lineRule="auto"/>
        <w:ind w:firstLine="740"/>
        <w:jc w:val="both"/>
        <w:rPr>
          <w:sz w:val="28"/>
          <w:szCs w:val="28"/>
        </w:rPr>
      </w:pPr>
      <w:r>
        <w:rPr>
          <w:sz w:val="28"/>
          <w:szCs w:val="28"/>
        </w:rPr>
        <w:t>Таким образом,</w:t>
      </w:r>
      <w:r>
        <w:rPr>
          <w:sz w:val="28"/>
          <w:szCs w:val="28"/>
        </w:rPr>
        <w:t xml:space="preserve"> н</w:t>
      </w:r>
      <w:r w:rsidRPr="005F65EB">
        <w:rPr>
          <w:sz w:val="28"/>
          <w:szCs w:val="28"/>
        </w:rPr>
        <w:t xml:space="preserve">аличие между сторонами фактических договорных отношений усматривается из их конклюдентных действий, а именно, предоставление </w:t>
      </w:r>
      <w:r>
        <w:rPr>
          <w:sz w:val="28"/>
          <w:szCs w:val="28"/>
        </w:rPr>
        <w:t>ГУП РК</w:t>
      </w:r>
      <w:r w:rsidRPr="005F65EB">
        <w:rPr>
          <w:sz w:val="28"/>
          <w:szCs w:val="28"/>
        </w:rPr>
        <w:t xml:space="preserve"> </w:t>
      </w:r>
      <w:r>
        <w:rPr>
          <w:sz w:val="28"/>
          <w:szCs w:val="28"/>
        </w:rPr>
        <w:t>«</w:t>
      </w:r>
      <w:r w:rsidRPr="005F65EB">
        <w:rPr>
          <w:sz w:val="28"/>
          <w:szCs w:val="28"/>
        </w:rPr>
        <w:t>Вода Крыма</w:t>
      </w:r>
      <w:r>
        <w:rPr>
          <w:sz w:val="28"/>
          <w:szCs w:val="28"/>
        </w:rPr>
        <w:t>»</w:t>
      </w:r>
      <w:r w:rsidRPr="005F65EB">
        <w:rPr>
          <w:sz w:val="28"/>
          <w:szCs w:val="28"/>
        </w:rPr>
        <w:t xml:space="preserve"> услуг по водоснабжению, принятие и пользование ответчик</w:t>
      </w:r>
      <w:r>
        <w:rPr>
          <w:sz w:val="28"/>
          <w:szCs w:val="28"/>
        </w:rPr>
        <w:t>ом</w:t>
      </w:r>
      <w:r w:rsidRPr="005F65EB">
        <w:rPr>
          <w:sz w:val="28"/>
          <w:szCs w:val="28"/>
        </w:rPr>
        <w:t xml:space="preserve"> предоставленными услугами</w:t>
      </w:r>
      <w:r>
        <w:rPr>
          <w:sz w:val="28"/>
          <w:szCs w:val="28"/>
        </w:rPr>
        <w:t>, данный факт также подтвердили стороны в судебном заседании.</w:t>
      </w:r>
    </w:p>
    <w:p w:rsidR="00D60F21" w:rsidRPr="00F17A42" w:rsidP="00D60F21" w14:paraId="7A5D0B28" w14:textId="2EB264B8">
      <w:pPr>
        <w:pStyle w:val="20"/>
        <w:spacing w:after="0" w:line="240" w:lineRule="auto"/>
        <w:ind w:firstLine="740"/>
        <w:jc w:val="both"/>
        <w:rPr>
          <w:sz w:val="28"/>
          <w:szCs w:val="28"/>
        </w:rPr>
      </w:pPr>
      <w:r w:rsidRPr="00F17A42">
        <w:rPr>
          <w:sz w:val="28"/>
          <w:szCs w:val="28"/>
        </w:rPr>
        <w:t>Во исполнение предписания федерального законодателя постановлением Правительства Российской Федерации от 06 мая 2011 года N 354 утверждены вышеназванные Правила предоставления коммунальных услуг собственникам и пользователям помещений в многоквартирных домах и жилых домов</w:t>
      </w:r>
      <w:r w:rsidR="0062211A">
        <w:rPr>
          <w:sz w:val="28"/>
          <w:szCs w:val="28"/>
        </w:rPr>
        <w:t xml:space="preserve"> (далее – </w:t>
      </w:r>
      <w:r w:rsidRPr="00D60F21" w:rsidR="0062211A">
        <w:rPr>
          <w:sz w:val="28"/>
          <w:szCs w:val="28"/>
        </w:rPr>
        <w:t>Правил</w:t>
      </w:r>
      <w:r w:rsidR="0062211A">
        <w:rPr>
          <w:sz w:val="28"/>
          <w:szCs w:val="28"/>
        </w:rPr>
        <w:t>а</w:t>
      </w:r>
      <w:r w:rsidRPr="00D60F21" w:rsidR="0062211A">
        <w:rPr>
          <w:sz w:val="28"/>
          <w:szCs w:val="28"/>
        </w:rPr>
        <w:t xml:space="preserve"> </w:t>
      </w:r>
      <w:r w:rsidR="0062211A">
        <w:rPr>
          <w:sz w:val="28"/>
          <w:szCs w:val="28"/>
        </w:rPr>
        <w:t>№</w:t>
      </w:r>
      <w:r w:rsidRPr="00D60F21" w:rsidR="0062211A">
        <w:rPr>
          <w:sz w:val="28"/>
          <w:szCs w:val="28"/>
        </w:rPr>
        <w:t xml:space="preserve"> 354</w:t>
      </w:r>
      <w:r w:rsidR="0062211A">
        <w:rPr>
          <w:sz w:val="28"/>
          <w:szCs w:val="28"/>
        </w:rPr>
        <w:t>)</w:t>
      </w:r>
      <w:r w:rsidRPr="00F17A42">
        <w:rPr>
          <w:sz w:val="28"/>
          <w:szCs w:val="28"/>
        </w:rPr>
        <w:t>.</w:t>
      </w:r>
    </w:p>
    <w:p w:rsidR="00D60F21" w:rsidP="00D60F21" w14:paraId="5E820287" w14:textId="00236E86">
      <w:pPr>
        <w:pStyle w:val="20"/>
        <w:spacing w:after="0" w:line="240" w:lineRule="auto"/>
        <w:ind w:firstLine="740"/>
        <w:jc w:val="both"/>
        <w:rPr>
          <w:sz w:val="28"/>
          <w:szCs w:val="28"/>
        </w:rPr>
      </w:pPr>
      <w:r w:rsidRPr="00F17A42">
        <w:rPr>
          <w:sz w:val="28"/>
          <w:szCs w:val="28"/>
        </w:rPr>
        <w:t xml:space="preserve">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w:t>
      </w:r>
      <w:r w:rsidRPr="00F17A42">
        <w:rPr>
          <w:sz w:val="28"/>
          <w:szCs w:val="28"/>
        </w:rPr>
        <w:t>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D60F21" w:rsidRPr="00D60F21" w:rsidP="00D60F21" w14:paraId="27FB09FE" w14:textId="7F269D18">
      <w:pPr>
        <w:pStyle w:val="20"/>
        <w:spacing w:after="0" w:line="240" w:lineRule="auto"/>
        <w:ind w:firstLine="740"/>
        <w:jc w:val="both"/>
        <w:rPr>
          <w:sz w:val="28"/>
          <w:szCs w:val="28"/>
        </w:rPr>
      </w:pPr>
      <w:r w:rsidRPr="00D60F21">
        <w:rPr>
          <w:sz w:val="28"/>
          <w:szCs w:val="28"/>
        </w:rPr>
        <w:t>Правил</w:t>
      </w:r>
      <w:r>
        <w:rPr>
          <w:sz w:val="28"/>
          <w:szCs w:val="28"/>
        </w:rPr>
        <w:t>а</w:t>
      </w:r>
      <w:r w:rsidRPr="00D60F21">
        <w:rPr>
          <w:sz w:val="28"/>
          <w:szCs w:val="28"/>
        </w:rPr>
        <w:t xml:space="preserve"> </w:t>
      </w:r>
      <w:r>
        <w:rPr>
          <w:sz w:val="28"/>
          <w:szCs w:val="28"/>
        </w:rPr>
        <w:t>№</w:t>
      </w:r>
      <w:r w:rsidRPr="00D60F21">
        <w:rPr>
          <w:sz w:val="28"/>
          <w:szCs w:val="28"/>
        </w:rPr>
        <w:t xml:space="preserve"> 354 </w:t>
      </w:r>
      <w:r w:rsidRPr="00D60F21">
        <w:rPr>
          <w:sz w:val="28"/>
          <w:szCs w:val="28"/>
        </w:rPr>
        <w:t>подлежат применению на территориях Республики Крым и г. Севастополя к правоотношениям, возникшим после 1 июля 2015 г</w:t>
      </w:r>
      <w:r>
        <w:rPr>
          <w:sz w:val="28"/>
          <w:szCs w:val="28"/>
        </w:rPr>
        <w:t xml:space="preserve">ода на основании </w:t>
      </w:r>
      <w:r w:rsidRPr="00D60F21">
        <w:rPr>
          <w:sz w:val="28"/>
          <w:szCs w:val="28"/>
        </w:rPr>
        <w:t>Постановлени</w:t>
      </w:r>
      <w:r>
        <w:rPr>
          <w:sz w:val="28"/>
          <w:szCs w:val="28"/>
        </w:rPr>
        <w:t xml:space="preserve">я </w:t>
      </w:r>
      <w:r w:rsidRPr="00D60F21">
        <w:rPr>
          <w:sz w:val="28"/>
          <w:szCs w:val="28"/>
        </w:rPr>
        <w:t>Правительства РФ от 24 сентября 2014 г. N 977 "О внесении изменений в некоторые акты Правительства Российской Федерации"</w:t>
      </w:r>
    </w:p>
    <w:p w:rsidR="00D60F21" w:rsidP="00D60F21" w14:paraId="62EC985F" w14:textId="37A9F4EB">
      <w:pPr>
        <w:pStyle w:val="20"/>
        <w:spacing w:after="0" w:line="240" w:lineRule="auto"/>
        <w:ind w:firstLine="740"/>
        <w:jc w:val="both"/>
        <w:rPr>
          <w:sz w:val="28"/>
          <w:szCs w:val="28"/>
        </w:rPr>
      </w:pPr>
      <w:r w:rsidRPr="00D60F21">
        <w:rPr>
          <w:sz w:val="28"/>
          <w:szCs w:val="28"/>
        </w:rPr>
        <w:t xml:space="preserve">Исходя из содержания п. 42 </w:t>
      </w:r>
      <w:r w:rsidRPr="00D60F21" w:rsidR="0062211A">
        <w:rPr>
          <w:sz w:val="28"/>
          <w:szCs w:val="28"/>
        </w:rPr>
        <w:t xml:space="preserve">Правил </w:t>
      </w:r>
      <w:r w:rsidR="0062211A">
        <w:rPr>
          <w:sz w:val="28"/>
          <w:szCs w:val="28"/>
        </w:rPr>
        <w:t>№</w:t>
      </w:r>
      <w:r w:rsidRPr="00D60F21" w:rsidR="0062211A">
        <w:rPr>
          <w:sz w:val="28"/>
          <w:szCs w:val="28"/>
        </w:rPr>
        <w:t xml:space="preserve"> 354</w:t>
      </w:r>
      <w:r w:rsidR="0062211A">
        <w:rPr>
          <w:sz w:val="28"/>
          <w:szCs w:val="28"/>
        </w:rPr>
        <w:t>,</w:t>
      </w:r>
      <w:r w:rsidRPr="00D60F21" w:rsidR="0062211A">
        <w:rPr>
          <w:sz w:val="28"/>
          <w:szCs w:val="28"/>
        </w:rPr>
        <w:t xml:space="preserve"> </w:t>
      </w:r>
      <w:r w:rsidRPr="00D60F21">
        <w:rPr>
          <w:sz w:val="28"/>
          <w:szCs w:val="28"/>
        </w:rPr>
        <w:t>размер платы за коммунальную услугу по холодному водоснабжению и водоотведению при отсутствии прибора учета холодной воды определяется по нормативам потребления коммунальной услуги.</w:t>
      </w:r>
    </w:p>
    <w:p w:rsidR="0062211A" w:rsidRPr="00D60F21" w:rsidP="0062211A" w14:paraId="076CA71F" w14:textId="272066D8">
      <w:pPr>
        <w:pStyle w:val="20"/>
        <w:spacing w:after="0" w:line="240" w:lineRule="auto"/>
        <w:ind w:firstLine="740"/>
        <w:jc w:val="both"/>
        <w:rPr>
          <w:sz w:val="28"/>
          <w:szCs w:val="28"/>
        </w:rPr>
      </w:pPr>
      <w:r w:rsidRPr="00D60F21">
        <w:rPr>
          <w:sz w:val="28"/>
          <w:szCs w:val="28"/>
        </w:rPr>
        <w:t xml:space="preserve">Пунктом 81 Правил </w:t>
      </w:r>
      <w:r>
        <w:rPr>
          <w:sz w:val="28"/>
          <w:szCs w:val="28"/>
        </w:rPr>
        <w:t>№</w:t>
      </w:r>
      <w:r w:rsidRPr="00D60F21">
        <w:rPr>
          <w:sz w:val="28"/>
          <w:szCs w:val="28"/>
        </w:rPr>
        <w:t xml:space="preserve"> 354 определено, что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8C5FEE" w:rsidP="0028282A" w14:paraId="2A3A198A" w14:textId="276F9076">
      <w:pPr>
        <w:pStyle w:val="20"/>
        <w:spacing w:after="0" w:line="240" w:lineRule="auto"/>
        <w:ind w:firstLine="740"/>
        <w:jc w:val="both"/>
        <w:rPr>
          <w:sz w:val="28"/>
          <w:szCs w:val="28"/>
        </w:rPr>
      </w:pPr>
      <w:r w:rsidRPr="00D60F21">
        <w:rPr>
          <w:sz w:val="28"/>
          <w:szCs w:val="28"/>
        </w:rPr>
        <w:t xml:space="preserve">Из материалов дела следует, что с </w:t>
      </w:r>
      <w:r w:rsidR="003B4464">
        <w:rPr>
          <w:sz w:val="28"/>
          <w:szCs w:val="28"/>
        </w:rPr>
        <w:t>апреля</w:t>
      </w:r>
      <w:r w:rsidRPr="00D60F21">
        <w:rPr>
          <w:sz w:val="28"/>
          <w:szCs w:val="28"/>
        </w:rPr>
        <w:t xml:space="preserve"> </w:t>
      </w:r>
      <w:r w:rsidR="003B4464">
        <w:rPr>
          <w:sz w:val="28"/>
          <w:szCs w:val="28"/>
        </w:rPr>
        <w:t>2020 года</w:t>
      </w:r>
      <w:r w:rsidR="00001F11">
        <w:rPr>
          <w:sz w:val="28"/>
          <w:szCs w:val="28"/>
        </w:rPr>
        <w:t xml:space="preserve"> по сентябрь 2021 года</w:t>
      </w:r>
      <w:r w:rsidRPr="00D60F21">
        <w:rPr>
          <w:sz w:val="28"/>
          <w:szCs w:val="28"/>
        </w:rPr>
        <w:t xml:space="preserve"> начисление оплаты </w:t>
      </w:r>
      <w:r w:rsidR="003B4464">
        <w:rPr>
          <w:sz w:val="28"/>
          <w:szCs w:val="28"/>
        </w:rPr>
        <w:t xml:space="preserve">ответчику </w:t>
      </w:r>
      <w:r w:rsidRPr="00D60F21">
        <w:rPr>
          <w:sz w:val="28"/>
          <w:szCs w:val="28"/>
        </w:rPr>
        <w:t xml:space="preserve">производилось по норме </w:t>
      </w:r>
      <w:r w:rsidRPr="00802240">
        <w:rPr>
          <w:sz w:val="28"/>
          <w:szCs w:val="28"/>
        </w:rPr>
        <w:t xml:space="preserve">потребления на </w:t>
      </w:r>
      <w:r w:rsidRPr="00802240" w:rsidR="0062211A">
        <w:rPr>
          <w:sz w:val="28"/>
          <w:szCs w:val="28"/>
        </w:rPr>
        <w:t>троих</w:t>
      </w:r>
      <w:r w:rsidRPr="00802240">
        <w:rPr>
          <w:sz w:val="28"/>
          <w:szCs w:val="28"/>
        </w:rPr>
        <w:t xml:space="preserve"> человек</w:t>
      </w:r>
      <w:r w:rsidRPr="00802240" w:rsidR="003B4464">
        <w:rPr>
          <w:sz w:val="28"/>
          <w:szCs w:val="28"/>
        </w:rPr>
        <w:t xml:space="preserve"> исходя из того, что установка</w:t>
      </w:r>
      <w:r w:rsidR="00344053">
        <w:rPr>
          <w:sz w:val="28"/>
          <w:szCs w:val="28"/>
        </w:rPr>
        <w:t xml:space="preserve"> нового</w:t>
      </w:r>
      <w:r w:rsidRPr="00802240" w:rsidR="003B4464">
        <w:rPr>
          <w:sz w:val="28"/>
          <w:szCs w:val="28"/>
        </w:rPr>
        <w:t xml:space="preserve"> прибора учета воды (водомера) собственником жилого </w:t>
      </w:r>
      <w:r w:rsidR="003B4464">
        <w:rPr>
          <w:sz w:val="28"/>
          <w:szCs w:val="28"/>
        </w:rPr>
        <w:t xml:space="preserve">помещения не была осуществлена, а ранее установленный </w:t>
      </w:r>
      <w:r w:rsidR="000B5F39">
        <w:rPr>
          <w:sz w:val="28"/>
          <w:szCs w:val="28"/>
        </w:rPr>
        <w:t xml:space="preserve">в период действия на территории Республики Крым </w:t>
      </w:r>
      <w:r w:rsidRPr="000B5F39" w:rsidR="000B5F39">
        <w:rPr>
          <w:sz w:val="28"/>
          <w:szCs w:val="28"/>
        </w:rPr>
        <w:t>законодательств</w:t>
      </w:r>
      <w:r w:rsidR="000B5F39">
        <w:rPr>
          <w:sz w:val="28"/>
          <w:szCs w:val="28"/>
        </w:rPr>
        <w:t>а</w:t>
      </w:r>
      <w:r w:rsidRPr="000B5F39" w:rsidR="000B5F39">
        <w:rPr>
          <w:sz w:val="28"/>
          <w:szCs w:val="28"/>
        </w:rPr>
        <w:t xml:space="preserve"> Украины </w:t>
      </w:r>
      <w:r w:rsidR="003B4464">
        <w:rPr>
          <w:sz w:val="28"/>
          <w:szCs w:val="28"/>
        </w:rPr>
        <w:t>(</w:t>
      </w:r>
      <w:r w:rsidR="0062211A">
        <w:rPr>
          <w:sz w:val="28"/>
          <w:szCs w:val="28"/>
        </w:rPr>
        <w:t>т.е. до 18.03.2014)</w:t>
      </w:r>
      <w:r w:rsidR="003B4464">
        <w:rPr>
          <w:sz w:val="28"/>
          <w:szCs w:val="28"/>
        </w:rPr>
        <w:t xml:space="preserve"> прибор учета воды</w:t>
      </w:r>
      <w:r w:rsidR="00627D12">
        <w:rPr>
          <w:sz w:val="28"/>
          <w:szCs w:val="28"/>
        </w:rPr>
        <w:t xml:space="preserve"> –</w:t>
      </w:r>
      <w:r w:rsidR="00A51A31">
        <w:rPr>
          <w:sz w:val="28"/>
          <w:szCs w:val="28"/>
        </w:rPr>
        <w:t xml:space="preserve"> </w:t>
      </w:r>
      <w:r w:rsidRPr="00A51A31" w:rsidR="00A51A31">
        <w:rPr>
          <w:sz w:val="28"/>
          <w:szCs w:val="28"/>
        </w:rPr>
        <w:t>счетчик воды крыльчатый</w:t>
      </w:r>
      <w:r w:rsidR="00A51A31">
        <w:rPr>
          <w:sz w:val="28"/>
          <w:szCs w:val="28"/>
        </w:rPr>
        <w:t xml:space="preserve"> </w:t>
      </w:r>
      <w:r w:rsidR="00627D12">
        <w:rPr>
          <w:sz w:val="28"/>
          <w:szCs w:val="28"/>
        </w:rPr>
        <w:t xml:space="preserve">КВ-2,5 2009 года выпуска с межпроверочным интервалом не более 4 лет согласно паспорту </w:t>
      </w:r>
      <w:r w:rsidR="0028282A">
        <w:rPr>
          <w:sz w:val="28"/>
          <w:szCs w:val="28"/>
        </w:rPr>
        <w:t xml:space="preserve">водомера, </w:t>
      </w:r>
      <w:r w:rsidR="00344053">
        <w:rPr>
          <w:sz w:val="28"/>
          <w:szCs w:val="28"/>
        </w:rPr>
        <w:t>после истечения</w:t>
      </w:r>
      <w:r w:rsidRPr="00344053" w:rsidR="00344053">
        <w:t xml:space="preserve"> </w:t>
      </w:r>
      <w:r w:rsidR="0028282A">
        <w:rPr>
          <w:sz w:val="28"/>
          <w:szCs w:val="28"/>
        </w:rPr>
        <w:t>межпроверочного интервала</w:t>
      </w:r>
      <w:r w:rsidR="00344053">
        <w:rPr>
          <w:sz w:val="28"/>
          <w:szCs w:val="28"/>
        </w:rPr>
        <w:t>,</w:t>
      </w:r>
      <w:r w:rsidRPr="00344053" w:rsidR="00344053">
        <w:rPr>
          <w:sz w:val="28"/>
          <w:szCs w:val="28"/>
        </w:rPr>
        <w:t xml:space="preserve"> </w:t>
      </w:r>
      <w:r>
        <w:rPr>
          <w:sz w:val="28"/>
          <w:szCs w:val="28"/>
        </w:rPr>
        <w:t>на проверку в специализированное учреждение предоставлен не был</w:t>
      </w:r>
      <w:r w:rsidR="0017088B">
        <w:rPr>
          <w:sz w:val="28"/>
          <w:szCs w:val="28"/>
        </w:rPr>
        <w:t xml:space="preserve">, в связи с чем </w:t>
      </w:r>
      <w:r w:rsidR="00A51A31">
        <w:rPr>
          <w:sz w:val="28"/>
          <w:szCs w:val="28"/>
        </w:rPr>
        <w:t>09</w:t>
      </w:r>
      <w:r w:rsidR="00C767D4">
        <w:rPr>
          <w:sz w:val="28"/>
          <w:szCs w:val="28"/>
        </w:rPr>
        <w:t>.04.</w:t>
      </w:r>
      <w:r w:rsidR="00A51A31">
        <w:rPr>
          <w:sz w:val="28"/>
          <w:szCs w:val="28"/>
        </w:rPr>
        <w:t>2019</w:t>
      </w:r>
      <w:r w:rsidR="00C767D4">
        <w:rPr>
          <w:sz w:val="28"/>
          <w:szCs w:val="28"/>
        </w:rPr>
        <w:t xml:space="preserve"> </w:t>
      </w:r>
      <w:r w:rsidR="00D44451">
        <w:rPr>
          <w:sz w:val="28"/>
          <w:szCs w:val="28"/>
        </w:rPr>
        <w:t xml:space="preserve">сотрудниками ГУП РК «Вода Крыма» </w:t>
      </w:r>
      <w:r w:rsidR="00C767D4">
        <w:rPr>
          <w:sz w:val="28"/>
          <w:szCs w:val="28"/>
        </w:rPr>
        <w:t>был составлен акт снятия пломбы</w:t>
      </w:r>
      <w:r w:rsidR="00D44451">
        <w:rPr>
          <w:sz w:val="28"/>
          <w:szCs w:val="28"/>
        </w:rPr>
        <w:t xml:space="preserve"> (л.д. 44-45).</w:t>
      </w:r>
    </w:p>
    <w:p w:rsidR="0062211A" w:rsidRPr="00FA59DF" w:rsidP="0062211A" w14:paraId="30C3A69F" w14:textId="05782556">
      <w:pPr>
        <w:pStyle w:val="20"/>
        <w:spacing w:after="0" w:line="240" w:lineRule="auto"/>
        <w:ind w:firstLine="740"/>
        <w:jc w:val="both"/>
        <w:rPr>
          <w:sz w:val="28"/>
          <w:szCs w:val="28"/>
        </w:rPr>
      </w:pPr>
      <w:r w:rsidRPr="00D60F21">
        <w:rPr>
          <w:sz w:val="28"/>
          <w:szCs w:val="28"/>
        </w:rPr>
        <w:t>Следовательно, поскольку показатели учета потребления ответчиком холодной воды по прибору не подлежали учету, то начисление по установленным нормативам соответствует требованиям действующего законодательства</w:t>
      </w:r>
      <w:r>
        <w:rPr>
          <w:sz w:val="28"/>
          <w:szCs w:val="28"/>
        </w:rPr>
        <w:t>.</w:t>
      </w:r>
    </w:p>
    <w:p w:rsidR="000B5F39" w:rsidP="000B5F39" w14:paraId="4B56590B" w14:textId="3569F5C3">
      <w:pPr>
        <w:pStyle w:val="20"/>
        <w:spacing w:after="0" w:line="240" w:lineRule="auto"/>
        <w:ind w:firstLine="740"/>
        <w:jc w:val="both"/>
        <w:rPr>
          <w:sz w:val="28"/>
          <w:szCs w:val="28"/>
        </w:rPr>
      </w:pPr>
      <w:r>
        <w:rPr>
          <w:sz w:val="28"/>
          <w:szCs w:val="28"/>
        </w:rPr>
        <w:t>Ответчик, являясь собственником жилого дома по адресу:</w:t>
      </w:r>
      <w:r w:rsidRPr="000B5F39">
        <w:rPr>
          <w:sz w:val="28"/>
          <w:szCs w:val="28"/>
        </w:rPr>
        <w:t xml:space="preserve"> </w:t>
      </w:r>
      <w:r w:rsidR="00406AF8">
        <w:rPr>
          <w:rStyle w:val="2"/>
          <w:sz w:val="28"/>
          <w:szCs w:val="28"/>
        </w:rPr>
        <w:t>«данные изъяты»</w:t>
      </w:r>
      <w:r>
        <w:rPr>
          <w:rStyle w:val="2"/>
          <w:sz w:val="28"/>
          <w:szCs w:val="28"/>
        </w:rPr>
        <w:t>,</w:t>
      </w:r>
      <w:r>
        <w:rPr>
          <w:sz w:val="28"/>
          <w:szCs w:val="28"/>
        </w:rPr>
        <w:t xml:space="preserve"> </w:t>
      </w:r>
      <w:r w:rsidR="007D00E8">
        <w:rPr>
          <w:sz w:val="28"/>
          <w:szCs w:val="28"/>
        </w:rPr>
        <w:t>пользовался</w:t>
      </w:r>
      <w:r w:rsidRPr="00DE1835">
        <w:rPr>
          <w:sz w:val="28"/>
          <w:szCs w:val="28"/>
        </w:rPr>
        <w:t xml:space="preserve"> коммунальными услугами по водоснабжению, в том числе водоснабжением на полив приусадебного земельного участка</w:t>
      </w:r>
      <w:r w:rsidR="00AE7B7B">
        <w:rPr>
          <w:sz w:val="28"/>
          <w:szCs w:val="28"/>
        </w:rPr>
        <w:t xml:space="preserve"> общей площадью 270 м</w:t>
      </w:r>
      <w:r w:rsidRPr="00AE7B7B" w:rsidR="00AE7B7B">
        <w:rPr>
          <w:sz w:val="28"/>
          <w:szCs w:val="28"/>
          <w:vertAlign w:val="superscript"/>
        </w:rPr>
        <w:t>2</w:t>
      </w:r>
      <w:r w:rsidRPr="00DE1835">
        <w:rPr>
          <w:sz w:val="28"/>
          <w:szCs w:val="28"/>
        </w:rPr>
        <w:t xml:space="preserve">, который он </w:t>
      </w:r>
      <w:r>
        <w:rPr>
          <w:sz w:val="28"/>
          <w:szCs w:val="28"/>
        </w:rPr>
        <w:t xml:space="preserve">использует под посадку овощных насаждений, что следует из предоставленных представителем истца </w:t>
      </w:r>
      <w:r w:rsidR="00CE1B14">
        <w:rPr>
          <w:sz w:val="28"/>
          <w:szCs w:val="28"/>
        </w:rPr>
        <w:t>материалов</w:t>
      </w:r>
      <w:r>
        <w:rPr>
          <w:sz w:val="28"/>
          <w:szCs w:val="28"/>
        </w:rPr>
        <w:t xml:space="preserve"> и не опровергается самим ответчиком.</w:t>
      </w:r>
    </w:p>
    <w:p w:rsidR="00E769A9" w:rsidP="00E769A9" w14:paraId="0556E375" w14:textId="147A76B0">
      <w:pPr>
        <w:pStyle w:val="20"/>
        <w:spacing w:after="0" w:line="240" w:lineRule="auto"/>
        <w:ind w:firstLine="740"/>
        <w:jc w:val="both"/>
        <w:rPr>
          <w:sz w:val="28"/>
          <w:szCs w:val="28"/>
        </w:rPr>
      </w:pPr>
      <w:r>
        <w:rPr>
          <w:sz w:val="28"/>
          <w:szCs w:val="28"/>
        </w:rPr>
        <w:t xml:space="preserve">Согласно пункту 2 </w:t>
      </w:r>
      <w:r w:rsidRPr="00E769A9">
        <w:rPr>
          <w:sz w:val="28"/>
          <w:szCs w:val="28"/>
        </w:rPr>
        <w:t>Постановлени</w:t>
      </w:r>
      <w:r>
        <w:rPr>
          <w:sz w:val="28"/>
          <w:szCs w:val="28"/>
        </w:rPr>
        <w:t>я</w:t>
      </w:r>
      <w:r w:rsidRPr="00E769A9">
        <w:rPr>
          <w:sz w:val="28"/>
          <w:szCs w:val="28"/>
        </w:rPr>
        <w:t xml:space="preserve"> Совета министров Республики Крым</w:t>
      </w:r>
      <w:r>
        <w:rPr>
          <w:sz w:val="28"/>
          <w:szCs w:val="28"/>
        </w:rPr>
        <w:t xml:space="preserve"> </w:t>
      </w:r>
      <w:r w:rsidRPr="00E769A9">
        <w:rPr>
          <w:sz w:val="28"/>
          <w:szCs w:val="28"/>
        </w:rPr>
        <w:t>от 25 мая 2016 г. N 223</w:t>
      </w:r>
      <w:r>
        <w:rPr>
          <w:sz w:val="28"/>
          <w:szCs w:val="28"/>
        </w:rPr>
        <w:t xml:space="preserve"> </w:t>
      </w:r>
      <w:r w:rsidRPr="00E769A9">
        <w:rPr>
          <w:sz w:val="28"/>
          <w:szCs w:val="28"/>
        </w:rPr>
        <w:t>"Об утверждении нормативов потребления коммунальных услуг на территории Республики Крым"</w:t>
      </w:r>
      <w:r>
        <w:rPr>
          <w:sz w:val="28"/>
          <w:szCs w:val="28"/>
        </w:rPr>
        <w:t xml:space="preserve">, </w:t>
      </w:r>
      <w:r w:rsidRPr="00E769A9">
        <w:rPr>
          <w:sz w:val="28"/>
          <w:szCs w:val="28"/>
        </w:rPr>
        <w:t>период использования холодной воды при использовании земельного участка и надворных построек</w:t>
      </w:r>
      <w:r>
        <w:rPr>
          <w:sz w:val="28"/>
          <w:szCs w:val="28"/>
        </w:rPr>
        <w:t xml:space="preserve"> </w:t>
      </w:r>
      <w:r w:rsidRPr="00E769A9">
        <w:rPr>
          <w:sz w:val="28"/>
          <w:szCs w:val="28"/>
        </w:rPr>
        <w:t>для полива сельскохозяйственных культур, зеленых насаждений, газонов и цветников</w:t>
      </w:r>
      <w:r>
        <w:rPr>
          <w:sz w:val="28"/>
          <w:szCs w:val="28"/>
        </w:rPr>
        <w:t xml:space="preserve"> установлен</w:t>
      </w:r>
      <w:r w:rsidRPr="00E769A9">
        <w:rPr>
          <w:sz w:val="28"/>
          <w:szCs w:val="28"/>
        </w:rPr>
        <w:t xml:space="preserve"> с 01 апреля по 30 сентября</w:t>
      </w:r>
      <w:r>
        <w:rPr>
          <w:sz w:val="28"/>
          <w:szCs w:val="28"/>
        </w:rPr>
        <w:t>.</w:t>
      </w:r>
    </w:p>
    <w:p w:rsidR="00173D39" w:rsidP="00E769A9" w14:paraId="59CB251B" w14:textId="7BB8F0C0">
      <w:pPr>
        <w:pStyle w:val="20"/>
        <w:spacing w:after="0" w:line="240" w:lineRule="auto"/>
        <w:ind w:firstLine="740"/>
        <w:jc w:val="both"/>
        <w:rPr>
          <w:sz w:val="28"/>
          <w:szCs w:val="28"/>
        </w:rPr>
      </w:pPr>
      <w:r>
        <w:rPr>
          <w:sz w:val="28"/>
          <w:szCs w:val="28"/>
        </w:rPr>
        <w:t xml:space="preserve">Данным </w:t>
      </w:r>
      <w:r w:rsidRPr="00E769A9">
        <w:rPr>
          <w:sz w:val="28"/>
          <w:szCs w:val="28"/>
        </w:rPr>
        <w:t>Постановлени</w:t>
      </w:r>
      <w:r>
        <w:rPr>
          <w:sz w:val="28"/>
          <w:szCs w:val="28"/>
        </w:rPr>
        <w:t>ем</w:t>
      </w:r>
      <w:r w:rsidRPr="00E769A9">
        <w:rPr>
          <w:sz w:val="28"/>
          <w:szCs w:val="28"/>
        </w:rPr>
        <w:t xml:space="preserve"> Совета министров Республики Крым</w:t>
      </w:r>
      <w:r>
        <w:rPr>
          <w:sz w:val="28"/>
          <w:szCs w:val="28"/>
        </w:rPr>
        <w:t xml:space="preserve"> определены следующие нормативы:</w:t>
      </w:r>
    </w:p>
    <w:p w:rsidR="00E769A9" w:rsidRPr="005032B0" w:rsidP="00173D39" w14:paraId="5556C100" w14:textId="5A53C028">
      <w:pPr>
        <w:pStyle w:val="20"/>
        <w:spacing w:after="0" w:line="240" w:lineRule="auto"/>
        <w:jc w:val="both"/>
        <w:rPr>
          <w:sz w:val="28"/>
          <w:szCs w:val="28"/>
        </w:rPr>
      </w:pPr>
      <w:r>
        <w:rPr>
          <w:sz w:val="28"/>
          <w:szCs w:val="28"/>
        </w:rPr>
        <w:t>- н</w:t>
      </w:r>
      <w:r w:rsidRPr="00E769A9">
        <w:rPr>
          <w:sz w:val="28"/>
          <w:szCs w:val="28"/>
        </w:rPr>
        <w:t>орматив потребления</w:t>
      </w:r>
      <w:r>
        <w:rPr>
          <w:sz w:val="28"/>
          <w:szCs w:val="28"/>
        </w:rPr>
        <w:t xml:space="preserve"> при поливе </w:t>
      </w:r>
      <w:r w:rsidRPr="00E769A9">
        <w:rPr>
          <w:sz w:val="28"/>
          <w:szCs w:val="28"/>
        </w:rPr>
        <w:t>сельскохозяйственных культур, зеленых насаждений, газонов, цветников в месяц поливного сезона с 01 апреля по 30 сентября</w:t>
      </w:r>
      <w:r>
        <w:rPr>
          <w:sz w:val="28"/>
          <w:szCs w:val="28"/>
        </w:rPr>
        <w:t xml:space="preserve"> составляет </w:t>
      </w:r>
      <w:r w:rsidRPr="00E769A9">
        <w:rPr>
          <w:sz w:val="28"/>
          <w:szCs w:val="28"/>
        </w:rPr>
        <w:t>0,182</w:t>
      </w:r>
      <w:r>
        <w:rPr>
          <w:sz w:val="28"/>
          <w:szCs w:val="28"/>
        </w:rPr>
        <w:t xml:space="preserve"> м</w:t>
      </w:r>
      <w:r w:rsidRPr="00E769A9">
        <w:rPr>
          <w:sz w:val="28"/>
          <w:szCs w:val="28"/>
          <w:vertAlign w:val="superscript"/>
        </w:rPr>
        <w:t>3</w:t>
      </w:r>
      <w:r>
        <w:rPr>
          <w:sz w:val="28"/>
          <w:szCs w:val="28"/>
        </w:rPr>
        <w:t>/м</w:t>
      </w:r>
      <w:r w:rsidRPr="00E769A9">
        <w:rPr>
          <w:sz w:val="28"/>
          <w:szCs w:val="28"/>
          <w:vertAlign w:val="superscript"/>
        </w:rPr>
        <w:t>2</w:t>
      </w:r>
      <w:r w:rsidR="005032B0">
        <w:rPr>
          <w:sz w:val="28"/>
          <w:szCs w:val="28"/>
        </w:rPr>
        <w:t>;</w:t>
      </w:r>
    </w:p>
    <w:p w:rsidR="00173D39" w:rsidP="00173D39" w14:paraId="2C907EDA" w14:textId="6F775F49">
      <w:pPr>
        <w:pStyle w:val="20"/>
        <w:spacing w:after="0" w:line="240" w:lineRule="auto"/>
        <w:jc w:val="both"/>
        <w:rPr>
          <w:sz w:val="28"/>
          <w:szCs w:val="28"/>
        </w:rPr>
      </w:pPr>
      <w:r>
        <w:rPr>
          <w:sz w:val="28"/>
          <w:szCs w:val="28"/>
        </w:rPr>
        <w:t>- н</w:t>
      </w:r>
      <w:r w:rsidRPr="00E769A9" w:rsidR="00E769A9">
        <w:rPr>
          <w:sz w:val="28"/>
          <w:szCs w:val="28"/>
        </w:rPr>
        <w:t>орматив потребления коммунальной услуги</w:t>
      </w:r>
      <w:r w:rsidR="00E769A9">
        <w:rPr>
          <w:sz w:val="28"/>
          <w:szCs w:val="28"/>
        </w:rPr>
        <w:t xml:space="preserve"> - </w:t>
      </w:r>
      <w:r w:rsidRPr="00E769A9" w:rsidR="00E769A9">
        <w:rPr>
          <w:sz w:val="28"/>
          <w:szCs w:val="28"/>
        </w:rPr>
        <w:t xml:space="preserve">холодному водоснабжению </w:t>
      </w:r>
      <w:r>
        <w:rPr>
          <w:sz w:val="28"/>
          <w:szCs w:val="28"/>
        </w:rPr>
        <w:t xml:space="preserve">для </w:t>
      </w:r>
      <w:r w:rsidRPr="00173D39">
        <w:rPr>
          <w:sz w:val="28"/>
          <w:szCs w:val="28"/>
        </w:rPr>
        <w:t>жилы</w:t>
      </w:r>
      <w:r>
        <w:rPr>
          <w:sz w:val="28"/>
          <w:szCs w:val="28"/>
        </w:rPr>
        <w:t>х</w:t>
      </w:r>
      <w:r w:rsidRPr="00173D39">
        <w:rPr>
          <w:sz w:val="28"/>
          <w:szCs w:val="28"/>
        </w:rPr>
        <w:t xml:space="preserve"> дом</w:t>
      </w:r>
      <w:r>
        <w:rPr>
          <w:sz w:val="28"/>
          <w:szCs w:val="28"/>
        </w:rPr>
        <w:t>ов</w:t>
      </w:r>
      <w:r w:rsidRPr="00FA59DF" w:rsidR="00FA59DF">
        <w:rPr>
          <w:sz w:val="28"/>
          <w:szCs w:val="28"/>
        </w:rPr>
        <w:t xml:space="preserve"> с</w:t>
      </w:r>
      <w:r w:rsidR="00FA59DF">
        <w:rPr>
          <w:sz w:val="28"/>
          <w:szCs w:val="28"/>
        </w:rPr>
        <w:t xml:space="preserve"> </w:t>
      </w:r>
      <w:r w:rsidRPr="00FA59DF" w:rsidR="00FA59DF">
        <w:rPr>
          <w:sz w:val="28"/>
          <w:szCs w:val="28"/>
        </w:rPr>
        <w:t>пользованием</w:t>
      </w:r>
      <w:r w:rsidR="00FA59DF">
        <w:rPr>
          <w:sz w:val="28"/>
          <w:szCs w:val="28"/>
        </w:rPr>
        <w:t xml:space="preserve"> </w:t>
      </w:r>
      <w:r w:rsidRPr="00FA59DF" w:rsidR="00FA59DF">
        <w:rPr>
          <w:sz w:val="28"/>
          <w:szCs w:val="28"/>
        </w:rPr>
        <w:t>питьевой водой из</w:t>
      </w:r>
      <w:r w:rsidR="00FA59DF">
        <w:rPr>
          <w:sz w:val="28"/>
          <w:szCs w:val="28"/>
        </w:rPr>
        <w:t xml:space="preserve"> </w:t>
      </w:r>
      <w:r w:rsidRPr="00FA59DF" w:rsidR="00FA59DF">
        <w:rPr>
          <w:sz w:val="28"/>
          <w:szCs w:val="28"/>
        </w:rPr>
        <w:t>водоразборных</w:t>
      </w:r>
      <w:r w:rsidR="00FA59DF">
        <w:rPr>
          <w:sz w:val="28"/>
          <w:szCs w:val="28"/>
        </w:rPr>
        <w:t xml:space="preserve"> </w:t>
      </w:r>
      <w:r w:rsidRPr="00FA59DF" w:rsidR="00FA59DF">
        <w:rPr>
          <w:sz w:val="28"/>
          <w:szCs w:val="28"/>
        </w:rPr>
        <w:t>колонок</w:t>
      </w:r>
      <w:r w:rsidR="00FA59DF">
        <w:rPr>
          <w:sz w:val="28"/>
          <w:szCs w:val="28"/>
        </w:rPr>
        <w:t xml:space="preserve">, </w:t>
      </w:r>
      <w:r>
        <w:rPr>
          <w:sz w:val="28"/>
          <w:szCs w:val="28"/>
        </w:rPr>
        <w:t xml:space="preserve">составляет </w:t>
      </w:r>
      <w:r w:rsidRPr="00FA59DF">
        <w:rPr>
          <w:sz w:val="28"/>
          <w:szCs w:val="28"/>
        </w:rPr>
        <w:t>1,</w:t>
      </w:r>
      <w:r w:rsidRPr="00FA59DF" w:rsidR="00FA59DF">
        <w:rPr>
          <w:sz w:val="28"/>
          <w:szCs w:val="28"/>
        </w:rPr>
        <w:t>22</w:t>
      </w:r>
      <w:r w:rsidRPr="00173D39">
        <w:rPr>
          <w:sz w:val="28"/>
          <w:szCs w:val="28"/>
        </w:rPr>
        <w:t xml:space="preserve"> </w:t>
      </w:r>
      <w:r>
        <w:rPr>
          <w:sz w:val="28"/>
          <w:szCs w:val="28"/>
        </w:rPr>
        <w:t>м</w:t>
      </w:r>
      <w:r w:rsidRPr="00E769A9">
        <w:rPr>
          <w:sz w:val="28"/>
          <w:szCs w:val="28"/>
          <w:vertAlign w:val="superscript"/>
        </w:rPr>
        <w:t>3</w:t>
      </w:r>
      <w:r>
        <w:rPr>
          <w:sz w:val="28"/>
          <w:szCs w:val="28"/>
        </w:rPr>
        <w:t xml:space="preserve"> в месяц на 1 человека.</w:t>
      </w:r>
    </w:p>
    <w:p w:rsidR="00DE1835" w:rsidRPr="00DE1835" w:rsidP="00DE1835" w14:paraId="3F19F36B" w14:textId="2881B224">
      <w:pPr>
        <w:pStyle w:val="20"/>
        <w:spacing w:after="0" w:line="240" w:lineRule="auto"/>
        <w:ind w:firstLine="740"/>
        <w:jc w:val="both"/>
        <w:rPr>
          <w:sz w:val="28"/>
          <w:szCs w:val="28"/>
        </w:rPr>
      </w:pPr>
      <w:r w:rsidRPr="00DE1835">
        <w:rPr>
          <w:sz w:val="28"/>
          <w:szCs w:val="28"/>
        </w:rPr>
        <w:t xml:space="preserve">Начисления за водоснабжение на полив произведены </w:t>
      </w:r>
      <w:r>
        <w:rPr>
          <w:sz w:val="28"/>
          <w:szCs w:val="28"/>
        </w:rPr>
        <w:t xml:space="preserve">исходя из </w:t>
      </w:r>
      <w:r w:rsidR="00750175">
        <w:rPr>
          <w:sz w:val="28"/>
          <w:szCs w:val="28"/>
        </w:rPr>
        <w:t>предоставленного ответчиком заявления от 09.04.2019, в котором общая площадь домовладения указана как 600 м</w:t>
      </w:r>
      <w:r w:rsidRPr="00D05DBC" w:rsidR="00750175">
        <w:rPr>
          <w:sz w:val="28"/>
          <w:szCs w:val="28"/>
          <w:vertAlign w:val="superscript"/>
        </w:rPr>
        <w:t>2</w:t>
      </w:r>
      <w:r w:rsidR="00750175">
        <w:rPr>
          <w:sz w:val="28"/>
          <w:szCs w:val="28"/>
        </w:rPr>
        <w:t>, из которых 230</w:t>
      </w:r>
      <w:r w:rsidR="007D00E8">
        <w:rPr>
          <w:sz w:val="28"/>
          <w:szCs w:val="28"/>
        </w:rPr>
        <w:t xml:space="preserve"> </w:t>
      </w:r>
      <w:r w:rsidR="00750175">
        <w:rPr>
          <w:sz w:val="28"/>
          <w:szCs w:val="28"/>
        </w:rPr>
        <w:t>м</w:t>
      </w:r>
      <w:r w:rsidRPr="00750175" w:rsidR="00750175">
        <w:rPr>
          <w:sz w:val="28"/>
          <w:szCs w:val="28"/>
          <w:vertAlign w:val="superscript"/>
        </w:rPr>
        <w:t>2</w:t>
      </w:r>
      <w:r w:rsidR="00750175">
        <w:rPr>
          <w:sz w:val="28"/>
          <w:szCs w:val="28"/>
        </w:rPr>
        <w:t xml:space="preserve"> – неу</w:t>
      </w:r>
      <w:r w:rsidRPr="00750175" w:rsidR="00750175">
        <w:rPr>
          <w:sz w:val="28"/>
          <w:szCs w:val="28"/>
        </w:rPr>
        <w:t xml:space="preserve">совершенствованное </w:t>
      </w:r>
      <w:r w:rsidR="00750175">
        <w:rPr>
          <w:sz w:val="28"/>
          <w:szCs w:val="28"/>
        </w:rPr>
        <w:t>покрытие, 150</w:t>
      </w:r>
      <w:r w:rsidR="007D00E8">
        <w:rPr>
          <w:sz w:val="28"/>
          <w:szCs w:val="28"/>
        </w:rPr>
        <w:t xml:space="preserve"> </w:t>
      </w:r>
      <w:r w:rsidR="00750175">
        <w:rPr>
          <w:sz w:val="28"/>
          <w:szCs w:val="28"/>
        </w:rPr>
        <w:t>м</w:t>
      </w:r>
      <w:r w:rsidRPr="00750175" w:rsidR="00750175">
        <w:rPr>
          <w:sz w:val="28"/>
          <w:szCs w:val="28"/>
          <w:vertAlign w:val="superscript"/>
        </w:rPr>
        <w:t>2</w:t>
      </w:r>
      <w:r w:rsidR="00750175">
        <w:rPr>
          <w:sz w:val="28"/>
          <w:szCs w:val="28"/>
        </w:rPr>
        <w:t xml:space="preserve"> – сад/огород, 120</w:t>
      </w:r>
      <w:r w:rsidR="007D00E8">
        <w:rPr>
          <w:sz w:val="28"/>
          <w:szCs w:val="28"/>
        </w:rPr>
        <w:t xml:space="preserve"> </w:t>
      </w:r>
      <w:r w:rsidR="00750175">
        <w:rPr>
          <w:sz w:val="28"/>
          <w:szCs w:val="28"/>
        </w:rPr>
        <w:t>м</w:t>
      </w:r>
      <w:r w:rsidRPr="00750175" w:rsidR="00750175">
        <w:rPr>
          <w:sz w:val="28"/>
          <w:szCs w:val="28"/>
          <w:vertAlign w:val="superscript"/>
        </w:rPr>
        <w:t>2</w:t>
      </w:r>
      <w:r w:rsidR="00750175">
        <w:rPr>
          <w:sz w:val="28"/>
          <w:szCs w:val="28"/>
        </w:rPr>
        <w:t xml:space="preserve"> – приусадебный участок.</w:t>
      </w:r>
    </w:p>
    <w:p w:rsidR="006D69CF" w:rsidP="006D69CF" w14:paraId="30B24108" w14:textId="2E5EF203">
      <w:pPr>
        <w:pStyle w:val="20"/>
        <w:spacing w:after="0" w:line="240" w:lineRule="auto"/>
        <w:ind w:firstLine="740"/>
        <w:jc w:val="both"/>
        <w:rPr>
          <w:color w:val="FF0000"/>
          <w:sz w:val="28"/>
          <w:szCs w:val="28"/>
        </w:rPr>
      </w:pPr>
      <w:r>
        <w:rPr>
          <w:sz w:val="28"/>
          <w:szCs w:val="28"/>
        </w:rPr>
        <w:t>Из</w:t>
      </w:r>
      <w:r w:rsidRPr="005F65EB" w:rsidR="005F65EB">
        <w:rPr>
          <w:sz w:val="28"/>
          <w:szCs w:val="28"/>
        </w:rPr>
        <w:t xml:space="preserve"> представленного истцом расчета следует, что задолженность</w:t>
      </w:r>
      <w:r>
        <w:rPr>
          <w:sz w:val="28"/>
          <w:szCs w:val="28"/>
        </w:rPr>
        <w:t xml:space="preserve"> у</w:t>
      </w:r>
      <w:r w:rsidRPr="005F65EB" w:rsidR="005F65EB">
        <w:rPr>
          <w:sz w:val="28"/>
          <w:szCs w:val="28"/>
        </w:rPr>
        <w:t xml:space="preserve"> ответчик</w:t>
      </w:r>
      <w:r w:rsidR="00F17A42">
        <w:rPr>
          <w:sz w:val="28"/>
          <w:szCs w:val="28"/>
        </w:rPr>
        <w:t xml:space="preserve">а </w:t>
      </w:r>
      <w:r w:rsidRPr="005F65EB" w:rsidR="005F65EB">
        <w:rPr>
          <w:sz w:val="28"/>
          <w:szCs w:val="28"/>
        </w:rPr>
        <w:t>перед истцом за период с</w:t>
      </w:r>
      <w:r w:rsidR="00F17A42">
        <w:rPr>
          <w:sz w:val="28"/>
          <w:szCs w:val="28"/>
        </w:rPr>
        <w:t xml:space="preserve"> 01.04.</w:t>
      </w:r>
      <w:r w:rsidRPr="006D69CF" w:rsidR="00F17A42">
        <w:rPr>
          <w:sz w:val="28"/>
          <w:szCs w:val="28"/>
        </w:rPr>
        <w:t>2020 по 30.09.2021 составила 18 384,39 рублей</w:t>
      </w:r>
      <w:r w:rsidRPr="006D69CF">
        <w:rPr>
          <w:sz w:val="28"/>
          <w:szCs w:val="28"/>
        </w:rPr>
        <w:t>, а также образовалась неустойк</w:t>
      </w:r>
      <w:r w:rsidR="00D57F30">
        <w:rPr>
          <w:sz w:val="28"/>
          <w:szCs w:val="28"/>
        </w:rPr>
        <w:t>а</w:t>
      </w:r>
      <w:r w:rsidRPr="006D69CF">
        <w:rPr>
          <w:sz w:val="28"/>
          <w:szCs w:val="28"/>
        </w:rPr>
        <w:t xml:space="preserve"> за период с 01.02.2021 по 30.09.2021 в размере 885 (восемьсот восемьдесят пять) рублей 43 копейки</w:t>
      </w:r>
      <w:r>
        <w:rPr>
          <w:sz w:val="28"/>
          <w:szCs w:val="28"/>
        </w:rPr>
        <w:t>.</w:t>
      </w:r>
    </w:p>
    <w:p w:rsidR="007D00E8" w:rsidRPr="003B5CAA" w:rsidP="003B5CAA" w14:paraId="3261DD39" w14:textId="49F8CB1F">
      <w:pPr>
        <w:spacing w:after="0" w:line="240" w:lineRule="auto"/>
        <w:ind w:firstLine="709"/>
        <w:jc w:val="both"/>
        <w:rPr>
          <w:rFonts w:ascii="Times New Roman" w:hAnsi="Times New Roman" w:eastAsiaTheme="minorHAnsi"/>
          <w:sz w:val="28"/>
          <w:szCs w:val="28"/>
        </w:rPr>
      </w:pPr>
      <w:r>
        <w:rPr>
          <w:rFonts w:ascii="Times New Roman" w:eastAsia="Times New Roman" w:hAnsi="Times New Roman"/>
          <w:sz w:val="28"/>
          <w:szCs w:val="28"/>
          <w:lang w:eastAsia="ru-RU"/>
        </w:rPr>
        <w:t xml:space="preserve">Суд находит данный расчет </w:t>
      </w:r>
      <w:r w:rsidRPr="00E62F56">
        <w:rPr>
          <w:rStyle w:val="2"/>
          <w:sz w:val="28"/>
          <w:szCs w:val="28"/>
        </w:rPr>
        <w:t>арифметически верным</w:t>
      </w:r>
      <w:r>
        <w:rPr>
          <w:rFonts w:ascii="Times New Roman" w:eastAsia="Times New Roman" w:hAnsi="Times New Roman"/>
          <w:sz w:val="28"/>
          <w:szCs w:val="28"/>
          <w:lang w:eastAsia="ru-RU"/>
        </w:rPr>
        <w:t>, обоснованным</w:t>
      </w:r>
      <w:r w:rsidR="00816941">
        <w:rPr>
          <w:rFonts w:ascii="Times New Roman" w:eastAsia="Times New Roman" w:hAnsi="Times New Roman"/>
          <w:sz w:val="28"/>
          <w:szCs w:val="28"/>
          <w:lang w:eastAsia="ru-RU"/>
        </w:rPr>
        <w:t xml:space="preserve">, оформленным с учетом полагающихся ответчику льгот, согласно </w:t>
      </w:r>
      <w:r w:rsidRPr="0038056F" w:rsidR="00816941">
        <w:rPr>
          <w:rFonts w:ascii="Times New Roman" w:hAnsi="Times New Roman" w:eastAsiaTheme="minorHAnsi"/>
          <w:sz w:val="28"/>
          <w:szCs w:val="28"/>
        </w:rPr>
        <w:t>Закон</w:t>
      </w:r>
      <w:r w:rsidR="00816941">
        <w:rPr>
          <w:rFonts w:ascii="Times New Roman" w:hAnsi="Times New Roman" w:eastAsiaTheme="minorHAnsi"/>
          <w:sz w:val="28"/>
          <w:szCs w:val="28"/>
        </w:rPr>
        <w:t>у</w:t>
      </w:r>
      <w:r w:rsidRPr="0038056F" w:rsidR="00816941">
        <w:rPr>
          <w:rFonts w:ascii="Times New Roman" w:hAnsi="Times New Roman" w:eastAsiaTheme="minorHAnsi"/>
          <w:sz w:val="28"/>
          <w:szCs w:val="28"/>
        </w:rPr>
        <w:t xml:space="preserve"> Республики Крым </w:t>
      </w:r>
      <w:r w:rsidRPr="00624B7E" w:rsidR="00624B7E">
        <w:rPr>
          <w:rFonts w:ascii="Times New Roman" w:hAnsi="Times New Roman" w:eastAsiaTheme="minorHAnsi"/>
          <w:sz w:val="28"/>
          <w:szCs w:val="28"/>
        </w:rPr>
        <w:t>от 18.02.2016 N 218-ЗРК/2016 "О мерах социальной поддержки реабилитированных лиц и лиц, пострадавших от политических репрессий"</w:t>
      </w:r>
      <w:r w:rsidR="00624B7E">
        <w:rPr>
          <w:rFonts w:ascii="Times New Roman" w:hAnsi="Times New Roman" w:eastAsiaTheme="minorHAnsi"/>
          <w:sz w:val="28"/>
          <w:szCs w:val="28"/>
        </w:rPr>
        <w:t>.</w:t>
      </w:r>
      <w:r w:rsidR="003B5CAA">
        <w:rPr>
          <w:rFonts w:ascii="Times New Roman" w:hAnsi="Times New Roman" w:eastAsiaTheme="minorHAnsi"/>
          <w:sz w:val="28"/>
          <w:szCs w:val="28"/>
        </w:rPr>
        <w:t xml:space="preserve"> </w:t>
      </w:r>
      <w:r>
        <w:rPr>
          <w:rFonts w:ascii="Times New Roman" w:eastAsia="Times New Roman" w:hAnsi="Times New Roman"/>
          <w:sz w:val="28"/>
          <w:szCs w:val="28"/>
          <w:lang w:eastAsia="ru-RU"/>
        </w:rPr>
        <w:t>Контррасчет ответчиком не предоставлен.</w:t>
      </w:r>
    </w:p>
    <w:p w:rsidR="00173D39" w:rsidRPr="005F65EB" w:rsidP="00173D39" w14:paraId="34F25405" w14:textId="77777777">
      <w:pPr>
        <w:pStyle w:val="20"/>
        <w:spacing w:after="0" w:line="240" w:lineRule="auto"/>
        <w:ind w:firstLine="740"/>
        <w:jc w:val="both"/>
        <w:rPr>
          <w:sz w:val="28"/>
          <w:szCs w:val="28"/>
        </w:rPr>
      </w:pPr>
      <w:r w:rsidRPr="005F65EB">
        <w:rPr>
          <w:sz w:val="28"/>
          <w:szCs w:val="28"/>
        </w:rPr>
        <w:t>Бесспорных доказательств тому, что ответчи</w:t>
      </w:r>
      <w:r>
        <w:rPr>
          <w:sz w:val="28"/>
          <w:szCs w:val="28"/>
        </w:rPr>
        <w:t>к</w:t>
      </w:r>
      <w:r w:rsidRPr="005F65EB">
        <w:rPr>
          <w:sz w:val="28"/>
          <w:szCs w:val="28"/>
        </w:rPr>
        <w:t xml:space="preserve"> не пользовал</w:t>
      </w:r>
      <w:r>
        <w:rPr>
          <w:sz w:val="28"/>
          <w:szCs w:val="28"/>
        </w:rPr>
        <w:t>ся</w:t>
      </w:r>
      <w:r w:rsidRPr="005F65EB">
        <w:rPr>
          <w:sz w:val="28"/>
          <w:szCs w:val="28"/>
        </w:rPr>
        <w:t xml:space="preserve"> в спорный период услугами водоснабжения</w:t>
      </w:r>
      <w:r>
        <w:rPr>
          <w:sz w:val="28"/>
          <w:szCs w:val="28"/>
        </w:rPr>
        <w:t>, в том числе</w:t>
      </w:r>
      <w:r w:rsidRPr="005F65EB">
        <w:rPr>
          <w:sz w:val="28"/>
          <w:szCs w:val="28"/>
        </w:rPr>
        <w:t xml:space="preserve"> для полива в пределах поливной площади земельного участка жилого дома, материалы гражданского дела не содержат. Доказательств оспаривания действий (бездействия) </w:t>
      </w:r>
      <w:r>
        <w:rPr>
          <w:sz w:val="28"/>
          <w:szCs w:val="28"/>
        </w:rPr>
        <w:t>ГУП РК</w:t>
      </w:r>
      <w:r w:rsidRPr="005F65EB">
        <w:rPr>
          <w:sz w:val="28"/>
          <w:szCs w:val="28"/>
        </w:rPr>
        <w:t xml:space="preserve"> </w:t>
      </w:r>
      <w:r>
        <w:rPr>
          <w:sz w:val="28"/>
          <w:szCs w:val="28"/>
        </w:rPr>
        <w:t>«</w:t>
      </w:r>
      <w:r w:rsidRPr="005F65EB">
        <w:rPr>
          <w:sz w:val="28"/>
          <w:szCs w:val="28"/>
        </w:rPr>
        <w:t>Вода Крыма</w:t>
      </w:r>
      <w:r>
        <w:rPr>
          <w:sz w:val="28"/>
          <w:szCs w:val="28"/>
        </w:rPr>
        <w:t>»</w:t>
      </w:r>
      <w:r w:rsidRPr="005F65EB">
        <w:rPr>
          <w:sz w:val="28"/>
          <w:szCs w:val="28"/>
        </w:rPr>
        <w:t xml:space="preserve"> ответчик</w:t>
      </w:r>
      <w:r>
        <w:rPr>
          <w:sz w:val="28"/>
          <w:szCs w:val="28"/>
        </w:rPr>
        <w:t>ом</w:t>
      </w:r>
      <w:r w:rsidRPr="005F65EB">
        <w:rPr>
          <w:sz w:val="28"/>
          <w:szCs w:val="28"/>
        </w:rPr>
        <w:t xml:space="preserve"> суду не представлено.</w:t>
      </w:r>
    </w:p>
    <w:p w:rsidR="005F65EB" w:rsidRPr="005F65EB" w:rsidP="005F65EB" w14:paraId="5AAC497D" w14:textId="77777777">
      <w:pPr>
        <w:pStyle w:val="20"/>
        <w:spacing w:after="0" w:line="240" w:lineRule="auto"/>
        <w:ind w:firstLine="740"/>
        <w:jc w:val="both"/>
        <w:rPr>
          <w:sz w:val="28"/>
          <w:szCs w:val="28"/>
        </w:rPr>
      </w:pPr>
      <w:r w:rsidRPr="005F65EB">
        <w:rPr>
          <w:sz w:val="28"/>
          <w:szCs w:val="28"/>
        </w:rPr>
        <w:t>Согласно ст. ст. 309, 310 ГК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в соответствии с обычаями делового оборота или иными обычно предъявляемыми требованиями. Односторонний отказ от исполнения обязательства и одностороннее изменение его условий не допускаются.</w:t>
      </w:r>
    </w:p>
    <w:p w:rsidR="002B5FE8" w:rsidP="005F65EB" w14:paraId="13D77024" w14:textId="522C52EF">
      <w:pPr>
        <w:pStyle w:val="20"/>
        <w:spacing w:after="0" w:line="240" w:lineRule="auto"/>
        <w:ind w:firstLine="740"/>
        <w:jc w:val="both"/>
        <w:rPr>
          <w:sz w:val="28"/>
          <w:szCs w:val="28"/>
        </w:rPr>
      </w:pPr>
      <w:r>
        <w:rPr>
          <w:sz w:val="28"/>
          <w:szCs w:val="28"/>
        </w:rPr>
        <w:t>Суд</w:t>
      </w:r>
      <w:r w:rsidRPr="005F65EB" w:rsidR="005F65EB">
        <w:rPr>
          <w:sz w:val="28"/>
          <w:szCs w:val="28"/>
        </w:rPr>
        <w:t xml:space="preserve"> признает установленным, что на момент рассмотрения дела ответчик свои обязательства по оплате услуг по водоснабжению исполня</w:t>
      </w:r>
      <w:r w:rsidR="00F17A42">
        <w:rPr>
          <w:sz w:val="28"/>
          <w:szCs w:val="28"/>
        </w:rPr>
        <w:t xml:space="preserve">ет </w:t>
      </w:r>
      <w:r w:rsidRPr="005F65EB" w:rsidR="005F65EB">
        <w:rPr>
          <w:sz w:val="28"/>
          <w:szCs w:val="28"/>
        </w:rPr>
        <w:t xml:space="preserve">ненадлежаще. </w:t>
      </w:r>
    </w:p>
    <w:p w:rsidR="006D69CF" w:rsidP="006D69CF" w14:paraId="1239987D" w14:textId="77777777">
      <w:pPr>
        <w:pStyle w:val="20"/>
        <w:spacing w:after="0" w:line="240" w:lineRule="auto"/>
        <w:ind w:firstLine="740"/>
        <w:jc w:val="both"/>
        <w:rPr>
          <w:rStyle w:val="2"/>
          <w:sz w:val="28"/>
          <w:szCs w:val="28"/>
        </w:rPr>
      </w:pPr>
      <w:r>
        <w:rPr>
          <w:rStyle w:val="2"/>
          <w:sz w:val="28"/>
          <w:szCs w:val="28"/>
        </w:rPr>
        <w:t>На основании изложенного, суд считает требования истца законными и обоснованными, в связи с чем полагает необходимым удовлетворить заявленные требования истца.</w:t>
      </w:r>
    </w:p>
    <w:p w:rsidR="006D69CF" w:rsidP="006D69CF" w14:paraId="469BADEE" w14:textId="77777777">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Согласно статье 88 ГПК РФ судебные расходы состоят из государственной пошлины и издержек, связанных с рассмотрением дела.</w:t>
      </w:r>
    </w:p>
    <w:p w:rsidR="006D69CF" w:rsidP="006D69CF" w14:paraId="5D6C57FB" w14:textId="6C3DE658">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Истцом, при подаче искового заявлению понесены судебные расходы по оплате государственной пошлины на общую сумму </w:t>
      </w:r>
      <w:r w:rsidR="00406AF8">
        <w:rPr>
          <w:rStyle w:val="2"/>
          <w:sz w:val="28"/>
          <w:szCs w:val="28"/>
        </w:rPr>
        <w:t>«данные изъяты»</w:t>
      </w:r>
      <w:r w:rsidRPr="00406AF8" w:rsidR="00406AF8">
        <w:rPr>
          <w:rStyle w:val="2"/>
          <w:sz w:val="28"/>
          <w:szCs w:val="28"/>
        </w:rPr>
        <w:t xml:space="preserve"> </w:t>
      </w:r>
      <w:r>
        <w:rPr>
          <w:rFonts w:ascii="Times New Roman" w:eastAsia="Times New Roman" w:hAnsi="Times New Roman"/>
          <w:sz w:val="28"/>
          <w:szCs w:val="28"/>
          <w:lang w:eastAsia="ru-RU"/>
        </w:rPr>
        <w:t>рублей, что подтверждается соответствующими платежными поручениями, в связи с чем данная сумма подлежит взысканию с ответчика.</w:t>
      </w:r>
    </w:p>
    <w:p w:rsidR="006D69CF" w:rsidP="006D69CF" w14:paraId="20780DD4" w14:textId="77777777">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основании изложенного, руководствуясь ст. ст. 194 – 199 ГПК РФ, суд</w:t>
      </w:r>
    </w:p>
    <w:p w:rsidR="006D69CF" w:rsidP="005F65EB" w14:paraId="2C756AA8" w14:textId="77777777">
      <w:pPr>
        <w:spacing w:after="0" w:line="240" w:lineRule="auto"/>
        <w:ind w:right="-31"/>
        <w:jc w:val="center"/>
        <w:rPr>
          <w:rFonts w:ascii="Times New Roman" w:eastAsia="Times New Roman" w:hAnsi="Times New Roman"/>
          <w:b/>
          <w:sz w:val="28"/>
          <w:szCs w:val="28"/>
          <w:lang w:eastAsia="ru-RU"/>
        </w:rPr>
      </w:pPr>
    </w:p>
    <w:p w:rsidR="0097043D" w:rsidP="005F65EB" w14:paraId="6ABD7AE5" w14:textId="2F896AC0">
      <w:pPr>
        <w:spacing w:after="0" w:line="240" w:lineRule="auto"/>
        <w:ind w:right="-31"/>
        <w:jc w:val="center"/>
        <w:rPr>
          <w:rFonts w:ascii="Times New Roman" w:eastAsia="Times New Roman" w:hAnsi="Times New Roman"/>
          <w:b/>
          <w:sz w:val="28"/>
          <w:szCs w:val="28"/>
          <w:lang w:eastAsia="ru-RU"/>
        </w:rPr>
      </w:pPr>
      <w:r w:rsidRPr="009756A3">
        <w:rPr>
          <w:rFonts w:ascii="Times New Roman" w:eastAsia="Times New Roman" w:hAnsi="Times New Roman"/>
          <w:b/>
          <w:sz w:val="28"/>
          <w:szCs w:val="28"/>
          <w:lang w:eastAsia="ru-RU"/>
        </w:rPr>
        <w:t>РЕШИЛ:</w:t>
      </w:r>
    </w:p>
    <w:p w:rsidR="006D69CF" w:rsidP="005F65EB" w14:paraId="45D118AC" w14:textId="77777777">
      <w:pPr>
        <w:spacing w:after="0" w:line="240" w:lineRule="auto"/>
        <w:ind w:right="-31"/>
        <w:jc w:val="center"/>
        <w:rPr>
          <w:rFonts w:ascii="Times New Roman" w:eastAsia="Times New Roman" w:hAnsi="Times New Roman"/>
          <w:b/>
          <w:sz w:val="28"/>
          <w:szCs w:val="28"/>
          <w:lang w:eastAsia="ru-RU"/>
        </w:rPr>
      </w:pPr>
    </w:p>
    <w:p w:rsidR="00F17A34" w:rsidRPr="009756A3" w:rsidP="005F65EB" w14:paraId="02208B0C" w14:textId="766A3EBF">
      <w:pPr>
        <w:spacing w:after="0" w:line="240" w:lineRule="auto"/>
        <w:ind w:right="-31" w:firstLine="567"/>
        <w:jc w:val="both"/>
        <w:rPr>
          <w:rFonts w:ascii="Times New Roman" w:eastAsia="Times New Roman" w:hAnsi="Times New Roman"/>
          <w:sz w:val="28"/>
          <w:szCs w:val="28"/>
          <w:lang w:eastAsia="ru-RU"/>
        </w:rPr>
      </w:pPr>
      <w:r w:rsidRPr="009756A3">
        <w:rPr>
          <w:rFonts w:ascii="Times New Roman" w:eastAsia="Times New Roman" w:hAnsi="Times New Roman"/>
          <w:sz w:val="28"/>
          <w:szCs w:val="28"/>
          <w:lang w:eastAsia="ru-RU"/>
        </w:rPr>
        <w:t xml:space="preserve">Исковое заявление </w:t>
      </w:r>
      <w:r w:rsidRPr="001372C8" w:rsidR="005A74F6">
        <w:rPr>
          <w:rStyle w:val="2"/>
          <w:sz w:val="28"/>
          <w:szCs w:val="28"/>
        </w:rPr>
        <w:t>Государс</w:t>
      </w:r>
      <w:r w:rsidR="005A74F6">
        <w:rPr>
          <w:rStyle w:val="2"/>
          <w:sz w:val="28"/>
          <w:szCs w:val="28"/>
        </w:rPr>
        <w:t>твенного Унитарного Предприятия</w:t>
      </w:r>
      <w:r w:rsidRPr="001372C8" w:rsidR="005A74F6">
        <w:rPr>
          <w:rStyle w:val="2"/>
          <w:sz w:val="28"/>
          <w:szCs w:val="28"/>
        </w:rPr>
        <w:t xml:space="preserve"> Республики Крым «</w:t>
      </w:r>
      <w:r w:rsidR="005A74F6">
        <w:rPr>
          <w:rStyle w:val="2"/>
          <w:sz w:val="28"/>
          <w:szCs w:val="28"/>
        </w:rPr>
        <w:t>Вода Крыма</w:t>
      </w:r>
      <w:r w:rsidRPr="001372C8" w:rsidR="005A74F6">
        <w:rPr>
          <w:rStyle w:val="2"/>
          <w:sz w:val="28"/>
          <w:szCs w:val="28"/>
        </w:rPr>
        <w:t xml:space="preserve">» в лице </w:t>
      </w:r>
      <w:r w:rsidR="005A74F6">
        <w:rPr>
          <w:rStyle w:val="2"/>
          <w:sz w:val="28"/>
          <w:szCs w:val="28"/>
        </w:rPr>
        <w:t xml:space="preserve">Красноперекопского филиала </w:t>
      </w:r>
      <w:r w:rsidRPr="001372C8" w:rsidR="005A74F6">
        <w:rPr>
          <w:rStyle w:val="2"/>
          <w:sz w:val="28"/>
          <w:szCs w:val="28"/>
        </w:rPr>
        <w:t>Государс</w:t>
      </w:r>
      <w:r w:rsidR="005A74F6">
        <w:rPr>
          <w:rStyle w:val="2"/>
          <w:sz w:val="28"/>
          <w:szCs w:val="28"/>
        </w:rPr>
        <w:t>твенного Унитарного Предприятия</w:t>
      </w:r>
      <w:r w:rsidRPr="001372C8" w:rsidR="005A74F6">
        <w:rPr>
          <w:rStyle w:val="2"/>
          <w:sz w:val="28"/>
          <w:szCs w:val="28"/>
        </w:rPr>
        <w:t xml:space="preserve"> Республики Крым </w:t>
      </w:r>
      <w:r w:rsidR="005A74F6">
        <w:rPr>
          <w:rStyle w:val="2"/>
          <w:sz w:val="28"/>
          <w:szCs w:val="28"/>
        </w:rPr>
        <w:t xml:space="preserve">«Вода Крыма» к </w:t>
      </w:r>
      <w:r w:rsidRPr="00693208" w:rsidR="005A74F6">
        <w:rPr>
          <w:rStyle w:val="2"/>
          <w:sz w:val="28"/>
          <w:szCs w:val="28"/>
        </w:rPr>
        <w:t>Садыкову Сервету</w:t>
      </w:r>
      <w:r w:rsidR="005A74F6">
        <w:rPr>
          <w:rStyle w:val="2"/>
          <w:sz w:val="28"/>
          <w:szCs w:val="28"/>
        </w:rPr>
        <w:t xml:space="preserve"> о взыскании задолженности </w:t>
      </w:r>
      <w:r w:rsidRPr="00570AE3" w:rsidR="005A74F6">
        <w:rPr>
          <w:rFonts w:ascii="Times New Roman" w:hAnsi="Times New Roman"/>
          <w:sz w:val="28"/>
          <w:szCs w:val="28"/>
        </w:rPr>
        <w:t xml:space="preserve">за </w:t>
      </w:r>
      <w:r w:rsidR="005A74F6">
        <w:rPr>
          <w:rFonts w:ascii="Times New Roman" w:hAnsi="Times New Roman"/>
          <w:sz w:val="28"/>
          <w:szCs w:val="28"/>
        </w:rPr>
        <w:t>оказание услуг по водоснабжению и водоотведению</w:t>
      </w:r>
      <w:r w:rsidRPr="009756A3" w:rsidR="005A74F6">
        <w:rPr>
          <w:rFonts w:ascii="Times New Roman" w:eastAsia="Times New Roman" w:hAnsi="Times New Roman"/>
          <w:sz w:val="28"/>
          <w:szCs w:val="28"/>
          <w:lang w:eastAsia="ru-RU"/>
        </w:rPr>
        <w:t xml:space="preserve"> </w:t>
      </w:r>
      <w:r w:rsidRPr="009756A3">
        <w:rPr>
          <w:rFonts w:ascii="Times New Roman" w:eastAsia="Times New Roman" w:hAnsi="Times New Roman"/>
          <w:sz w:val="28"/>
          <w:szCs w:val="28"/>
          <w:lang w:eastAsia="ru-RU"/>
        </w:rPr>
        <w:t>– удовлетворить.</w:t>
      </w:r>
    </w:p>
    <w:p w:rsidR="00F17A34" w:rsidRPr="003B5CAA" w:rsidP="005F65EB" w14:paraId="3582F565" w14:textId="79AA4E95">
      <w:pPr>
        <w:spacing w:after="0" w:line="240" w:lineRule="auto"/>
        <w:ind w:right="-31" w:firstLine="567"/>
        <w:jc w:val="both"/>
        <w:rPr>
          <w:rFonts w:ascii="Times New Roman" w:eastAsia="Times New Roman" w:hAnsi="Times New Roman"/>
          <w:sz w:val="28"/>
          <w:szCs w:val="28"/>
          <w:lang w:eastAsia="ru-RU"/>
        </w:rPr>
      </w:pPr>
      <w:r w:rsidRPr="009756A3">
        <w:rPr>
          <w:rFonts w:ascii="Times New Roman" w:eastAsia="Times New Roman" w:hAnsi="Times New Roman"/>
          <w:sz w:val="28"/>
          <w:szCs w:val="28"/>
          <w:lang w:eastAsia="ru-RU"/>
        </w:rPr>
        <w:t>Взыскать с</w:t>
      </w:r>
      <w:r w:rsidRPr="009756A3" w:rsidR="004A2619">
        <w:rPr>
          <w:rFonts w:ascii="Times New Roman" w:eastAsia="Times New Roman" w:hAnsi="Times New Roman"/>
          <w:sz w:val="28"/>
          <w:szCs w:val="28"/>
          <w:lang w:eastAsia="ru-RU"/>
        </w:rPr>
        <w:t xml:space="preserve"> </w:t>
      </w:r>
      <w:r w:rsidRPr="00693208" w:rsidR="005A74F6">
        <w:rPr>
          <w:rStyle w:val="2"/>
          <w:sz w:val="28"/>
          <w:szCs w:val="28"/>
        </w:rPr>
        <w:t>Садыков</w:t>
      </w:r>
      <w:r w:rsidR="005A74F6">
        <w:rPr>
          <w:rStyle w:val="2"/>
          <w:sz w:val="28"/>
          <w:szCs w:val="28"/>
        </w:rPr>
        <w:t>а</w:t>
      </w:r>
      <w:r w:rsidRPr="00693208" w:rsidR="005A74F6">
        <w:rPr>
          <w:rStyle w:val="2"/>
          <w:sz w:val="28"/>
          <w:szCs w:val="28"/>
        </w:rPr>
        <w:t xml:space="preserve"> Сервет</w:t>
      </w:r>
      <w:r w:rsidR="005A74F6">
        <w:rPr>
          <w:rStyle w:val="2"/>
          <w:sz w:val="28"/>
          <w:szCs w:val="28"/>
        </w:rPr>
        <w:t xml:space="preserve">а </w:t>
      </w:r>
      <w:r w:rsidRPr="009756A3">
        <w:rPr>
          <w:rFonts w:ascii="Times New Roman" w:eastAsia="Times New Roman" w:hAnsi="Times New Roman"/>
          <w:sz w:val="28"/>
          <w:szCs w:val="28"/>
          <w:lang w:eastAsia="ru-RU"/>
        </w:rPr>
        <w:t>в пользу</w:t>
      </w:r>
      <w:r w:rsidRPr="009756A3" w:rsidR="000D4627">
        <w:rPr>
          <w:rFonts w:ascii="Times New Roman" w:eastAsia="Times New Roman" w:hAnsi="Times New Roman"/>
          <w:sz w:val="28"/>
          <w:szCs w:val="28"/>
          <w:lang w:eastAsia="ru-RU"/>
        </w:rPr>
        <w:t xml:space="preserve"> </w:t>
      </w:r>
      <w:r w:rsidRPr="001372C8" w:rsidR="005A74F6">
        <w:rPr>
          <w:rStyle w:val="2"/>
          <w:sz w:val="28"/>
          <w:szCs w:val="28"/>
        </w:rPr>
        <w:t>Государс</w:t>
      </w:r>
      <w:r w:rsidR="005A74F6">
        <w:rPr>
          <w:rStyle w:val="2"/>
          <w:sz w:val="28"/>
          <w:szCs w:val="28"/>
        </w:rPr>
        <w:t xml:space="preserve">твенного Унитарного </w:t>
      </w:r>
      <w:r w:rsidRPr="003B5CAA" w:rsidR="005A74F6">
        <w:rPr>
          <w:rStyle w:val="2"/>
          <w:sz w:val="28"/>
          <w:szCs w:val="28"/>
        </w:rPr>
        <w:t>Предприятия Республики Крым «Вода Крыма» в лице Красноперекопского филиала Государственного Унитарного Предприятия Республики Крым «Вода Крыма»</w:t>
      </w:r>
      <w:r w:rsidRPr="003B5CAA" w:rsidR="000D4627">
        <w:rPr>
          <w:rFonts w:ascii="Times New Roman" w:eastAsia="Times New Roman" w:hAnsi="Times New Roman"/>
          <w:sz w:val="28"/>
          <w:szCs w:val="28"/>
          <w:lang w:eastAsia="ru-RU"/>
        </w:rPr>
        <w:t>:</w:t>
      </w:r>
    </w:p>
    <w:p w:rsidR="00183FE8" w:rsidRPr="003B5CAA" w:rsidP="005F65EB" w14:paraId="0F36ED4F" w14:textId="1F696358">
      <w:pPr>
        <w:pStyle w:val="20"/>
        <w:shd w:val="clear" w:color="auto" w:fill="auto"/>
        <w:spacing w:after="0" w:line="240" w:lineRule="auto"/>
        <w:ind w:firstLine="740"/>
        <w:jc w:val="both"/>
        <w:rPr>
          <w:sz w:val="28"/>
          <w:szCs w:val="28"/>
        </w:rPr>
      </w:pPr>
      <w:r w:rsidRPr="003B5CAA">
        <w:rPr>
          <w:rFonts w:eastAsia="Times New Roman"/>
          <w:sz w:val="28"/>
          <w:szCs w:val="28"/>
          <w:lang w:eastAsia="ru-RU"/>
        </w:rPr>
        <w:t xml:space="preserve">- сумму задолженности </w:t>
      </w:r>
      <w:r w:rsidRPr="003B5CAA">
        <w:rPr>
          <w:sz w:val="28"/>
          <w:szCs w:val="28"/>
        </w:rPr>
        <w:t xml:space="preserve">за оказание услуг по водоснабжению по </w:t>
      </w:r>
      <w:r w:rsidRPr="003B5CAA">
        <w:rPr>
          <w:rStyle w:val="2"/>
          <w:sz w:val="28"/>
          <w:szCs w:val="28"/>
        </w:rPr>
        <w:t>л/с № 1107-3,</w:t>
      </w:r>
      <w:r w:rsidRPr="003B5CAA">
        <w:rPr>
          <w:sz w:val="28"/>
          <w:szCs w:val="28"/>
        </w:rPr>
        <w:t xml:space="preserve"> за период с 01.04.</w:t>
      </w:r>
      <w:r w:rsidRPr="003B5CAA" w:rsidR="000A573E">
        <w:rPr>
          <w:sz w:val="28"/>
          <w:szCs w:val="28"/>
        </w:rPr>
        <w:t>2020</w:t>
      </w:r>
      <w:r w:rsidRPr="003B5CAA">
        <w:rPr>
          <w:sz w:val="28"/>
          <w:szCs w:val="28"/>
        </w:rPr>
        <w:t xml:space="preserve"> по 30.09.2021 в размере </w:t>
      </w:r>
      <w:r w:rsidR="00406AF8">
        <w:rPr>
          <w:rStyle w:val="2"/>
          <w:sz w:val="28"/>
          <w:szCs w:val="28"/>
        </w:rPr>
        <w:t>«данные изъяты»</w:t>
      </w:r>
      <w:r w:rsidRPr="003B5CAA" w:rsidR="000A573E">
        <w:rPr>
          <w:sz w:val="28"/>
          <w:szCs w:val="28"/>
        </w:rPr>
        <w:t>;</w:t>
      </w:r>
    </w:p>
    <w:p w:rsidR="000A573E" w:rsidRPr="003B5CAA" w:rsidP="005F65EB" w14:paraId="4F60848D" w14:textId="01CE8E29">
      <w:pPr>
        <w:pStyle w:val="20"/>
        <w:shd w:val="clear" w:color="auto" w:fill="auto"/>
        <w:spacing w:after="0" w:line="240" w:lineRule="auto"/>
        <w:ind w:firstLine="740"/>
        <w:jc w:val="both"/>
        <w:rPr>
          <w:sz w:val="28"/>
          <w:szCs w:val="28"/>
        </w:rPr>
      </w:pPr>
      <w:r w:rsidRPr="003B5CAA">
        <w:rPr>
          <w:sz w:val="28"/>
          <w:szCs w:val="28"/>
        </w:rPr>
        <w:t>- сумму неустойки за период с 01.</w:t>
      </w:r>
      <w:r w:rsidR="003B5CAA">
        <w:rPr>
          <w:sz w:val="28"/>
          <w:szCs w:val="28"/>
        </w:rPr>
        <w:t>04</w:t>
      </w:r>
      <w:r w:rsidRPr="003B5CAA">
        <w:rPr>
          <w:sz w:val="28"/>
          <w:szCs w:val="28"/>
        </w:rPr>
        <w:t>.</w:t>
      </w:r>
      <w:r w:rsidR="003B5CAA">
        <w:rPr>
          <w:sz w:val="28"/>
          <w:szCs w:val="28"/>
        </w:rPr>
        <w:t>2020</w:t>
      </w:r>
      <w:r w:rsidRPr="003B5CAA">
        <w:rPr>
          <w:sz w:val="28"/>
          <w:szCs w:val="28"/>
        </w:rPr>
        <w:t xml:space="preserve"> по 30.09.2021 в размере </w:t>
      </w:r>
      <w:r w:rsidR="00406AF8">
        <w:rPr>
          <w:rStyle w:val="2"/>
          <w:sz w:val="28"/>
          <w:szCs w:val="28"/>
        </w:rPr>
        <w:t>«данные изъяты»</w:t>
      </w:r>
      <w:r w:rsidRPr="003B5CAA" w:rsidR="00C615E5">
        <w:rPr>
          <w:sz w:val="28"/>
          <w:szCs w:val="28"/>
        </w:rPr>
        <w:t>,</w:t>
      </w:r>
    </w:p>
    <w:p w:rsidR="00C615E5" w:rsidRPr="003B5CAA" w:rsidP="005F65EB" w14:paraId="736C8F5A" w14:textId="2C548CBF">
      <w:pPr>
        <w:pStyle w:val="20"/>
        <w:shd w:val="clear" w:color="auto" w:fill="auto"/>
        <w:spacing w:after="0" w:line="240" w:lineRule="auto"/>
        <w:ind w:firstLine="740"/>
        <w:jc w:val="both"/>
        <w:rPr>
          <w:sz w:val="28"/>
          <w:szCs w:val="28"/>
        </w:rPr>
      </w:pPr>
      <w:r w:rsidRPr="003B5CAA">
        <w:rPr>
          <w:sz w:val="28"/>
          <w:szCs w:val="28"/>
        </w:rPr>
        <w:t xml:space="preserve">а всего: </w:t>
      </w:r>
      <w:r w:rsidR="00406AF8">
        <w:rPr>
          <w:rStyle w:val="2"/>
          <w:sz w:val="28"/>
          <w:szCs w:val="28"/>
        </w:rPr>
        <w:t>«данные изъяты»</w:t>
      </w:r>
      <w:r w:rsidRPr="003B5CAA">
        <w:rPr>
          <w:sz w:val="28"/>
          <w:szCs w:val="28"/>
        </w:rPr>
        <w:t>.</w:t>
      </w:r>
    </w:p>
    <w:p w:rsidR="00C615E5" w:rsidRPr="003B5CAA" w:rsidP="005F65EB" w14:paraId="58E8FFE5" w14:textId="77777777">
      <w:pPr>
        <w:spacing w:after="0" w:line="240" w:lineRule="auto"/>
        <w:ind w:right="-31" w:firstLine="567"/>
        <w:jc w:val="both"/>
        <w:rPr>
          <w:rFonts w:ascii="Times New Roman" w:eastAsia="Times New Roman" w:hAnsi="Times New Roman"/>
          <w:sz w:val="28"/>
          <w:szCs w:val="28"/>
          <w:lang w:eastAsia="ru-RU"/>
        </w:rPr>
      </w:pPr>
      <w:r w:rsidRPr="003B5CAA">
        <w:rPr>
          <w:rFonts w:ascii="Times New Roman" w:eastAsia="Times New Roman" w:hAnsi="Times New Roman"/>
          <w:sz w:val="28"/>
          <w:szCs w:val="28"/>
          <w:lang w:eastAsia="ru-RU"/>
        </w:rPr>
        <w:t xml:space="preserve">Взыскать с </w:t>
      </w:r>
      <w:r w:rsidRPr="003B5CAA">
        <w:rPr>
          <w:rStyle w:val="2"/>
          <w:sz w:val="28"/>
          <w:szCs w:val="28"/>
        </w:rPr>
        <w:t xml:space="preserve">Садыкова Сервета </w:t>
      </w:r>
      <w:r w:rsidRPr="003B5CAA">
        <w:rPr>
          <w:rFonts w:ascii="Times New Roman" w:eastAsia="Times New Roman" w:hAnsi="Times New Roman"/>
          <w:sz w:val="28"/>
          <w:szCs w:val="28"/>
          <w:lang w:eastAsia="ru-RU"/>
        </w:rPr>
        <w:t xml:space="preserve">в пользу </w:t>
      </w:r>
      <w:r w:rsidRPr="003B5CAA">
        <w:rPr>
          <w:rStyle w:val="2"/>
          <w:sz w:val="28"/>
          <w:szCs w:val="28"/>
        </w:rPr>
        <w:t>Государственного Унитарного Предприятия Республики Крым «Вода Крыма» в лице Красноперекопского филиала Государственного Унитарного Предприятия Республики Крым «Вода Крыма»</w:t>
      </w:r>
      <w:r w:rsidRPr="003B5CAA">
        <w:rPr>
          <w:rFonts w:ascii="Times New Roman" w:eastAsia="Times New Roman" w:hAnsi="Times New Roman"/>
          <w:sz w:val="28"/>
          <w:szCs w:val="28"/>
          <w:lang w:eastAsia="ru-RU"/>
        </w:rPr>
        <w:t>:</w:t>
      </w:r>
    </w:p>
    <w:p w:rsidR="000A573E" w:rsidRPr="003B5CAA" w:rsidP="005F65EB" w14:paraId="279071E0" w14:textId="50396EFF">
      <w:pPr>
        <w:pStyle w:val="20"/>
        <w:shd w:val="clear" w:color="auto" w:fill="auto"/>
        <w:spacing w:after="0" w:line="240" w:lineRule="auto"/>
        <w:ind w:firstLine="740"/>
        <w:jc w:val="both"/>
        <w:rPr>
          <w:sz w:val="28"/>
          <w:szCs w:val="28"/>
        </w:rPr>
      </w:pPr>
      <w:r w:rsidRPr="003B5CAA">
        <w:rPr>
          <w:sz w:val="28"/>
          <w:szCs w:val="28"/>
        </w:rPr>
        <w:t xml:space="preserve">- сумму судебных расходов по оплате государственной пошлины в размере </w:t>
      </w:r>
      <w:r w:rsidR="00406AF8">
        <w:rPr>
          <w:rStyle w:val="2"/>
          <w:sz w:val="28"/>
          <w:szCs w:val="28"/>
        </w:rPr>
        <w:t>«данные изъяты»</w:t>
      </w:r>
      <w:r w:rsidRPr="003B5CAA" w:rsidR="00C615E5">
        <w:rPr>
          <w:sz w:val="28"/>
          <w:szCs w:val="28"/>
        </w:rPr>
        <w:t>.</w:t>
      </w:r>
    </w:p>
    <w:p w:rsidR="00792F85" w:rsidRPr="00792F85" w:rsidP="005F65EB" w14:paraId="02FE9453" w14:textId="77777777">
      <w:pPr>
        <w:spacing w:after="0" w:line="240" w:lineRule="auto"/>
        <w:ind w:right="-31" w:firstLine="567"/>
        <w:jc w:val="both"/>
        <w:rPr>
          <w:rFonts w:ascii="Times New Roman" w:eastAsia="Times New Roman" w:hAnsi="Times New Roman"/>
          <w:sz w:val="28"/>
          <w:szCs w:val="28"/>
          <w:lang w:eastAsia="ru-RU"/>
        </w:rPr>
      </w:pPr>
      <w:r w:rsidRPr="00792F85">
        <w:rPr>
          <w:rFonts w:ascii="Times New Roman" w:eastAsia="Times New Roman" w:hAnsi="Times New Roman"/>
          <w:sz w:val="28"/>
          <w:szCs w:val="28"/>
          <w:lang w:eastAsia="ru-RU"/>
        </w:rPr>
        <w:t>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w:t>
      </w:r>
    </w:p>
    <w:p w:rsidR="00792F85" w:rsidRPr="00792F85" w:rsidP="005F65EB" w14:paraId="7B8CDC3C" w14:textId="77777777">
      <w:pPr>
        <w:spacing w:after="0" w:line="240" w:lineRule="auto"/>
        <w:ind w:right="-31" w:firstLine="567"/>
        <w:jc w:val="both"/>
        <w:rPr>
          <w:rFonts w:ascii="Times New Roman" w:eastAsia="Times New Roman" w:hAnsi="Times New Roman"/>
          <w:sz w:val="28"/>
          <w:szCs w:val="28"/>
          <w:lang w:eastAsia="ru-RU"/>
        </w:rPr>
      </w:pPr>
      <w:r w:rsidRPr="00792F85">
        <w:rPr>
          <w:rFonts w:ascii="Times New Roman" w:eastAsia="Times New Roman" w:hAnsi="Times New Roman"/>
          <w:sz w:val="28"/>
          <w:szCs w:val="28"/>
          <w:lang w:eastAsia="ru-RU"/>
        </w:rPr>
        <w:t>Мотивированное решение суда может быть изготовлено в течении пяти дней со дня поступления от лиц, участвующих в деле, их представителей, заявления о составлении мотивированного решения суда.</w:t>
      </w:r>
    </w:p>
    <w:p w:rsidR="00792F85" w:rsidRPr="00792F85" w:rsidP="005F65EB" w14:paraId="65E9F0D1" w14:textId="77777777">
      <w:pPr>
        <w:spacing w:after="0" w:line="240" w:lineRule="auto"/>
        <w:ind w:right="-31" w:firstLine="567"/>
        <w:jc w:val="both"/>
        <w:rPr>
          <w:rFonts w:ascii="Times New Roman" w:eastAsia="Times New Roman" w:hAnsi="Times New Roman"/>
          <w:sz w:val="28"/>
          <w:szCs w:val="28"/>
          <w:lang w:eastAsia="ru-RU"/>
        </w:rPr>
      </w:pPr>
      <w:r w:rsidRPr="00792F85">
        <w:rPr>
          <w:rFonts w:ascii="Times New Roman" w:eastAsia="Times New Roman" w:hAnsi="Times New Roman"/>
          <w:sz w:val="28"/>
          <w:szCs w:val="28"/>
          <w:lang w:eastAsia="ru-RU"/>
        </w:rPr>
        <w:t>Заявление о составлении мотивированного решения суда, может быть подано в течении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792F85" w:rsidP="005F65EB" w14:paraId="5AC87EFB" w14:textId="34DF2117">
      <w:pPr>
        <w:spacing w:after="0" w:line="240" w:lineRule="auto"/>
        <w:ind w:right="-31" w:firstLine="567"/>
        <w:jc w:val="both"/>
        <w:rPr>
          <w:rFonts w:ascii="Times New Roman" w:eastAsia="Times New Roman" w:hAnsi="Times New Roman"/>
          <w:sz w:val="28"/>
          <w:szCs w:val="28"/>
          <w:lang w:eastAsia="ru-RU"/>
        </w:rPr>
      </w:pPr>
      <w:r w:rsidRPr="00792F85">
        <w:rPr>
          <w:rFonts w:ascii="Times New Roman" w:eastAsia="Times New Roman" w:hAnsi="Times New Roman"/>
          <w:sz w:val="28"/>
          <w:szCs w:val="28"/>
          <w:lang w:eastAsia="ru-RU"/>
        </w:rPr>
        <w:t>Заявление о составлении мотивированного решения суда, может быть подано в течении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C663E5" w:rsidRPr="00792F85" w:rsidP="005F65EB" w14:paraId="6F053EED" w14:textId="709085FC">
      <w:pPr>
        <w:spacing w:after="0" w:line="240" w:lineRule="auto"/>
        <w:ind w:right="-3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Мотивированное решение изготовлено 06.05.2022.</w:t>
      </w:r>
    </w:p>
    <w:p w:rsidR="00792F85" w:rsidRPr="00792F85" w:rsidP="005F65EB" w14:paraId="58BC4317" w14:textId="77777777">
      <w:pPr>
        <w:spacing w:after="0" w:line="240" w:lineRule="auto"/>
        <w:ind w:right="-31" w:firstLine="567"/>
        <w:jc w:val="both"/>
        <w:rPr>
          <w:rFonts w:ascii="Times New Roman" w:eastAsia="Times New Roman" w:hAnsi="Times New Roman"/>
          <w:b/>
          <w:sz w:val="28"/>
          <w:szCs w:val="28"/>
          <w:lang w:eastAsia="ru-RU"/>
        </w:rPr>
      </w:pPr>
    </w:p>
    <w:p w:rsidR="00A83677" w:rsidRPr="009756A3" w:rsidP="005F65EB" w14:paraId="570B72BD" w14:textId="0E829C26">
      <w:pPr>
        <w:spacing w:after="0" w:line="240" w:lineRule="auto"/>
        <w:ind w:right="-31" w:firstLine="567"/>
        <w:jc w:val="both"/>
        <w:rPr>
          <w:rFonts w:ascii="Times New Roman" w:eastAsia="Times New Roman" w:hAnsi="Times New Roman"/>
          <w:b/>
          <w:sz w:val="28"/>
          <w:szCs w:val="28"/>
          <w:lang w:eastAsia="ru-RU"/>
        </w:rPr>
      </w:pPr>
      <w:r w:rsidRPr="00792F85">
        <w:rPr>
          <w:rFonts w:ascii="Times New Roman" w:eastAsia="Times New Roman" w:hAnsi="Times New Roman"/>
          <w:b/>
          <w:sz w:val="28"/>
          <w:szCs w:val="28"/>
          <w:lang w:eastAsia="ru-RU"/>
        </w:rPr>
        <w:t>Мировой судья</w:t>
      </w:r>
      <w:r w:rsidRPr="00792F85">
        <w:rPr>
          <w:rFonts w:ascii="Times New Roman" w:eastAsia="Times New Roman" w:hAnsi="Times New Roman"/>
          <w:b/>
          <w:sz w:val="28"/>
          <w:szCs w:val="28"/>
          <w:lang w:eastAsia="ru-RU"/>
        </w:rPr>
        <w:tab/>
      </w:r>
      <w:r w:rsidRPr="00792F85">
        <w:rPr>
          <w:rFonts w:ascii="Times New Roman" w:eastAsia="Times New Roman" w:hAnsi="Times New Roman"/>
          <w:b/>
          <w:sz w:val="28"/>
          <w:szCs w:val="28"/>
          <w:lang w:eastAsia="ru-RU"/>
        </w:rPr>
        <w:tab/>
      </w:r>
      <w:r w:rsidRPr="00792F85">
        <w:rPr>
          <w:rFonts w:ascii="Times New Roman" w:eastAsia="Times New Roman" w:hAnsi="Times New Roman"/>
          <w:b/>
          <w:sz w:val="28"/>
          <w:szCs w:val="28"/>
          <w:lang w:eastAsia="ru-RU"/>
        </w:rPr>
        <w:tab/>
      </w:r>
      <w:r w:rsidRPr="00792F85">
        <w:rPr>
          <w:rFonts w:ascii="Times New Roman" w:eastAsia="Times New Roman" w:hAnsi="Times New Roman"/>
          <w:b/>
          <w:sz w:val="28"/>
          <w:szCs w:val="28"/>
          <w:lang w:eastAsia="ru-RU"/>
        </w:rPr>
        <w:tab/>
      </w:r>
      <w:r w:rsidRPr="00792F85">
        <w:rPr>
          <w:rFonts w:ascii="Times New Roman" w:eastAsia="Times New Roman" w:hAnsi="Times New Roman"/>
          <w:b/>
          <w:sz w:val="28"/>
          <w:szCs w:val="28"/>
          <w:lang w:eastAsia="ru-RU"/>
        </w:rPr>
        <w:tab/>
      </w:r>
      <w:r w:rsidRPr="00792F85">
        <w:rPr>
          <w:rFonts w:ascii="Times New Roman" w:eastAsia="Times New Roman" w:hAnsi="Times New Roman"/>
          <w:b/>
          <w:sz w:val="28"/>
          <w:szCs w:val="28"/>
          <w:lang w:eastAsia="ru-RU"/>
        </w:rPr>
        <w:tab/>
      </w:r>
      <w:r w:rsidR="008A7DD0">
        <w:rPr>
          <w:rFonts w:ascii="Times New Roman" w:eastAsia="Times New Roman" w:hAnsi="Times New Roman"/>
          <w:b/>
          <w:sz w:val="28"/>
          <w:szCs w:val="28"/>
          <w:lang w:eastAsia="ru-RU"/>
        </w:rPr>
        <w:t>Бекиров Л.Р.</w:t>
      </w:r>
    </w:p>
    <w:sectPr w:rsidSect="00DE1835">
      <w:pgSz w:w="11906" w:h="16838"/>
      <w:pgMar w:top="709"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655"/>
    <w:rsid w:val="00000867"/>
    <w:rsid w:val="00001F11"/>
    <w:rsid w:val="00044724"/>
    <w:rsid w:val="000A3A65"/>
    <w:rsid w:val="000A573E"/>
    <w:rsid w:val="000A5D8F"/>
    <w:rsid w:val="000B5F39"/>
    <w:rsid w:val="000C55FD"/>
    <w:rsid w:val="000C756E"/>
    <w:rsid w:val="000D3A32"/>
    <w:rsid w:val="000D4627"/>
    <w:rsid w:val="000F2923"/>
    <w:rsid w:val="00101C6C"/>
    <w:rsid w:val="00106876"/>
    <w:rsid w:val="00125172"/>
    <w:rsid w:val="001372C8"/>
    <w:rsid w:val="001379CF"/>
    <w:rsid w:val="00137BB6"/>
    <w:rsid w:val="00140713"/>
    <w:rsid w:val="00142AC9"/>
    <w:rsid w:val="001458D5"/>
    <w:rsid w:val="00151456"/>
    <w:rsid w:val="0017088B"/>
    <w:rsid w:val="00173D39"/>
    <w:rsid w:val="001767BF"/>
    <w:rsid w:val="00183FE8"/>
    <w:rsid w:val="001A115D"/>
    <w:rsid w:val="001B1C3C"/>
    <w:rsid w:val="001D51B7"/>
    <w:rsid w:val="001E0031"/>
    <w:rsid w:val="001F70DB"/>
    <w:rsid w:val="002339A0"/>
    <w:rsid w:val="00252824"/>
    <w:rsid w:val="00263F9D"/>
    <w:rsid w:val="00264088"/>
    <w:rsid w:val="00265793"/>
    <w:rsid w:val="00265A63"/>
    <w:rsid w:val="00281B35"/>
    <w:rsid w:val="0028282A"/>
    <w:rsid w:val="002B5FE8"/>
    <w:rsid w:val="002D1901"/>
    <w:rsid w:val="003057B6"/>
    <w:rsid w:val="00306014"/>
    <w:rsid w:val="00344053"/>
    <w:rsid w:val="00374429"/>
    <w:rsid w:val="0038056F"/>
    <w:rsid w:val="003A2467"/>
    <w:rsid w:val="003B07A4"/>
    <w:rsid w:val="003B33A3"/>
    <w:rsid w:val="003B4464"/>
    <w:rsid w:val="003B563A"/>
    <w:rsid w:val="003B5CAA"/>
    <w:rsid w:val="003D5D89"/>
    <w:rsid w:val="00404CA0"/>
    <w:rsid w:val="00406AF8"/>
    <w:rsid w:val="0040778D"/>
    <w:rsid w:val="00415FC5"/>
    <w:rsid w:val="00424F00"/>
    <w:rsid w:val="004262D8"/>
    <w:rsid w:val="004304BB"/>
    <w:rsid w:val="00474E18"/>
    <w:rsid w:val="004851E1"/>
    <w:rsid w:val="004A05AB"/>
    <w:rsid w:val="004A2619"/>
    <w:rsid w:val="004A7B24"/>
    <w:rsid w:val="004B17F5"/>
    <w:rsid w:val="004C09EB"/>
    <w:rsid w:val="004C71B7"/>
    <w:rsid w:val="004E17DB"/>
    <w:rsid w:val="004E5201"/>
    <w:rsid w:val="004F38FD"/>
    <w:rsid w:val="005032B0"/>
    <w:rsid w:val="00517EDB"/>
    <w:rsid w:val="00534714"/>
    <w:rsid w:val="00560F71"/>
    <w:rsid w:val="00570AE3"/>
    <w:rsid w:val="00584153"/>
    <w:rsid w:val="005A74F6"/>
    <w:rsid w:val="005B39A7"/>
    <w:rsid w:val="005C53C4"/>
    <w:rsid w:val="005D2992"/>
    <w:rsid w:val="005E24F8"/>
    <w:rsid w:val="005E5131"/>
    <w:rsid w:val="005F1269"/>
    <w:rsid w:val="005F65EB"/>
    <w:rsid w:val="00601898"/>
    <w:rsid w:val="0060793C"/>
    <w:rsid w:val="0062062E"/>
    <w:rsid w:val="0062211A"/>
    <w:rsid w:val="006228AE"/>
    <w:rsid w:val="00624B7E"/>
    <w:rsid w:val="00626880"/>
    <w:rsid w:val="00627D12"/>
    <w:rsid w:val="006312F5"/>
    <w:rsid w:val="0064756A"/>
    <w:rsid w:val="006739E1"/>
    <w:rsid w:val="00680FED"/>
    <w:rsid w:val="00682230"/>
    <w:rsid w:val="006872DA"/>
    <w:rsid w:val="006876C9"/>
    <w:rsid w:val="00687EA2"/>
    <w:rsid w:val="00693208"/>
    <w:rsid w:val="006977C5"/>
    <w:rsid w:val="006A15BB"/>
    <w:rsid w:val="006C7CD2"/>
    <w:rsid w:val="006D69CF"/>
    <w:rsid w:val="006F4B4C"/>
    <w:rsid w:val="007120F6"/>
    <w:rsid w:val="007200AB"/>
    <w:rsid w:val="00750175"/>
    <w:rsid w:val="00755C81"/>
    <w:rsid w:val="00760CE1"/>
    <w:rsid w:val="00767367"/>
    <w:rsid w:val="0077457B"/>
    <w:rsid w:val="00776BBB"/>
    <w:rsid w:val="00792F85"/>
    <w:rsid w:val="00793365"/>
    <w:rsid w:val="007B51CA"/>
    <w:rsid w:val="007B56D1"/>
    <w:rsid w:val="007D00E8"/>
    <w:rsid w:val="007D6E51"/>
    <w:rsid w:val="007E5578"/>
    <w:rsid w:val="00802240"/>
    <w:rsid w:val="00806079"/>
    <w:rsid w:val="008071F3"/>
    <w:rsid w:val="00816941"/>
    <w:rsid w:val="00834F1E"/>
    <w:rsid w:val="00886BD2"/>
    <w:rsid w:val="008A7DD0"/>
    <w:rsid w:val="008B3B7F"/>
    <w:rsid w:val="008C5FEE"/>
    <w:rsid w:val="008D5F31"/>
    <w:rsid w:val="009049E7"/>
    <w:rsid w:val="00913EA0"/>
    <w:rsid w:val="00960013"/>
    <w:rsid w:val="00962DF3"/>
    <w:rsid w:val="0097043D"/>
    <w:rsid w:val="009756A3"/>
    <w:rsid w:val="009802E0"/>
    <w:rsid w:val="0099759A"/>
    <w:rsid w:val="009A5387"/>
    <w:rsid w:val="009B47BF"/>
    <w:rsid w:val="009C11EB"/>
    <w:rsid w:val="00A33300"/>
    <w:rsid w:val="00A351B1"/>
    <w:rsid w:val="00A407C0"/>
    <w:rsid w:val="00A51A31"/>
    <w:rsid w:val="00A83677"/>
    <w:rsid w:val="00AB5DB9"/>
    <w:rsid w:val="00AB62F3"/>
    <w:rsid w:val="00AD08B2"/>
    <w:rsid w:val="00AE5C36"/>
    <w:rsid w:val="00AE6057"/>
    <w:rsid w:val="00AE7B7B"/>
    <w:rsid w:val="00AE7C76"/>
    <w:rsid w:val="00AF42FB"/>
    <w:rsid w:val="00B042FC"/>
    <w:rsid w:val="00B1201A"/>
    <w:rsid w:val="00B13B06"/>
    <w:rsid w:val="00B17A1C"/>
    <w:rsid w:val="00B21C8D"/>
    <w:rsid w:val="00B2709F"/>
    <w:rsid w:val="00B27DF6"/>
    <w:rsid w:val="00B416AF"/>
    <w:rsid w:val="00B917E1"/>
    <w:rsid w:val="00BA2D85"/>
    <w:rsid w:val="00BA6C1E"/>
    <w:rsid w:val="00BB1C37"/>
    <w:rsid w:val="00BB45A3"/>
    <w:rsid w:val="00BB5C4B"/>
    <w:rsid w:val="00BC7814"/>
    <w:rsid w:val="00BE2F4D"/>
    <w:rsid w:val="00C112FE"/>
    <w:rsid w:val="00C536AF"/>
    <w:rsid w:val="00C615E5"/>
    <w:rsid w:val="00C663E5"/>
    <w:rsid w:val="00C767D4"/>
    <w:rsid w:val="00C85AED"/>
    <w:rsid w:val="00C86A45"/>
    <w:rsid w:val="00C917D7"/>
    <w:rsid w:val="00C971C8"/>
    <w:rsid w:val="00CA1C65"/>
    <w:rsid w:val="00CB0457"/>
    <w:rsid w:val="00CC15A0"/>
    <w:rsid w:val="00CE0316"/>
    <w:rsid w:val="00CE1B14"/>
    <w:rsid w:val="00CE5893"/>
    <w:rsid w:val="00D05DBC"/>
    <w:rsid w:val="00D20D90"/>
    <w:rsid w:val="00D23DEB"/>
    <w:rsid w:val="00D34771"/>
    <w:rsid w:val="00D44451"/>
    <w:rsid w:val="00D57655"/>
    <w:rsid w:val="00D57F30"/>
    <w:rsid w:val="00D60F21"/>
    <w:rsid w:val="00DA2EC4"/>
    <w:rsid w:val="00DB1FD0"/>
    <w:rsid w:val="00DB3A95"/>
    <w:rsid w:val="00DB4F03"/>
    <w:rsid w:val="00DB5695"/>
    <w:rsid w:val="00DB6712"/>
    <w:rsid w:val="00DE1835"/>
    <w:rsid w:val="00E22C02"/>
    <w:rsid w:val="00E37155"/>
    <w:rsid w:val="00E44241"/>
    <w:rsid w:val="00E62EB4"/>
    <w:rsid w:val="00E62F56"/>
    <w:rsid w:val="00E769A9"/>
    <w:rsid w:val="00E83EEA"/>
    <w:rsid w:val="00E85C3A"/>
    <w:rsid w:val="00E90A21"/>
    <w:rsid w:val="00E945EF"/>
    <w:rsid w:val="00E96FF9"/>
    <w:rsid w:val="00EA1E4D"/>
    <w:rsid w:val="00EA65E4"/>
    <w:rsid w:val="00EB6BED"/>
    <w:rsid w:val="00EC108B"/>
    <w:rsid w:val="00ED37F9"/>
    <w:rsid w:val="00ED7D87"/>
    <w:rsid w:val="00EE4930"/>
    <w:rsid w:val="00F068B1"/>
    <w:rsid w:val="00F17A34"/>
    <w:rsid w:val="00F17A42"/>
    <w:rsid w:val="00F24828"/>
    <w:rsid w:val="00F40308"/>
    <w:rsid w:val="00F606F2"/>
    <w:rsid w:val="00F76534"/>
    <w:rsid w:val="00FA59DF"/>
    <w:rsid w:val="00FE3E7E"/>
    <w:rsid w:val="00FF547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6BF715B9-C4DF-45CA-B381-1B8EBB2A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5E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NormalWeb">
    <w:name w:val="Normal (Web)"/>
    <w:basedOn w:val="Normal"/>
    <w:rsid w:val="000D46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Основной текст (2)_"/>
    <w:rsid w:val="004A2619"/>
    <w:rPr>
      <w:rFonts w:ascii="Times New Roman" w:hAnsi="Times New Roman" w:cs="Times New Roman"/>
      <w:sz w:val="22"/>
      <w:szCs w:val="22"/>
      <w:u w:val="none"/>
    </w:rPr>
  </w:style>
  <w:style w:type="paragraph" w:customStyle="1" w:styleId="20">
    <w:name w:val="Основной текст (2)"/>
    <w:basedOn w:val="Normal"/>
    <w:rsid w:val="004A2619"/>
    <w:pPr>
      <w:widowControl w:val="0"/>
      <w:shd w:val="clear" w:color="auto" w:fill="FFFFFF"/>
      <w:suppressAutoHyphens/>
      <w:spacing w:after="180" w:line="254" w:lineRule="exact"/>
      <w:jc w:val="center"/>
    </w:pPr>
    <w:rPr>
      <w:rFonts w:ascii="Times New Roman" w:eastAsia="Tahoma"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FAC86-C198-46E0-8C66-17599D7C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