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778E01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Pr="00D35E86" w:rsidR="00D35E86">
        <w:rPr>
          <w:rFonts w:ascii="Times New Roman" w:eastAsia="Times New Roman" w:hAnsi="Times New Roman"/>
          <w:sz w:val="26"/>
          <w:szCs w:val="26"/>
          <w:lang w:eastAsia="ru-RU"/>
        </w:rPr>
        <w:t>152 - О взыскании страхового возмещения (выплат) по договору ОСАГО</w:t>
      </w:r>
    </w:p>
    <w:p w:rsidR="00B042FC" w:rsidRPr="006312F5" w:rsidP="00415FC5" w14:paraId="073162FA" w14:textId="2869F3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374429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934C6">
        <w:rPr>
          <w:rFonts w:ascii="Times New Roman" w:eastAsia="Times New Roman" w:hAnsi="Times New Roman"/>
          <w:sz w:val="26"/>
          <w:szCs w:val="26"/>
          <w:lang w:eastAsia="ru-RU"/>
        </w:rPr>
        <w:t>357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D1901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47979E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8EA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Победы, 11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69E3D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92F85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Митченковой П.М.</w:t>
      </w:r>
    </w:p>
    <w:p w:rsidR="00F17A34" w:rsidRPr="009756A3" w:rsidP="00F17A34" w14:paraId="02A37388" w14:textId="4B0DE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аявлению </w:t>
      </w:r>
      <w:r w:rsidRPr="007138EA" w:rsidR="007138EA">
        <w:rPr>
          <w:rFonts w:ascii="Times New Roman" w:eastAsia="Times New Roman" w:hAnsi="Times New Roman"/>
          <w:sz w:val="28"/>
          <w:szCs w:val="28"/>
          <w:lang w:eastAsia="ru-RU"/>
        </w:rPr>
        <w:t>Страхового Акционерного Общества «ВСК» к Потапову Александру Алексеевичу, третье лицо, не заявляющее самостоятельные требования относительно предмета спора: Потапов Алексей Николаевич, о взыскании убытков в порядке регресса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9756A3" w:rsidP="00F17A34" w14:paraId="02208B0C" w14:textId="6531006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7138EA" w:rsidR="007138EA">
        <w:rPr>
          <w:rFonts w:ascii="Times New Roman" w:eastAsia="Times New Roman" w:hAnsi="Times New Roman"/>
          <w:sz w:val="28"/>
          <w:szCs w:val="28"/>
          <w:lang w:eastAsia="ru-RU"/>
        </w:rPr>
        <w:t>Страхового Акционерного Общества «ВСК» к Потапову Александру Алексеевичу, третье лицо, не заявляющее самостоятельные требования относительно предмета спора: Потапов Алексей Николаевич, о взыскании убытков в порядке регресса</w:t>
      </w:r>
      <w:r w:rsidR="007138EA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удовлетворить.</w:t>
      </w:r>
    </w:p>
    <w:p w:rsidR="00F17A34" w:rsidRPr="009756A3" w:rsidP="00F17A34" w14:paraId="3582F565" w14:textId="0FBF447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42F5" w:rsidR="00FD42F5">
        <w:rPr>
          <w:rFonts w:ascii="Times New Roman" w:eastAsia="Times New Roman" w:hAnsi="Times New Roman"/>
          <w:sz w:val="28"/>
          <w:szCs w:val="28"/>
          <w:lang w:eastAsia="ru-RU"/>
        </w:rPr>
        <w:t>Потапов</w:t>
      </w:r>
      <w:r w:rsidR="00FD42F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D42F5" w:rsidR="00FD42F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</w:t>
      </w:r>
      <w:r w:rsidR="00FD42F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D42F5" w:rsidR="00FD42F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Алексеевич</w:t>
      </w:r>
      <w:r w:rsidR="00FD42F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D42F5" w:rsidR="00FD42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42F5" w:rsidR="00FD42F5">
        <w:rPr>
          <w:rFonts w:ascii="Times New Roman" w:eastAsia="Times New Roman" w:hAnsi="Times New Roman"/>
          <w:sz w:val="28"/>
          <w:szCs w:val="28"/>
          <w:lang w:eastAsia="ru-RU"/>
        </w:rPr>
        <w:t>Страхового Акционерного Общества «ВСК»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43A35" w:rsidP="00443A35" w14:paraId="4C22CA1C" w14:textId="2641FC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выплаченного страхового возмещения в порядке регресса в размере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43A35" w:rsidP="00443A35" w14:paraId="6DB08191" w14:textId="2AD44D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судебные расходы по оплате государственной пошлины в размере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43A35" w:rsidP="00443A35" w14:paraId="27677902" w14:textId="6A0AF0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2F85" w:rsidRPr="00792F85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аседании.</w:t>
      </w:r>
    </w:p>
    <w:p w:rsidR="00792F85" w:rsidRPr="00792F85" w:rsidP="00792F85" w14:paraId="5AC87E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2F85" w:rsidRPr="00792F85" w:rsidP="00792F85" w14:paraId="046F65BC" w14:textId="30E4650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B87DF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7138EA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6876"/>
    <w:rsid w:val="00111A6C"/>
    <w:rsid w:val="00125172"/>
    <w:rsid w:val="00137BB6"/>
    <w:rsid w:val="00140713"/>
    <w:rsid w:val="00142AC9"/>
    <w:rsid w:val="00151456"/>
    <w:rsid w:val="001767BF"/>
    <w:rsid w:val="001A115D"/>
    <w:rsid w:val="001D51B7"/>
    <w:rsid w:val="001F70DB"/>
    <w:rsid w:val="00252824"/>
    <w:rsid w:val="00264088"/>
    <w:rsid w:val="00265793"/>
    <w:rsid w:val="00281B35"/>
    <w:rsid w:val="002D1901"/>
    <w:rsid w:val="003057B6"/>
    <w:rsid w:val="00306014"/>
    <w:rsid w:val="00374429"/>
    <w:rsid w:val="003A2467"/>
    <w:rsid w:val="003B33A3"/>
    <w:rsid w:val="003B563A"/>
    <w:rsid w:val="00415FC5"/>
    <w:rsid w:val="00424F00"/>
    <w:rsid w:val="004304BB"/>
    <w:rsid w:val="00443A35"/>
    <w:rsid w:val="00474E18"/>
    <w:rsid w:val="004851E1"/>
    <w:rsid w:val="004934C6"/>
    <w:rsid w:val="004A2619"/>
    <w:rsid w:val="004A7B24"/>
    <w:rsid w:val="004B17F5"/>
    <w:rsid w:val="004C71B7"/>
    <w:rsid w:val="004E17DB"/>
    <w:rsid w:val="004E5201"/>
    <w:rsid w:val="00560F71"/>
    <w:rsid w:val="00584153"/>
    <w:rsid w:val="005C53C4"/>
    <w:rsid w:val="005D2992"/>
    <w:rsid w:val="005E24F8"/>
    <w:rsid w:val="005E5131"/>
    <w:rsid w:val="00601898"/>
    <w:rsid w:val="0060793C"/>
    <w:rsid w:val="0062062E"/>
    <w:rsid w:val="00626880"/>
    <w:rsid w:val="006312F5"/>
    <w:rsid w:val="0064756A"/>
    <w:rsid w:val="006739E1"/>
    <w:rsid w:val="006872DA"/>
    <w:rsid w:val="00687EA2"/>
    <w:rsid w:val="006977C5"/>
    <w:rsid w:val="006A0A5E"/>
    <w:rsid w:val="006A15BB"/>
    <w:rsid w:val="006C7CD2"/>
    <w:rsid w:val="007120F6"/>
    <w:rsid w:val="007138EA"/>
    <w:rsid w:val="007200AB"/>
    <w:rsid w:val="00767367"/>
    <w:rsid w:val="0077457B"/>
    <w:rsid w:val="00776BBB"/>
    <w:rsid w:val="00792F85"/>
    <w:rsid w:val="00793365"/>
    <w:rsid w:val="007B56D1"/>
    <w:rsid w:val="007D6E51"/>
    <w:rsid w:val="007E5578"/>
    <w:rsid w:val="008071F3"/>
    <w:rsid w:val="00834F1E"/>
    <w:rsid w:val="00886BD2"/>
    <w:rsid w:val="008A7DD0"/>
    <w:rsid w:val="008D694A"/>
    <w:rsid w:val="00913EA0"/>
    <w:rsid w:val="00960013"/>
    <w:rsid w:val="00962DF3"/>
    <w:rsid w:val="0097043D"/>
    <w:rsid w:val="009756A3"/>
    <w:rsid w:val="0099759A"/>
    <w:rsid w:val="009A5387"/>
    <w:rsid w:val="009B47BF"/>
    <w:rsid w:val="009C11EB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57200"/>
    <w:rsid w:val="00B87DFB"/>
    <w:rsid w:val="00B917E1"/>
    <w:rsid w:val="00BA6C1E"/>
    <w:rsid w:val="00BB45A3"/>
    <w:rsid w:val="00BC7814"/>
    <w:rsid w:val="00BE2F4D"/>
    <w:rsid w:val="00C112FE"/>
    <w:rsid w:val="00C25713"/>
    <w:rsid w:val="00C536AF"/>
    <w:rsid w:val="00C85AED"/>
    <w:rsid w:val="00C86A45"/>
    <w:rsid w:val="00C917D7"/>
    <w:rsid w:val="00C971C8"/>
    <w:rsid w:val="00CB0457"/>
    <w:rsid w:val="00CE0316"/>
    <w:rsid w:val="00CE5893"/>
    <w:rsid w:val="00D20D90"/>
    <w:rsid w:val="00D23DEB"/>
    <w:rsid w:val="00D34771"/>
    <w:rsid w:val="00D35E86"/>
    <w:rsid w:val="00D57655"/>
    <w:rsid w:val="00DA2EC4"/>
    <w:rsid w:val="00DB3A95"/>
    <w:rsid w:val="00DB4F03"/>
    <w:rsid w:val="00DB5695"/>
    <w:rsid w:val="00E22C02"/>
    <w:rsid w:val="00E44241"/>
    <w:rsid w:val="00E62EB4"/>
    <w:rsid w:val="00EA1E4D"/>
    <w:rsid w:val="00EA65E4"/>
    <w:rsid w:val="00ED7D87"/>
    <w:rsid w:val="00F17A34"/>
    <w:rsid w:val="00F24828"/>
    <w:rsid w:val="00F606F2"/>
    <w:rsid w:val="00F76534"/>
    <w:rsid w:val="00FB5406"/>
    <w:rsid w:val="00FD42F5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