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93208" w:rsidRPr="008B2BA5" w:rsidP="00415FC5" w14:paraId="10161AD5" w14:textId="23BEEEFA">
      <w:pPr>
        <w:spacing w:after="0" w:line="240" w:lineRule="auto"/>
        <w:ind w:firstLine="720"/>
        <w:jc w:val="right"/>
        <w:rPr>
          <w:rFonts w:ascii="Times New Roman" w:eastAsia="Times New Roman" w:hAnsi="Times New Roman"/>
          <w:sz w:val="24"/>
          <w:szCs w:val="24"/>
          <w:lang w:eastAsia="ru-RU"/>
        </w:rPr>
      </w:pPr>
      <w:r w:rsidRPr="008B2BA5">
        <w:rPr>
          <w:rFonts w:ascii="Times New Roman" w:eastAsia="Times New Roman" w:hAnsi="Times New Roman"/>
          <w:sz w:val="24"/>
          <w:szCs w:val="24"/>
          <w:lang w:eastAsia="ru-RU"/>
        </w:rPr>
        <w:t>Категория № 11</w:t>
      </w:r>
      <w:r w:rsidRPr="008B2BA5" w:rsidR="001A5379">
        <w:rPr>
          <w:rFonts w:ascii="Times New Roman" w:eastAsia="Times New Roman" w:hAnsi="Times New Roman"/>
          <w:sz w:val="24"/>
          <w:szCs w:val="24"/>
          <w:lang w:eastAsia="ru-RU"/>
        </w:rPr>
        <w:t>6</w:t>
      </w:r>
      <w:r w:rsidRPr="008B2BA5">
        <w:rPr>
          <w:rFonts w:ascii="Times New Roman" w:eastAsia="Times New Roman" w:hAnsi="Times New Roman"/>
          <w:sz w:val="24"/>
          <w:szCs w:val="24"/>
          <w:lang w:eastAsia="ru-RU"/>
        </w:rPr>
        <w:t xml:space="preserve"> – Споры, возникающие из жилищного законодательства: о взыскании платы за жилую площадь и коммунальные платежи, тепло и электроэнергию</w:t>
      </w:r>
    </w:p>
    <w:p w:rsidR="00D55235" w:rsidRPr="008B2BA5" w:rsidP="00415FC5" w14:paraId="186D3057" w14:textId="77777777">
      <w:pPr>
        <w:spacing w:after="0" w:line="240" w:lineRule="auto"/>
        <w:ind w:firstLine="720"/>
        <w:jc w:val="right"/>
        <w:rPr>
          <w:rFonts w:ascii="Times New Roman" w:eastAsia="Times New Roman" w:hAnsi="Times New Roman"/>
          <w:sz w:val="28"/>
          <w:szCs w:val="28"/>
          <w:lang w:eastAsia="ru-RU"/>
        </w:rPr>
      </w:pPr>
    </w:p>
    <w:p w:rsidR="00B042FC" w:rsidRPr="008B2BA5" w:rsidP="00415FC5" w14:paraId="073162FA" w14:textId="24F67EA9">
      <w:pPr>
        <w:spacing w:after="0" w:line="240" w:lineRule="auto"/>
        <w:ind w:firstLine="720"/>
        <w:jc w:val="right"/>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Дело № </w:t>
      </w:r>
      <w:r w:rsidRPr="008B2BA5" w:rsidR="00F17A34">
        <w:rPr>
          <w:rFonts w:ascii="Times New Roman" w:eastAsia="Times New Roman" w:hAnsi="Times New Roman"/>
          <w:sz w:val="28"/>
          <w:szCs w:val="28"/>
          <w:lang w:eastAsia="ru-RU"/>
        </w:rPr>
        <w:t>2</w:t>
      </w:r>
      <w:r w:rsidRPr="008B2BA5">
        <w:rPr>
          <w:rFonts w:ascii="Times New Roman" w:eastAsia="Times New Roman" w:hAnsi="Times New Roman"/>
          <w:sz w:val="28"/>
          <w:szCs w:val="28"/>
          <w:lang w:eastAsia="ru-RU"/>
        </w:rPr>
        <w:t>-</w:t>
      </w:r>
      <w:r w:rsidRPr="008B2BA5" w:rsidR="00374429">
        <w:rPr>
          <w:rFonts w:ascii="Times New Roman" w:eastAsia="Times New Roman" w:hAnsi="Times New Roman"/>
          <w:sz w:val="28"/>
          <w:szCs w:val="28"/>
          <w:lang w:eastAsia="ru-RU"/>
        </w:rPr>
        <w:t>68</w:t>
      </w:r>
      <w:r w:rsidRPr="008B2BA5">
        <w:rPr>
          <w:rFonts w:ascii="Times New Roman" w:eastAsia="Times New Roman" w:hAnsi="Times New Roman"/>
          <w:sz w:val="28"/>
          <w:szCs w:val="28"/>
          <w:lang w:eastAsia="ru-RU"/>
        </w:rPr>
        <w:t>-</w:t>
      </w:r>
      <w:r w:rsidR="007114BC">
        <w:rPr>
          <w:rFonts w:ascii="Times New Roman" w:eastAsia="Times New Roman" w:hAnsi="Times New Roman"/>
          <w:sz w:val="28"/>
          <w:szCs w:val="28"/>
          <w:lang w:eastAsia="ru-RU"/>
        </w:rPr>
        <w:t>463</w:t>
      </w:r>
      <w:r w:rsidRPr="008B2BA5">
        <w:rPr>
          <w:rFonts w:ascii="Times New Roman" w:eastAsia="Times New Roman" w:hAnsi="Times New Roman"/>
          <w:sz w:val="28"/>
          <w:szCs w:val="28"/>
          <w:lang w:eastAsia="ru-RU"/>
        </w:rPr>
        <w:t>/</w:t>
      </w:r>
      <w:r w:rsidRPr="008B2BA5" w:rsidR="008D5F31">
        <w:rPr>
          <w:rFonts w:ascii="Times New Roman" w:eastAsia="Times New Roman" w:hAnsi="Times New Roman"/>
          <w:sz w:val="28"/>
          <w:szCs w:val="28"/>
          <w:lang w:eastAsia="ru-RU"/>
        </w:rPr>
        <w:t>202</w:t>
      </w:r>
      <w:r w:rsidR="001D6030">
        <w:rPr>
          <w:rFonts w:ascii="Times New Roman" w:eastAsia="Times New Roman" w:hAnsi="Times New Roman"/>
          <w:sz w:val="28"/>
          <w:szCs w:val="28"/>
          <w:lang w:eastAsia="ru-RU"/>
        </w:rPr>
        <w:t>3</w:t>
      </w:r>
    </w:p>
    <w:p w:rsidR="00F17A34" w:rsidRPr="008B2BA5" w:rsidP="00F17A34" w14:paraId="0CAECCEB" w14:textId="0373D38A">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РЕШЕНИЕ</w:t>
      </w:r>
    </w:p>
    <w:p w:rsidR="00F17A34" w:rsidP="00F17A34" w14:paraId="28F7FA69" w14:textId="3190F02C">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ИМЕНЕМ РОССИЙСКОЙ ФЕДЕРАЦИИ</w:t>
      </w:r>
    </w:p>
    <w:p w:rsidR="00B042FC" w:rsidRPr="008B2BA5" w:rsidP="00415FC5" w14:paraId="15BDE42F" w14:textId="77777777">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 xml:space="preserve"> </w:t>
      </w:r>
    </w:p>
    <w:p w:rsidR="00DB3A95" w:rsidRPr="008B2BA5" w:rsidP="006C7CD2" w14:paraId="30E78DC1" w14:textId="158DC5E9">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w:t>
      </w:r>
      <w:r w:rsidRPr="008B2BA5" w:rsidR="00B042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июля</w:t>
      </w:r>
      <w:r w:rsidRPr="008B2BA5" w:rsidR="00B042FC">
        <w:rPr>
          <w:rFonts w:ascii="Times New Roman" w:eastAsia="Times New Roman" w:hAnsi="Times New Roman"/>
          <w:sz w:val="28"/>
          <w:szCs w:val="28"/>
          <w:lang w:eastAsia="ru-RU"/>
        </w:rPr>
        <w:t xml:space="preserve"> </w:t>
      </w:r>
      <w:r w:rsidRPr="008B2BA5" w:rsidR="008D5F31">
        <w:rPr>
          <w:rFonts w:ascii="Times New Roman" w:eastAsia="Times New Roman" w:hAnsi="Times New Roman"/>
          <w:sz w:val="28"/>
          <w:szCs w:val="28"/>
          <w:lang w:eastAsia="ru-RU"/>
        </w:rPr>
        <w:t>202</w:t>
      </w:r>
      <w:r w:rsidR="001D6030">
        <w:rPr>
          <w:rFonts w:ascii="Times New Roman" w:eastAsia="Times New Roman" w:hAnsi="Times New Roman"/>
          <w:sz w:val="28"/>
          <w:szCs w:val="28"/>
          <w:lang w:eastAsia="ru-RU"/>
        </w:rPr>
        <w:t>3</w:t>
      </w:r>
      <w:r w:rsidRPr="008B2BA5" w:rsidR="00B042FC">
        <w:rPr>
          <w:rFonts w:ascii="Times New Roman" w:eastAsia="Times New Roman" w:hAnsi="Times New Roman"/>
          <w:sz w:val="28"/>
          <w:szCs w:val="28"/>
          <w:lang w:eastAsia="ru-RU"/>
        </w:rPr>
        <w:t xml:space="preserve"> года</w:t>
      </w:r>
      <w:r w:rsidRPr="008B2BA5" w:rsidR="00F17A34">
        <w:rPr>
          <w:rFonts w:ascii="Times New Roman" w:eastAsia="Times New Roman" w:hAnsi="Times New Roman"/>
          <w:sz w:val="28"/>
          <w:szCs w:val="28"/>
          <w:lang w:eastAsia="ru-RU"/>
        </w:rPr>
        <w:tab/>
      </w:r>
      <w:r w:rsidRPr="008B2BA5" w:rsidR="00F17A34">
        <w:rPr>
          <w:rFonts w:ascii="Times New Roman" w:eastAsia="Times New Roman" w:hAnsi="Times New Roman"/>
          <w:sz w:val="28"/>
          <w:szCs w:val="28"/>
          <w:lang w:eastAsia="ru-RU"/>
        </w:rPr>
        <w:tab/>
      </w:r>
      <w:r w:rsidRPr="008B2BA5" w:rsidR="00B042FC">
        <w:rPr>
          <w:rFonts w:ascii="Times New Roman" w:eastAsia="Times New Roman" w:hAnsi="Times New Roman"/>
          <w:sz w:val="28"/>
          <w:szCs w:val="28"/>
          <w:lang w:eastAsia="ru-RU"/>
        </w:rPr>
        <w:tab/>
      </w:r>
      <w:r w:rsidRPr="008B2BA5" w:rsidR="006C7CD2">
        <w:rPr>
          <w:rFonts w:ascii="Times New Roman" w:eastAsia="Times New Roman" w:hAnsi="Times New Roman"/>
          <w:sz w:val="28"/>
          <w:szCs w:val="28"/>
          <w:lang w:eastAsia="ru-RU"/>
        </w:rPr>
        <w:t>Республ</w:t>
      </w:r>
      <w:r w:rsidRPr="008B2BA5">
        <w:rPr>
          <w:rFonts w:ascii="Times New Roman" w:eastAsia="Times New Roman" w:hAnsi="Times New Roman"/>
          <w:sz w:val="28"/>
          <w:szCs w:val="28"/>
          <w:lang w:eastAsia="ru-RU"/>
        </w:rPr>
        <w:t>ика Крым, Раздольненский район,</w:t>
      </w:r>
    </w:p>
    <w:p w:rsidR="00B042FC" w:rsidRPr="008B2BA5" w:rsidP="00776BBB" w14:paraId="3E36052C" w14:textId="275C9180">
      <w:pPr>
        <w:spacing w:after="0" w:line="240" w:lineRule="auto"/>
        <w:ind w:left="4944"/>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пгт. Раздольное, пр-т. 30 лет Победы, </w:t>
      </w:r>
      <w:r w:rsidRPr="008B2BA5" w:rsidR="001E0031">
        <w:rPr>
          <w:rFonts w:ascii="Times New Roman" w:eastAsia="Times New Roman" w:hAnsi="Times New Roman"/>
          <w:sz w:val="28"/>
          <w:szCs w:val="28"/>
          <w:lang w:eastAsia="ru-RU"/>
        </w:rPr>
        <w:t>22</w:t>
      </w:r>
    </w:p>
    <w:p w:rsidR="00C536AF" w:rsidRPr="008B2BA5" w:rsidP="0097043D" w14:paraId="39713D94" w14:textId="77777777">
      <w:pPr>
        <w:spacing w:after="0" w:line="240" w:lineRule="auto"/>
        <w:ind w:firstLine="708"/>
        <w:jc w:val="both"/>
        <w:rPr>
          <w:rFonts w:ascii="Times New Roman" w:eastAsia="Times New Roman" w:hAnsi="Times New Roman"/>
          <w:sz w:val="28"/>
          <w:szCs w:val="28"/>
          <w:lang w:eastAsia="ru-RU"/>
        </w:rPr>
      </w:pPr>
    </w:p>
    <w:p w:rsidR="0097043D" w:rsidRPr="008B2BA5" w:rsidP="0097043D" w14:paraId="48543360" w14:textId="697A81F8">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Мировой судья судебного участка № </w:t>
      </w:r>
      <w:r w:rsidRPr="008B2BA5" w:rsidR="00374429">
        <w:rPr>
          <w:rFonts w:ascii="Times New Roman" w:eastAsia="Times New Roman" w:hAnsi="Times New Roman"/>
          <w:sz w:val="28"/>
          <w:szCs w:val="28"/>
          <w:lang w:eastAsia="ru-RU"/>
        </w:rPr>
        <w:t>68</w:t>
      </w:r>
      <w:r w:rsidRPr="008B2BA5">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w:t>
      </w:r>
      <w:r w:rsidRPr="008B2BA5" w:rsidR="00374429">
        <w:rPr>
          <w:rFonts w:ascii="Times New Roman" w:eastAsia="Times New Roman" w:hAnsi="Times New Roman"/>
          <w:sz w:val="28"/>
          <w:szCs w:val="28"/>
          <w:lang w:eastAsia="ru-RU"/>
        </w:rPr>
        <w:t>Бекиров Л.Р.</w:t>
      </w:r>
    </w:p>
    <w:p w:rsidR="0097043D" w:rsidRPr="008B2BA5" w:rsidP="0097043D" w14:paraId="6143D732" w14:textId="6F93221A">
      <w:pPr>
        <w:spacing w:after="0" w:line="240" w:lineRule="auto"/>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при </w:t>
      </w:r>
      <w:r w:rsidRPr="008B2BA5" w:rsidR="00436098">
        <w:rPr>
          <w:rFonts w:ascii="Times New Roman" w:eastAsia="Times New Roman" w:hAnsi="Times New Roman"/>
          <w:sz w:val="28"/>
          <w:szCs w:val="28"/>
          <w:lang w:eastAsia="ru-RU"/>
        </w:rPr>
        <w:t xml:space="preserve">секретаре с/з </w:t>
      </w:r>
      <w:r w:rsidR="001D6030">
        <w:rPr>
          <w:rFonts w:ascii="Times New Roman" w:eastAsia="Times New Roman" w:hAnsi="Times New Roman"/>
          <w:sz w:val="28"/>
          <w:szCs w:val="28"/>
          <w:lang w:eastAsia="ru-RU"/>
        </w:rPr>
        <w:t>Якубове Р.Р.</w:t>
      </w:r>
    </w:p>
    <w:p w:rsidR="00F17A34" w:rsidP="00E90A21" w14:paraId="02A37388" w14:textId="714FB107">
      <w:pPr>
        <w:spacing w:after="0" w:line="240" w:lineRule="auto"/>
        <w:ind w:firstLine="709"/>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рассмотрев в открытом судебном заседании гражданское дело по исковому заявлению </w:t>
      </w:r>
      <w:r w:rsidRPr="008B2BA5" w:rsidR="001D317B">
        <w:rPr>
          <w:rStyle w:val="2"/>
          <w:sz w:val="28"/>
          <w:szCs w:val="28"/>
        </w:rPr>
        <w:t xml:space="preserve">Некоммерческой организации «Региональный фонд капитального ремонта многоквартирных домов Республики Крым» к </w:t>
      </w:r>
      <w:r w:rsidR="001D476B">
        <w:rPr>
          <w:rStyle w:val="2"/>
          <w:sz w:val="28"/>
          <w:szCs w:val="28"/>
        </w:rPr>
        <w:t>Сафоновой Ларисе Васильевне</w:t>
      </w:r>
      <w:r w:rsidRPr="008B2BA5" w:rsidR="001D317B">
        <w:rPr>
          <w:rStyle w:val="2"/>
          <w:sz w:val="28"/>
          <w:szCs w:val="28"/>
        </w:rPr>
        <w:t xml:space="preserve"> о взыскании задолженности по уплате взносов на капитальный ремонт общего имущества многоквартирного жилого дома</w:t>
      </w:r>
      <w:r w:rsidRPr="008B2BA5">
        <w:rPr>
          <w:rFonts w:ascii="Times New Roman" w:eastAsia="Times New Roman" w:hAnsi="Times New Roman"/>
          <w:sz w:val="28"/>
          <w:szCs w:val="28"/>
          <w:lang w:eastAsia="ru-RU"/>
        </w:rPr>
        <w:t>,</w:t>
      </w:r>
    </w:p>
    <w:p w:rsidR="00947065" w:rsidP="00947065" w14:paraId="2992BE00" w14:textId="77777777">
      <w:pPr>
        <w:jc w:val="center"/>
        <w:rPr>
          <w:rFonts w:ascii="Times New Roman" w:hAnsi="Times New Roman"/>
          <w:b/>
          <w:bCs/>
          <w:sz w:val="28"/>
          <w:szCs w:val="28"/>
        </w:rPr>
      </w:pPr>
    </w:p>
    <w:p w:rsidR="00947065" w:rsidRPr="008B2BA5" w:rsidP="00947065" w14:paraId="499F7826" w14:textId="0BB493B2">
      <w:pPr>
        <w:jc w:val="center"/>
        <w:rPr>
          <w:rFonts w:ascii="Times New Roman" w:hAnsi="Times New Roman"/>
          <w:b/>
          <w:bCs/>
          <w:sz w:val="28"/>
          <w:szCs w:val="28"/>
        </w:rPr>
      </w:pPr>
      <w:r w:rsidRPr="008B2BA5">
        <w:rPr>
          <w:rFonts w:ascii="Times New Roman" w:hAnsi="Times New Roman"/>
          <w:b/>
          <w:bCs/>
          <w:sz w:val="28"/>
          <w:szCs w:val="28"/>
        </w:rPr>
        <w:t>УСТАНОВИЛ:</w:t>
      </w:r>
    </w:p>
    <w:p w:rsidR="00947065" w:rsidRPr="008B2BA5" w:rsidP="00947065" w14:paraId="05D13914" w14:textId="65438EC7">
      <w:pPr>
        <w:pStyle w:val="20"/>
        <w:shd w:val="clear" w:color="auto" w:fill="auto"/>
        <w:spacing w:after="0" w:line="276" w:lineRule="auto"/>
        <w:ind w:firstLine="740"/>
        <w:jc w:val="both"/>
        <w:rPr>
          <w:sz w:val="28"/>
          <w:szCs w:val="28"/>
        </w:rPr>
      </w:pPr>
      <w:r w:rsidRPr="008B2BA5">
        <w:rPr>
          <w:sz w:val="28"/>
          <w:szCs w:val="28"/>
        </w:rPr>
        <w:t xml:space="preserve">Истец </w:t>
      </w:r>
      <w:r w:rsidRPr="008B2BA5">
        <w:rPr>
          <w:rStyle w:val="2"/>
          <w:sz w:val="28"/>
          <w:szCs w:val="28"/>
        </w:rPr>
        <w:t>Некоммерческая организация «Региональный фонд капитального ремонта многоквартирных домов Республики Крым» (далее – НО «РФКРМД РК»)</w:t>
      </w:r>
      <w:r w:rsidRPr="008B2BA5">
        <w:rPr>
          <w:sz w:val="28"/>
          <w:szCs w:val="28"/>
        </w:rPr>
        <w:t xml:space="preserve"> обратилась к мировому судье с исковым заявлением к </w:t>
      </w:r>
      <w:r w:rsidR="001D476B">
        <w:rPr>
          <w:rStyle w:val="2"/>
          <w:sz w:val="28"/>
          <w:szCs w:val="28"/>
        </w:rPr>
        <w:t>Сафоновой Ларисе Васильевне</w:t>
      </w:r>
      <w:r w:rsidRPr="008B2BA5" w:rsidR="001D476B">
        <w:rPr>
          <w:rStyle w:val="2"/>
          <w:sz w:val="28"/>
          <w:szCs w:val="28"/>
        </w:rPr>
        <w:t xml:space="preserve"> </w:t>
      </w:r>
      <w:r w:rsidRPr="008B2BA5">
        <w:rPr>
          <w:rStyle w:val="2"/>
          <w:sz w:val="28"/>
          <w:szCs w:val="28"/>
        </w:rPr>
        <w:t xml:space="preserve">о взыскании задолженности по уплате взносов на капитальный ремонт общего имущества многоквартирного жилого дома, в котором просит взыскать с ответчика в пользу истца: 1) </w:t>
      </w:r>
      <w:r w:rsidRPr="008B2BA5">
        <w:rPr>
          <w:rFonts w:eastAsia="Times New Roman"/>
          <w:sz w:val="28"/>
          <w:szCs w:val="28"/>
          <w:lang w:eastAsia="ru-RU"/>
        </w:rPr>
        <w:t xml:space="preserve">сумму задолженности </w:t>
      </w:r>
      <w:r w:rsidRPr="008B2BA5">
        <w:rPr>
          <w:sz w:val="28"/>
          <w:szCs w:val="28"/>
        </w:rPr>
        <w:t>по уплате взносов на капитальный ремонт общего имущества многоквартирного жилого дома, расположенного по адресу:</w:t>
      </w:r>
      <w:r w:rsidRPr="008B2BA5">
        <w:t xml:space="preserve"> </w:t>
      </w:r>
      <w:r w:rsidRPr="008B2BA5">
        <w:rPr>
          <w:sz w:val="28"/>
          <w:szCs w:val="28"/>
        </w:rPr>
        <w:t xml:space="preserve">Республика Крым, Раздольненский район, пгт. </w:t>
      </w:r>
      <w:r w:rsidRPr="008B2BA5">
        <w:rPr>
          <w:sz w:val="28"/>
          <w:szCs w:val="28"/>
        </w:rPr>
        <w:t xml:space="preserve">Раздольное, ул. </w:t>
      </w:r>
      <w:r w:rsidR="001D476B">
        <w:rPr>
          <w:sz w:val="28"/>
          <w:szCs w:val="28"/>
        </w:rPr>
        <w:t>Евпаторийское шоссе</w:t>
      </w:r>
      <w:r w:rsidRPr="008B2BA5">
        <w:rPr>
          <w:sz w:val="28"/>
          <w:szCs w:val="28"/>
        </w:rPr>
        <w:t xml:space="preserve">, д. </w:t>
      </w:r>
      <w:r w:rsidR="001D476B">
        <w:rPr>
          <w:sz w:val="28"/>
          <w:szCs w:val="28"/>
        </w:rPr>
        <w:t>38</w:t>
      </w:r>
      <w:r w:rsidRPr="008B2BA5">
        <w:rPr>
          <w:sz w:val="28"/>
          <w:szCs w:val="28"/>
        </w:rPr>
        <w:t xml:space="preserve"> за период </w:t>
      </w:r>
      <w:r w:rsidRPr="008B2BA5">
        <w:rPr>
          <w:sz w:val="28"/>
          <w:szCs w:val="28"/>
        </w:rPr>
        <w:t xml:space="preserve">с </w:t>
      </w:r>
      <w:r>
        <w:rPr>
          <w:sz w:val="28"/>
          <w:szCs w:val="28"/>
        </w:rPr>
        <w:t>01</w:t>
      </w:r>
      <w:r w:rsidRPr="008B2BA5">
        <w:rPr>
          <w:sz w:val="28"/>
          <w:szCs w:val="28"/>
        </w:rPr>
        <w:t xml:space="preserve">.09.2016 по </w:t>
      </w:r>
      <w:r w:rsidR="001D476B">
        <w:rPr>
          <w:sz w:val="28"/>
          <w:szCs w:val="28"/>
        </w:rPr>
        <w:t>31</w:t>
      </w:r>
      <w:r w:rsidRPr="008B2BA5">
        <w:rPr>
          <w:sz w:val="28"/>
          <w:szCs w:val="28"/>
        </w:rPr>
        <w:t>.</w:t>
      </w:r>
      <w:r w:rsidR="001D476B">
        <w:rPr>
          <w:sz w:val="28"/>
          <w:szCs w:val="28"/>
        </w:rPr>
        <w:t>05</w:t>
      </w:r>
      <w:r w:rsidRPr="008B2BA5">
        <w:rPr>
          <w:sz w:val="28"/>
          <w:szCs w:val="28"/>
        </w:rPr>
        <w:t>.202</w:t>
      </w:r>
      <w:r w:rsidR="00B70481">
        <w:rPr>
          <w:sz w:val="28"/>
          <w:szCs w:val="28"/>
        </w:rPr>
        <w:t>3</w:t>
      </w:r>
      <w:r w:rsidRPr="008B2BA5">
        <w:rPr>
          <w:sz w:val="28"/>
          <w:szCs w:val="28"/>
        </w:rPr>
        <w:t xml:space="preserve"> в размере </w:t>
      </w:r>
      <w:r w:rsidR="00D769C5">
        <w:rPr>
          <w:sz w:val="28"/>
          <w:szCs w:val="28"/>
        </w:rPr>
        <w:t>«данные изъяты»;</w:t>
      </w:r>
      <w:r w:rsidRPr="008B2BA5">
        <w:rPr>
          <w:sz w:val="28"/>
          <w:szCs w:val="28"/>
        </w:rPr>
        <w:t xml:space="preserve"> 2) пени за несвоевременную уплату взносов на капитальный ремонт сумму задолженности по уплате взносов на капитальный ремонт общего за период </w:t>
      </w:r>
      <w:r w:rsidR="001D476B">
        <w:rPr>
          <w:sz w:val="28"/>
          <w:szCs w:val="28"/>
        </w:rPr>
        <w:t>01</w:t>
      </w:r>
      <w:r w:rsidRPr="008B2BA5" w:rsidR="001D476B">
        <w:rPr>
          <w:sz w:val="28"/>
          <w:szCs w:val="28"/>
        </w:rPr>
        <w:t xml:space="preserve">.09.2016 по </w:t>
      </w:r>
      <w:r w:rsidR="001D476B">
        <w:rPr>
          <w:sz w:val="28"/>
          <w:szCs w:val="28"/>
        </w:rPr>
        <w:t>31</w:t>
      </w:r>
      <w:r w:rsidRPr="008B2BA5" w:rsidR="001D476B">
        <w:rPr>
          <w:sz w:val="28"/>
          <w:szCs w:val="28"/>
        </w:rPr>
        <w:t>.</w:t>
      </w:r>
      <w:r w:rsidR="001D476B">
        <w:rPr>
          <w:sz w:val="28"/>
          <w:szCs w:val="28"/>
        </w:rPr>
        <w:t>05</w:t>
      </w:r>
      <w:r w:rsidRPr="008B2BA5" w:rsidR="001D476B">
        <w:rPr>
          <w:sz w:val="28"/>
          <w:szCs w:val="28"/>
        </w:rPr>
        <w:t>.202</w:t>
      </w:r>
      <w:r w:rsidR="001D476B">
        <w:rPr>
          <w:sz w:val="28"/>
          <w:szCs w:val="28"/>
        </w:rPr>
        <w:t>3</w:t>
      </w:r>
      <w:r w:rsidRPr="008B2BA5" w:rsidR="001D476B">
        <w:rPr>
          <w:sz w:val="28"/>
          <w:szCs w:val="28"/>
        </w:rPr>
        <w:t xml:space="preserve"> </w:t>
      </w:r>
      <w:r w:rsidRPr="008B2BA5">
        <w:rPr>
          <w:sz w:val="28"/>
          <w:szCs w:val="28"/>
        </w:rPr>
        <w:t xml:space="preserve">в размере </w:t>
      </w:r>
      <w:r w:rsidR="00D769C5">
        <w:rPr>
          <w:sz w:val="28"/>
          <w:szCs w:val="28"/>
        </w:rPr>
        <w:t>2</w:t>
      </w:r>
      <w:r w:rsidRPr="003D65FF" w:rsidR="00D769C5">
        <w:rPr>
          <w:sz w:val="28"/>
          <w:szCs w:val="28"/>
        </w:rPr>
        <w:t>304,81</w:t>
      </w:r>
      <w:r w:rsidRPr="008B2BA5">
        <w:rPr>
          <w:sz w:val="28"/>
          <w:szCs w:val="28"/>
        </w:rPr>
        <w:t xml:space="preserve">; 3) сумму судебных расходов по оплате государственной пошлины в размере </w:t>
      </w:r>
      <w:r w:rsidR="00D769C5">
        <w:rPr>
          <w:sz w:val="28"/>
          <w:szCs w:val="28"/>
        </w:rPr>
        <w:t>2</w:t>
      </w:r>
      <w:r w:rsidRPr="003D65FF" w:rsidR="00D769C5">
        <w:rPr>
          <w:sz w:val="28"/>
          <w:szCs w:val="28"/>
        </w:rPr>
        <w:t>304,81</w:t>
      </w:r>
      <w:r w:rsidRPr="008B2BA5">
        <w:rPr>
          <w:sz w:val="28"/>
          <w:szCs w:val="28"/>
        </w:rPr>
        <w:t>.</w:t>
      </w:r>
    </w:p>
    <w:p w:rsidR="00947065" w:rsidRPr="008B2BA5" w:rsidP="00947065" w14:paraId="46875DA0" w14:textId="77777777">
      <w:pPr>
        <w:pStyle w:val="20"/>
        <w:shd w:val="clear" w:color="auto" w:fill="auto"/>
        <w:spacing w:after="0" w:line="276" w:lineRule="auto"/>
        <w:ind w:firstLine="740"/>
        <w:jc w:val="both"/>
        <w:rPr>
          <w:sz w:val="28"/>
          <w:szCs w:val="28"/>
        </w:rPr>
      </w:pPr>
      <w:r w:rsidRPr="008B2BA5">
        <w:rPr>
          <w:sz w:val="28"/>
          <w:szCs w:val="28"/>
        </w:rPr>
        <w:t>Заявленные требования мотивированы тем, что ответчик в нарушение ст. 210 ГК РФ, ст. 153, ч. 2 ст. 154, ч. 1 ст. 158, ч. 1 ст. 169 ЖК РФ, Региональной программы капитального ремонта общего имущества в многоквартирных домах на территории Республики Крым на 2016 - 2045 годы, утвержденной постановлением Совета министров Республики Крым от 30 ноября 2015 года N 753, не исполняет свою обязанность в части оплаты взноса на капитальный ремонт общего имущества многоквартирного дома, в связи с чем у ответчика перед истцом образовалась задолженность на вышеуказанную сумму. Поскольку в добровольном порядке ответчиком не погашена образовавшаяся задолженность, истец вынужден обратиться в суд за защитой своих прав.</w:t>
      </w:r>
    </w:p>
    <w:p w:rsidR="00947065" w:rsidRPr="008B2BA5" w:rsidP="00947065" w14:paraId="521FA727" w14:textId="6D14F739">
      <w:pPr>
        <w:pStyle w:val="20"/>
        <w:spacing w:after="0" w:line="276" w:lineRule="auto"/>
        <w:ind w:firstLine="740"/>
        <w:jc w:val="both"/>
        <w:rPr>
          <w:sz w:val="28"/>
          <w:szCs w:val="28"/>
        </w:rPr>
      </w:pPr>
      <w:r w:rsidRPr="008B2BA5">
        <w:rPr>
          <w:sz w:val="28"/>
          <w:szCs w:val="28"/>
        </w:rPr>
        <w:t xml:space="preserve">В судебное заседание представитель истца не явился, о времени и месте </w:t>
      </w:r>
      <w:r w:rsidRPr="008B2BA5">
        <w:rPr>
          <w:sz w:val="28"/>
          <w:szCs w:val="28"/>
        </w:rPr>
        <w:t xml:space="preserve">рассмотрения дела извещался надлежащим образом, предоставил ходатайство, согласно которому просил рассматривать дело в свое отсутствие, также указал, что в случае </w:t>
      </w:r>
      <w:r w:rsidR="001D476B">
        <w:rPr>
          <w:sz w:val="28"/>
          <w:szCs w:val="28"/>
        </w:rPr>
        <w:t>частичного удовлетворения исковых требований</w:t>
      </w:r>
      <w:r w:rsidRPr="008B2BA5">
        <w:rPr>
          <w:sz w:val="28"/>
          <w:szCs w:val="28"/>
        </w:rPr>
        <w:t>, просит взыскать с ответчика сумму неустойки по состоянию на дату вынесения решения, с отражением в решении о необходимости её начисления на день фактического исполнения обязательства.</w:t>
      </w:r>
    </w:p>
    <w:p w:rsidR="00947065" w:rsidRPr="008B2BA5" w:rsidP="00947065" w14:paraId="235C6FD1" w14:textId="69C4C53D">
      <w:pPr>
        <w:pStyle w:val="20"/>
        <w:spacing w:after="0" w:line="276" w:lineRule="auto"/>
        <w:ind w:firstLine="740"/>
        <w:jc w:val="both"/>
        <w:rPr>
          <w:sz w:val="28"/>
          <w:szCs w:val="28"/>
        </w:rPr>
      </w:pPr>
      <w:r w:rsidRPr="008B2BA5">
        <w:rPr>
          <w:sz w:val="28"/>
          <w:szCs w:val="28"/>
        </w:rPr>
        <w:t xml:space="preserve">В судебное заседание ответчик </w:t>
      </w:r>
      <w:r w:rsidR="001D476B">
        <w:rPr>
          <w:rStyle w:val="2"/>
          <w:sz w:val="28"/>
          <w:szCs w:val="28"/>
        </w:rPr>
        <w:t xml:space="preserve">Сафонова Л.В. </w:t>
      </w:r>
      <w:r w:rsidRPr="008B2BA5">
        <w:rPr>
          <w:sz w:val="28"/>
          <w:szCs w:val="28"/>
        </w:rPr>
        <w:t>не явил</w:t>
      </w:r>
      <w:r w:rsidR="001D476B">
        <w:rPr>
          <w:sz w:val="28"/>
          <w:szCs w:val="28"/>
        </w:rPr>
        <w:t>ась</w:t>
      </w:r>
      <w:r w:rsidRPr="008B2BA5">
        <w:rPr>
          <w:sz w:val="28"/>
          <w:szCs w:val="28"/>
        </w:rPr>
        <w:t>, о времени и месте рассмотрения дела извещал</w:t>
      </w:r>
      <w:r w:rsidR="001D476B">
        <w:rPr>
          <w:sz w:val="28"/>
          <w:szCs w:val="28"/>
        </w:rPr>
        <w:t>ась</w:t>
      </w:r>
      <w:r w:rsidRPr="008B2BA5">
        <w:rPr>
          <w:sz w:val="28"/>
          <w:szCs w:val="28"/>
        </w:rPr>
        <w:t xml:space="preserve"> надлежащим образом, предоставил</w:t>
      </w:r>
      <w:r w:rsidR="001D476B">
        <w:rPr>
          <w:sz w:val="28"/>
          <w:szCs w:val="28"/>
        </w:rPr>
        <w:t>а</w:t>
      </w:r>
      <w:r w:rsidRPr="008B2BA5">
        <w:rPr>
          <w:sz w:val="28"/>
          <w:szCs w:val="28"/>
        </w:rPr>
        <w:t xml:space="preserve"> ходатайство, согласно которому просил</w:t>
      </w:r>
      <w:r w:rsidR="001D476B">
        <w:rPr>
          <w:sz w:val="28"/>
          <w:szCs w:val="28"/>
        </w:rPr>
        <w:t>а</w:t>
      </w:r>
      <w:r w:rsidRPr="008B2BA5">
        <w:rPr>
          <w:sz w:val="28"/>
          <w:szCs w:val="28"/>
        </w:rPr>
        <w:t xml:space="preserve"> рассматривать дело в свое отсутствие. Также, согласно данному ходатайству, просил</w:t>
      </w:r>
      <w:r w:rsidR="001D476B">
        <w:rPr>
          <w:sz w:val="28"/>
          <w:szCs w:val="28"/>
        </w:rPr>
        <w:t>а</w:t>
      </w:r>
      <w:r w:rsidRPr="008B2BA5">
        <w:rPr>
          <w:sz w:val="28"/>
          <w:szCs w:val="28"/>
        </w:rPr>
        <w:t xml:space="preserve"> применить последствия пропуска истцом срока исковой давности, в связи с чем, признал</w:t>
      </w:r>
      <w:r w:rsidR="001D476B">
        <w:rPr>
          <w:sz w:val="28"/>
          <w:szCs w:val="28"/>
        </w:rPr>
        <w:t>а</w:t>
      </w:r>
      <w:r w:rsidRPr="008B2BA5">
        <w:rPr>
          <w:sz w:val="28"/>
          <w:szCs w:val="28"/>
        </w:rPr>
        <w:t xml:space="preserve"> исковые требования лишь в части образовавшейся задолженности за 3 года.</w:t>
      </w:r>
    </w:p>
    <w:p w:rsidR="00947065" w:rsidRPr="008B2BA5" w:rsidP="00947065" w14:paraId="2C3A66F0" w14:textId="387728F0">
      <w:pPr>
        <w:pStyle w:val="20"/>
        <w:spacing w:after="0" w:line="276" w:lineRule="auto"/>
        <w:ind w:firstLine="740"/>
        <w:jc w:val="both"/>
        <w:rPr>
          <w:sz w:val="28"/>
          <w:szCs w:val="28"/>
        </w:rPr>
      </w:pPr>
      <w:r w:rsidRPr="008B2BA5">
        <w:rPr>
          <w:sz w:val="28"/>
          <w:szCs w:val="28"/>
        </w:rPr>
        <w:t xml:space="preserve">Изучив материалы настоящего дела, обозрев гражданское дело № </w:t>
      </w:r>
      <w:r w:rsidR="001D476B">
        <w:rPr>
          <w:sz w:val="28"/>
          <w:szCs w:val="28"/>
        </w:rPr>
        <w:t>2-68-286/2023</w:t>
      </w:r>
      <w:r w:rsidRPr="008B2BA5">
        <w:rPr>
          <w:sz w:val="28"/>
          <w:szCs w:val="28"/>
        </w:rPr>
        <w:t>, давая оценку имеющимся в материалах дела доказательствам, суд приходит к следующему.</w:t>
      </w:r>
    </w:p>
    <w:p w:rsidR="00947065" w:rsidRPr="008B2BA5" w:rsidP="00947065" w14:paraId="578BE000" w14:textId="77777777">
      <w:pPr>
        <w:pStyle w:val="20"/>
        <w:spacing w:after="0" w:line="240" w:lineRule="auto"/>
        <w:ind w:firstLine="740"/>
        <w:jc w:val="both"/>
        <w:rPr>
          <w:sz w:val="28"/>
          <w:szCs w:val="28"/>
        </w:rPr>
      </w:pPr>
      <w:r w:rsidRPr="008B2BA5">
        <w:rPr>
          <w:sz w:val="28"/>
          <w:szCs w:val="28"/>
        </w:rPr>
        <w:t>Согласно требованиям ст. 210 ГК РФ, ч. 3 ст. 30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947065" w:rsidRPr="008B2BA5" w:rsidP="00947065" w14:paraId="2C1D3F89" w14:textId="77777777">
      <w:pPr>
        <w:pStyle w:val="20"/>
        <w:spacing w:after="0" w:line="240" w:lineRule="auto"/>
        <w:ind w:firstLine="740"/>
        <w:jc w:val="both"/>
        <w:rPr>
          <w:sz w:val="28"/>
          <w:szCs w:val="28"/>
        </w:rPr>
      </w:pPr>
      <w:r w:rsidRPr="008B2BA5">
        <w:rPr>
          <w:sz w:val="28"/>
          <w:szCs w:val="28"/>
        </w:rPr>
        <w:t>На основании ст. 153 ЖК РФ граждане и организации обязаны своевременно и полностью вносить плату за жилое помещение и коммунальные услуги.</w:t>
      </w:r>
    </w:p>
    <w:p w:rsidR="00947065" w:rsidRPr="008B2BA5" w:rsidP="00947065" w14:paraId="791B34F2" w14:textId="77777777">
      <w:pPr>
        <w:pStyle w:val="20"/>
        <w:spacing w:after="0" w:line="240" w:lineRule="auto"/>
        <w:ind w:firstLine="740"/>
        <w:jc w:val="both"/>
        <w:rPr>
          <w:sz w:val="28"/>
          <w:szCs w:val="28"/>
        </w:rPr>
      </w:pPr>
      <w:r w:rsidRPr="008B2BA5">
        <w:rPr>
          <w:sz w:val="28"/>
          <w:szCs w:val="28"/>
        </w:rP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947065" w:rsidRPr="008B2BA5" w:rsidP="00947065" w14:paraId="23CB2160" w14:textId="77777777">
      <w:pPr>
        <w:pStyle w:val="20"/>
        <w:spacing w:after="0" w:line="240" w:lineRule="auto"/>
        <w:ind w:firstLine="740"/>
        <w:jc w:val="both"/>
        <w:rPr>
          <w:sz w:val="28"/>
          <w:szCs w:val="28"/>
        </w:rPr>
      </w:pPr>
      <w:r w:rsidRPr="008B2BA5">
        <w:rPr>
          <w:sz w:val="28"/>
          <w:szCs w:val="28"/>
        </w:rPr>
        <w:t>Положениями ст. 158 ЖК Российской Федерации закреплено,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947065" w:rsidRPr="008B2BA5" w:rsidP="00947065" w14:paraId="42CC2449" w14:textId="77777777">
      <w:pPr>
        <w:pStyle w:val="20"/>
        <w:spacing w:after="0" w:line="240" w:lineRule="auto"/>
        <w:ind w:firstLine="740"/>
        <w:jc w:val="both"/>
        <w:rPr>
          <w:sz w:val="28"/>
          <w:szCs w:val="28"/>
        </w:rPr>
      </w:pPr>
      <w:r w:rsidRPr="008B2BA5">
        <w:rPr>
          <w:sz w:val="28"/>
          <w:szCs w:val="28"/>
        </w:rPr>
        <w:t>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w:t>
      </w:r>
    </w:p>
    <w:p w:rsidR="00947065" w:rsidRPr="008B2BA5" w:rsidP="00947065" w14:paraId="2C98D824" w14:textId="77777777">
      <w:pPr>
        <w:pStyle w:val="20"/>
        <w:spacing w:after="0" w:line="240" w:lineRule="auto"/>
        <w:ind w:firstLine="740"/>
        <w:jc w:val="both"/>
        <w:rPr>
          <w:sz w:val="28"/>
          <w:szCs w:val="28"/>
        </w:rPr>
      </w:pPr>
      <w:r w:rsidRPr="008B2BA5">
        <w:rPr>
          <w:sz w:val="28"/>
          <w:szCs w:val="28"/>
        </w:rPr>
        <w:t>Частью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947065" w:rsidRPr="008B2BA5" w:rsidP="00947065" w14:paraId="7EA8ABD3" w14:textId="77777777">
      <w:pPr>
        <w:pStyle w:val="20"/>
        <w:spacing w:after="0" w:line="240" w:lineRule="auto"/>
        <w:ind w:firstLine="740"/>
        <w:jc w:val="both"/>
        <w:rPr>
          <w:sz w:val="28"/>
          <w:szCs w:val="28"/>
        </w:rPr>
      </w:pPr>
      <w:r w:rsidRPr="008B2BA5">
        <w:rPr>
          <w:sz w:val="28"/>
          <w:szCs w:val="28"/>
        </w:rPr>
        <w:t xml:space="preserve">Согласно п. 14 ст. 155 ЖК РФ, лица, несвоевременно и (или) не полностью </w:t>
      </w:r>
      <w:r w:rsidRPr="008B2BA5">
        <w:rPr>
          <w:sz w:val="28"/>
          <w:szCs w:val="28"/>
        </w:rPr>
        <w:t xml:space="preserve">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8B2BA5">
        <w:rPr>
          <w:sz w:val="28"/>
          <w:szCs w:val="28"/>
        </w:rPr>
        <w:t>стотридцатой</w:t>
      </w:r>
      <w:r w:rsidRPr="008B2BA5">
        <w:rPr>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947065" w:rsidRPr="008B2BA5" w:rsidP="00947065" w14:paraId="27D4BA2F" w14:textId="77777777">
      <w:pPr>
        <w:pStyle w:val="20"/>
        <w:spacing w:after="0" w:line="240" w:lineRule="auto"/>
        <w:ind w:firstLine="740"/>
        <w:jc w:val="both"/>
        <w:rPr>
          <w:sz w:val="28"/>
          <w:szCs w:val="28"/>
        </w:rPr>
      </w:pPr>
      <w:r w:rsidRPr="008B2BA5">
        <w:rPr>
          <w:sz w:val="28"/>
          <w:szCs w:val="28"/>
        </w:rPr>
        <w:t>Согласно п.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947065" w:rsidRPr="008B2BA5" w:rsidP="00947065" w14:paraId="26F772B8" w14:textId="77777777">
      <w:pPr>
        <w:pStyle w:val="20"/>
        <w:spacing w:after="0" w:line="240" w:lineRule="auto"/>
        <w:ind w:firstLine="740"/>
        <w:jc w:val="both"/>
        <w:rPr>
          <w:sz w:val="28"/>
          <w:szCs w:val="28"/>
        </w:rPr>
      </w:pPr>
      <w:r w:rsidRPr="008B2BA5">
        <w:rPr>
          <w:sz w:val="28"/>
          <w:szCs w:val="28"/>
        </w:rPr>
        <w:t>Согласно положениям ст. 167 ЖК РФ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в том числе, 1) устанавливается минимальный размер взноса на капитальный ремонт общего имущества в многоквартирном доме; 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 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947065" w:rsidRPr="008B2BA5" w:rsidP="00947065" w14:paraId="7DF8C7EB" w14:textId="77777777">
      <w:pPr>
        <w:pStyle w:val="20"/>
        <w:spacing w:after="0" w:line="240" w:lineRule="auto"/>
        <w:ind w:firstLine="740"/>
        <w:jc w:val="both"/>
        <w:rPr>
          <w:sz w:val="28"/>
          <w:szCs w:val="28"/>
        </w:rPr>
      </w:pPr>
      <w:r w:rsidRPr="008B2BA5">
        <w:rPr>
          <w:sz w:val="28"/>
          <w:szCs w:val="28"/>
        </w:rPr>
        <w:t>Часть 1 ст. 178, ст. 180 ЖК РФ устанавливают, что региональный оператор является юридическим лицом, созданным в организационно-правовой форме фонда. Региональный оператор создается субъектом Российской Федерации.</w:t>
      </w:r>
    </w:p>
    <w:p w:rsidR="00947065" w:rsidRPr="008B2BA5" w:rsidP="00947065" w14:paraId="4C1A82B9" w14:textId="77777777">
      <w:pPr>
        <w:pStyle w:val="20"/>
        <w:spacing w:after="0" w:line="240" w:lineRule="auto"/>
        <w:ind w:firstLine="740"/>
        <w:jc w:val="both"/>
        <w:rPr>
          <w:sz w:val="28"/>
          <w:szCs w:val="28"/>
        </w:rPr>
      </w:pPr>
      <w:r w:rsidRPr="008B2BA5">
        <w:rPr>
          <w:sz w:val="28"/>
          <w:szCs w:val="28"/>
        </w:rPr>
        <w:t xml:space="preserve">Функциями регионального оператора являются: 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 3) </w:t>
      </w:r>
      <w:r w:rsidRPr="008B2BA5">
        <w:rPr>
          <w:sz w:val="28"/>
          <w:szCs w:val="28"/>
        </w:rPr>
        <w:t>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947065" w:rsidRPr="008B2BA5" w:rsidP="00947065" w14:paraId="3015D2E4" w14:textId="77777777">
      <w:pPr>
        <w:pStyle w:val="20"/>
        <w:spacing w:after="0" w:line="240" w:lineRule="auto"/>
        <w:ind w:firstLine="740"/>
        <w:jc w:val="both"/>
        <w:rPr>
          <w:sz w:val="28"/>
          <w:szCs w:val="28"/>
        </w:rPr>
      </w:pPr>
      <w:r w:rsidRPr="008B2BA5">
        <w:rPr>
          <w:sz w:val="28"/>
          <w:szCs w:val="28"/>
        </w:rPr>
        <w:t>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947065" w:rsidRPr="008B2BA5" w:rsidP="00947065" w14:paraId="50484CF1" w14:textId="77777777">
      <w:pPr>
        <w:pStyle w:val="20"/>
        <w:spacing w:after="0" w:line="240" w:lineRule="auto"/>
        <w:ind w:firstLine="740"/>
        <w:jc w:val="both"/>
        <w:rPr>
          <w:sz w:val="28"/>
          <w:szCs w:val="28"/>
        </w:rPr>
      </w:pPr>
      <w:r w:rsidRPr="008B2BA5">
        <w:rPr>
          <w:sz w:val="28"/>
          <w:szCs w:val="28"/>
        </w:rPr>
        <w:t>Распоряжением Совета министров Республики Крым от 20 октября 2014 года N 1052-р "О создании некоммерческой организации "Региональный фонд капитального ремонта многоквартирных домов Республики Крым" создан региональный оператор - некоммерческая организация "Фонд капитального ремонта многоквартирных домов Республики Крым", основными целями деятельности которого являются: аккумулирование взносов на капитальный ремонт, уплачиваемых собственниками помещений в многоквартирных домах; осуществление функций технического заказчика работ по капитальному ремонту общего имущества в многоквартирных домах;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некоммерческой организации "Региональный фонд капитального ремонта многоквартирных домов Республики Крым".</w:t>
      </w:r>
    </w:p>
    <w:p w:rsidR="00947065" w:rsidRPr="008B2BA5" w:rsidP="00947065" w14:paraId="00BCAAC6" w14:textId="77777777">
      <w:pPr>
        <w:pStyle w:val="20"/>
        <w:spacing w:after="0" w:line="240" w:lineRule="auto"/>
        <w:ind w:firstLine="740"/>
        <w:jc w:val="both"/>
        <w:rPr>
          <w:sz w:val="28"/>
          <w:szCs w:val="28"/>
        </w:rPr>
      </w:pPr>
      <w:r w:rsidRPr="008B2BA5">
        <w:rPr>
          <w:sz w:val="28"/>
          <w:szCs w:val="28"/>
        </w:rPr>
        <w:t>Таким образом, в полномочия истца входит, в том числе, получение взносов на капитальный ремонт с собственников квартир многоквартирных домов, которые формируют фонд капитального ремонта на счете регионального оператора.</w:t>
      </w:r>
    </w:p>
    <w:p w:rsidR="00947065" w:rsidRPr="008B2BA5" w:rsidP="00947065" w14:paraId="60F00CA6" w14:textId="7E637C8A">
      <w:pPr>
        <w:pStyle w:val="20"/>
        <w:spacing w:after="0" w:line="240" w:lineRule="auto"/>
        <w:ind w:firstLine="740"/>
        <w:jc w:val="both"/>
        <w:rPr>
          <w:rStyle w:val="2"/>
          <w:sz w:val="28"/>
          <w:szCs w:val="28"/>
        </w:rPr>
      </w:pPr>
      <w:r w:rsidRPr="008B2BA5">
        <w:rPr>
          <w:sz w:val="28"/>
          <w:szCs w:val="28"/>
        </w:rPr>
        <w:t xml:space="preserve">Судом установлено, что ответчик </w:t>
      </w:r>
      <w:r w:rsidR="001D476B">
        <w:rPr>
          <w:rStyle w:val="2"/>
          <w:sz w:val="28"/>
          <w:szCs w:val="28"/>
        </w:rPr>
        <w:t xml:space="preserve">Сафонова Лариса Васильевна </w:t>
      </w:r>
      <w:r w:rsidRPr="008B2BA5">
        <w:rPr>
          <w:rStyle w:val="2"/>
          <w:sz w:val="28"/>
          <w:szCs w:val="28"/>
        </w:rPr>
        <w:t xml:space="preserve">является собственником квартиры № </w:t>
      </w:r>
      <w:r w:rsidR="00D769C5">
        <w:rPr>
          <w:rFonts w:eastAsia="Times New Roman"/>
          <w:sz w:val="28"/>
          <w:szCs w:val="28"/>
          <w:lang w:eastAsia="ru-RU"/>
        </w:rPr>
        <w:t>«данные изъяты»</w:t>
      </w:r>
      <w:r w:rsidR="00D769C5">
        <w:rPr>
          <w:rFonts w:eastAsia="Times New Roman"/>
          <w:sz w:val="28"/>
          <w:szCs w:val="28"/>
          <w:lang w:eastAsia="ru-RU"/>
        </w:rPr>
        <w:t xml:space="preserve"> </w:t>
      </w:r>
      <w:r w:rsidRPr="008B2BA5">
        <w:rPr>
          <w:rStyle w:val="2"/>
          <w:sz w:val="28"/>
          <w:szCs w:val="28"/>
        </w:rPr>
        <w:t xml:space="preserve">дома № </w:t>
      </w:r>
      <w:r w:rsidR="00D769C5">
        <w:rPr>
          <w:rFonts w:eastAsia="Times New Roman"/>
          <w:sz w:val="28"/>
          <w:szCs w:val="28"/>
          <w:lang w:eastAsia="ru-RU"/>
        </w:rPr>
        <w:t>«данные изъяты»</w:t>
      </w:r>
      <w:r w:rsidR="00D769C5">
        <w:rPr>
          <w:rFonts w:eastAsia="Times New Roman"/>
          <w:sz w:val="28"/>
          <w:szCs w:val="28"/>
          <w:lang w:eastAsia="ru-RU"/>
        </w:rPr>
        <w:t xml:space="preserve"> </w:t>
      </w:r>
      <w:r w:rsidRPr="008B2BA5">
        <w:rPr>
          <w:rStyle w:val="2"/>
          <w:sz w:val="28"/>
          <w:szCs w:val="28"/>
        </w:rPr>
        <w:t xml:space="preserve">по ул. </w:t>
      </w:r>
      <w:r w:rsidR="001D476B">
        <w:rPr>
          <w:rStyle w:val="2"/>
          <w:sz w:val="28"/>
          <w:szCs w:val="28"/>
        </w:rPr>
        <w:t>Евпаторийское шоссе</w:t>
      </w:r>
      <w:r w:rsidRPr="008B2BA5">
        <w:rPr>
          <w:rStyle w:val="2"/>
          <w:sz w:val="28"/>
          <w:szCs w:val="28"/>
        </w:rPr>
        <w:t xml:space="preserve"> в пгт. Раздольное Раздольненского района Республики Крым, общей площадью </w:t>
      </w:r>
      <w:r w:rsidR="001D476B">
        <w:rPr>
          <w:rStyle w:val="2"/>
          <w:sz w:val="28"/>
          <w:szCs w:val="28"/>
        </w:rPr>
        <w:t>64</w:t>
      </w:r>
      <w:r w:rsidR="002131A0">
        <w:rPr>
          <w:rStyle w:val="2"/>
          <w:sz w:val="28"/>
          <w:szCs w:val="28"/>
        </w:rPr>
        <w:t>,</w:t>
      </w:r>
      <w:r w:rsidR="001D476B">
        <w:rPr>
          <w:rStyle w:val="2"/>
          <w:sz w:val="28"/>
          <w:szCs w:val="28"/>
        </w:rPr>
        <w:t>7</w:t>
      </w:r>
      <w:r w:rsidRPr="008B2BA5">
        <w:rPr>
          <w:rStyle w:val="2"/>
          <w:sz w:val="28"/>
          <w:szCs w:val="28"/>
        </w:rPr>
        <w:t xml:space="preserve"> м</w:t>
      </w:r>
      <w:r w:rsidRPr="008B2BA5">
        <w:rPr>
          <w:rStyle w:val="2"/>
          <w:sz w:val="28"/>
          <w:szCs w:val="28"/>
          <w:vertAlign w:val="superscript"/>
        </w:rPr>
        <w:t>2</w:t>
      </w:r>
      <w:r w:rsidRPr="008B2BA5">
        <w:rPr>
          <w:rStyle w:val="2"/>
          <w:sz w:val="28"/>
          <w:szCs w:val="28"/>
          <w:vertAlign w:val="superscript"/>
        </w:rPr>
        <w:t xml:space="preserve"> </w:t>
      </w:r>
      <w:r w:rsidRPr="008B2BA5">
        <w:rPr>
          <w:rStyle w:val="2"/>
          <w:sz w:val="28"/>
          <w:szCs w:val="28"/>
        </w:rPr>
        <w:t>(</w:t>
      </w:r>
      <w:r w:rsidRPr="00920837">
        <w:rPr>
          <w:rStyle w:val="2"/>
          <w:sz w:val="28"/>
          <w:szCs w:val="28"/>
        </w:rPr>
        <w:t>л.д</w:t>
      </w:r>
      <w:r w:rsidRPr="00920837">
        <w:rPr>
          <w:rStyle w:val="2"/>
          <w:sz w:val="28"/>
          <w:szCs w:val="28"/>
        </w:rPr>
        <w:t xml:space="preserve">. </w:t>
      </w:r>
      <w:r w:rsidR="003D65FF">
        <w:rPr>
          <w:rStyle w:val="2"/>
          <w:sz w:val="28"/>
          <w:szCs w:val="28"/>
        </w:rPr>
        <w:t>23-27</w:t>
      </w:r>
      <w:r w:rsidRPr="008B2BA5">
        <w:rPr>
          <w:rStyle w:val="2"/>
          <w:sz w:val="28"/>
          <w:szCs w:val="28"/>
        </w:rPr>
        <w:t>).</w:t>
      </w:r>
    </w:p>
    <w:p w:rsidR="00947065" w:rsidRPr="008B2BA5" w:rsidP="00947065" w14:paraId="74222846" w14:textId="3330A24C">
      <w:pPr>
        <w:pStyle w:val="20"/>
        <w:spacing w:after="0" w:line="240" w:lineRule="auto"/>
        <w:ind w:firstLine="740"/>
        <w:jc w:val="both"/>
        <w:rPr>
          <w:rStyle w:val="2"/>
          <w:sz w:val="28"/>
          <w:szCs w:val="28"/>
        </w:rPr>
      </w:pPr>
      <w:r w:rsidRPr="008B2BA5">
        <w:rPr>
          <w:sz w:val="28"/>
          <w:szCs w:val="28"/>
        </w:rPr>
        <w:t>Согласно постановлению</w:t>
      </w:r>
      <w:r w:rsidRPr="008B2BA5">
        <w:t xml:space="preserve"> </w:t>
      </w:r>
      <w:r w:rsidRPr="008B2BA5">
        <w:rPr>
          <w:sz w:val="28"/>
          <w:szCs w:val="28"/>
        </w:rPr>
        <w:t xml:space="preserve">администрации Раздольненского сельского поселения Раздольненского района Республики Крым от 04.08.2016 № 301 «О выборе способа формирования Фонда капитального ремонта», формирование фонда капитального ремонта в отношении многоквартирного </w:t>
      </w:r>
      <w:r w:rsidRPr="00756947">
        <w:rPr>
          <w:color w:val="FF0000"/>
          <w:sz w:val="28"/>
          <w:szCs w:val="28"/>
        </w:rPr>
        <w:t xml:space="preserve">дома № </w:t>
      </w:r>
      <w:r w:rsidR="00D769C5">
        <w:rPr>
          <w:rFonts w:eastAsia="Times New Roman"/>
          <w:sz w:val="28"/>
          <w:szCs w:val="28"/>
          <w:lang w:eastAsia="ru-RU"/>
        </w:rPr>
        <w:t>«данные изъяты»</w:t>
      </w:r>
      <w:r w:rsidR="00D769C5">
        <w:rPr>
          <w:rFonts w:eastAsia="Times New Roman"/>
          <w:sz w:val="28"/>
          <w:szCs w:val="28"/>
          <w:lang w:eastAsia="ru-RU"/>
        </w:rPr>
        <w:t xml:space="preserve"> </w:t>
      </w:r>
      <w:r w:rsidRPr="00756947">
        <w:rPr>
          <w:color w:val="FF0000"/>
          <w:sz w:val="28"/>
          <w:szCs w:val="28"/>
        </w:rPr>
        <w:t xml:space="preserve">по ул. </w:t>
      </w:r>
      <w:r w:rsidR="001D476B">
        <w:rPr>
          <w:color w:val="FF0000"/>
          <w:sz w:val="28"/>
          <w:szCs w:val="28"/>
        </w:rPr>
        <w:t>Евпаторийское шоссе</w:t>
      </w:r>
      <w:r w:rsidRPr="002131A0" w:rsidR="002131A0">
        <w:rPr>
          <w:color w:val="FF0000"/>
          <w:sz w:val="28"/>
          <w:szCs w:val="28"/>
        </w:rPr>
        <w:t xml:space="preserve"> </w:t>
      </w:r>
      <w:r w:rsidRPr="00756947">
        <w:rPr>
          <w:rStyle w:val="2"/>
          <w:color w:val="FF0000"/>
          <w:sz w:val="28"/>
          <w:szCs w:val="28"/>
        </w:rPr>
        <w:t xml:space="preserve">в пгт. Раздольное Раздольненского района Республики Крым </w:t>
      </w:r>
      <w:r w:rsidRPr="008B2BA5">
        <w:rPr>
          <w:rStyle w:val="2"/>
          <w:sz w:val="28"/>
          <w:szCs w:val="28"/>
        </w:rPr>
        <w:t xml:space="preserve">осуществляется </w:t>
      </w:r>
      <w:r w:rsidRPr="008B2BA5">
        <w:rPr>
          <w:sz w:val="28"/>
          <w:szCs w:val="28"/>
        </w:rPr>
        <w:t xml:space="preserve">на счете регионального оператора. </w:t>
      </w:r>
    </w:p>
    <w:p w:rsidR="00947065" w:rsidRPr="008B2BA5" w:rsidP="00947065" w14:paraId="5D700747" w14:textId="75841826">
      <w:pPr>
        <w:pStyle w:val="20"/>
        <w:spacing w:after="0" w:line="240" w:lineRule="auto"/>
        <w:ind w:firstLine="740"/>
        <w:jc w:val="both"/>
        <w:rPr>
          <w:rStyle w:val="2"/>
          <w:sz w:val="28"/>
          <w:szCs w:val="28"/>
        </w:rPr>
      </w:pPr>
      <w:r w:rsidRPr="008B2BA5">
        <w:rPr>
          <w:rStyle w:val="2"/>
          <w:sz w:val="28"/>
          <w:szCs w:val="28"/>
        </w:rPr>
        <w:t>Кроме того, постановлениями Совета министров Республики Крым от 23 ноября 2015 года N 737, от 20 октября 2016 года N 508, от 08 ноября 2017 года N 584, от 28 сентября 2018 г. N 472</w:t>
      </w:r>
      <w:r w:rsidR="00425692">
        <w:rPr>
          <w:rStyle w:val="2"/>
          <w:sz w:val="28"/>
          <w:szCs w:val="28"/>
        </w:rPr>
        <w:t xml:space="preserve">, </w:t>
      </w:r>
      <w:r w:rsidRPr="008B2BA5" w:rsidR="00425692">
        <w:rPr>
          <w:rStyle w:val="2"/>
          <w:sz w:val="28"/>
          <w:szCs w:val="28"/>
        </w:rPr>
        <w:t xml:space="preserve">от </w:t>
      </w:r>
      <w:r w:rsidR="00425692">
        <w:rPr>
          <w:rStyle w:val="2"/>
          <w:sz w:val="28"/>
          <w:szCs w:val="28"/>
        </w:rPr>
        <w:t>30</w:t>
      </w:r>
      <w:r w:rsidRPr="008B2BA5" w:rsidR="00425692">
        <w:rPr>
          <w:rStyle w:val="2"/>
          <w:sz w:val="28"/>
          <w:szCs w:val="28"/>
        </w:rPr>
        <w:t xml:space="preserve"> сентября </w:t>
      </w:r>
      <w:r w:rsidR="00425692">
        <w:rPr>
          <w:rStyle w:val="2"/>
          <w:sz w:val="28"/>
          <w:szCs w:val="28"/>
        </w:rPr>
        <w:t>2019</w:t>
      </w:r>
      <w:r w:rsidRPr="008B2BA5" w:rsidR="00425692">
        <w:rPr>
          <w:rStyle w:val="2"/>
          <w:sz w:val="28"/>
          <w:szCs w:val="28"/>
        </w:rPr>
        <w:t xml:space="preserve"> г. N </w:t>
      </w:r>
      <w:r w:rsidR="00425692">
        <w:rPr>
          <w:rStyle w:val="2"/>
          <w:sz w:val="28"/>
          <w:szCs w:val="28"/>
        </w:rPr>
        <w:t>568,</w:t>
      </w:r>
      <w:r w:rsidRPr="008B2BA5">
        <w:rPr>
          <w:rStyle w:val="2"/>
          <w:sz w:val="28"/>
          <w:szCs w:val="28"/>
        </w:rPr>
        <w:t xml:space="preserve"> минимальный размер ежемесячного взноса на капитальный ремонт общего имущества в многоквартирных домах на территории Республики Крым с </w:t>
      </w:r>
      <w:r w:rsidR="00425692">
        <w:rPr>
          <w:rStyle w:val="2"/>
          <w:sz w:val="28"/>
          <w:szCs w:val="28"/>
        </w:rPr>
        <w:t>2016 по 2020 годы</w:t>
      </w:r>
      <w:r w:rsidRPr="008B2BA5">
        <w:rPr>
          <w:rStyle w:val="2"/>
          <w:sz w:val="28"/>
          <w:szCs w:val="28"/>
        </w:rPr>
        <w:t xml:space="preserve"> установлен в размере 6,16 рублей за один квадратный метр общей площади жилого (нежилого) помещения, принадлежащего собственнику такого помещения.</w:t>
      </w:r>
    </w:p>
    <w:p w:rsidR="00947065" w:rsidP="00947065" w14:paraId="2DD426C1" w14:textId="4F7742E1">
      <w:pPr>
        <w:pStyle w:val="20"/>
        <w:spacing w:after="0" w:line="240" w:lineRule="auto"/>
        <w:ind w:firstLine="740"/>
        <w:jc w:val="both"/>
        <w:rPr>
          <w:rStyle w:val="2"/>
          <w:sz w:val="28"/>
          <w:szCs w:val="28"/>
        </w:rPr>
      </w:pPr>
      <w:r>
        <w:rPr>
          <w:rStyle w:val="2"/>
          <w:sz w:val="28"/>
          <w:szCs w:val="28"/>
        </w:rPr>
        <w:t>В</w:t>
      </w:r>
      <w:r w:rsidRPr="008B2BA5">
        <w:rPr>
          <w:rStyle w:val="2"/>
          <w:sz w:val="28"/>
          <w:szCs w:val="28"/>
        </w:rPr>
        <w:t xml:space="preserve"> соответствии с Постановление</w:t>
      </w:r>
      <w:r>
        <w:rPr>
          <w:rStyle w:val="2"/>
          <w:sz w:val="28"/>
          <w:szCs w:val="28"/>
        </w:rPr>
        <w:t>м</w:t>
      </w:r>
      <w:r w:rsidRPr="008B2BA5">
        <w:rPr>
          <w:rStyle w:val="2"/>
          <w:sz w:val="28"/>
          <w:szCs w:val="28"/>
        </w:rPr>
        <w:t xml:space="preserve"> Совета министров Республики Крым от 30.09.2020 N 612 "Об установлении на 2021 год минимального размера ежемесячного взноса на капитальный ремонт общего имущества в многоквартирных домах, </w:t>
      </w:r>
      <w:r w:rsidRPr="008B2BA5">
        <w:rPr>
          <w:rStyle w:val="2"/>
          <w:sz w:val="28"/>
          <w:szCs w:val="28"/>
        </w:rPr>
        <w:t>расположенных на территории Республики Крым"</w:t>
      </w:r>
      <w:r>
        <w:rPr>
          <w:rStyle w:val="2"/>
          <w:sz w:val="28"/>
          <w:szCs w:val="28"/>
        </w:rPr>
        <w:t xml:space="preserve"> с 2021 года </w:t>
      </w:r>
      <w:r w:rsidRPr="00FB3B8F">
        <w:rPr>
          <w:rStyle w:val="2"/>
          <w:sz w:val="28"/>
          <w:szCs w:val="28"/>
        </w:rPr>
        <w:t>минимальный размер ежемесячного взноса</w:t>
      </w:r>
      <w:r>
        <w:rPr>
          <w:rStyle w:val="2"/>
          <w:sz w:val="28"/>
          <w:szCs w:val="28"/>
        </w:rPr>
        <w:t xml:space="preserve"> </w:t>
      </w:r>
      <w:r w:rsidRPr="00FB3B8F">
        <w:rPr>
          <w:rStyle w:val="2"/>
          <w:sz w:val="28"/>
          <w:szCs w:val="28"/>
        </w:rPr>
        <w:t>на капитальный ремонт общего имущества в многоквартирных домах,</w:t>
      </w:r>
      <w:r>
        <w:rPr>
          <w:rStyle w:val="2"/>
          <w:sz w:val="28"/>
          <w:szCs w:val="28"/>
        </w:rPr>
        <w:t xml:space="preserve"> </w:t>
      </w:r>
      <w:r w:rsidRPr="00FB3B8F">
        <w:rPr>
          <w:rStyle w:val="2"/>
          <w:sz w:val="28"/>
          <w:szCs w:val="28"/>
        </w:rPr>
        <w:t>расположенных на территории Республики Крым</w:t>
      </w:r>
      <w:r>
        <w:rPr>
          <w:rStyle w:val="2"/>
          <w:sz w:val="28"/>
          <w:szCs w:val="28"/>
        </w:rPr>
        <w:t xml:space="preserve">, составляет </w:t>
      </w:r>
      <w:r w:rsidRPr="008B2BA5">
        <w:rPr>
          <w:rStyle w:val="2"/>
          <w:sz w:val="28"/>
          <w:szCs w:val="28"/>
        </w:rPr>
        <w:t>6,50 рублей за один квадратный метр общей площади жилого (нежилого) помещения, принадлежащего собственнику такого помещения.</w:t>
      </w:r>
    </w:p>
    <w:p w:rsidR="00756947" w:rsidP="00756947" w14:paraId="705D0A24" w14:textId="0C8D3256">
      <w:pPr>
        <w:pStyle w:val="20"/>
        <w:spacing w:after="0" w:line="240" w:lineRule="auto"/>
        <w:ind w:firstLine="740"/>
        <w:jc w:val="both"/>
        <w:rPr>
          <w:rStyle w:val="2"/>
          <w:sz w:val="28"/>
          <w:szCs w:val="28"/>
        </w:rPr>
      </w:pPr>
      <w:r>
        <w:rPr>
          <w:rStyle w:val="2"/>
          <w:sz w:val="28"/>
          <w:szCs w:val="28"/>
        </w:rPr>
        <w:t>Согласно</w:t>
      </w:r>
      <w:r w:rsidRPr="008B2BA5">
        <w:rPr>
          <w:rStyle w:val="2"/>
          <w:sz w:val="28"/>
          <w:szCs w:val="28"/>
        </w:rPr>
        <w:t xml:space="preserve"> Постановлени</w:t>
      </w:r>
      <w:r>
        <w:rPr>
          <w:rStyle w:val="2"/>
          <w:sz w:val="28"/>
          <w:szCs w:val="28"/>
        </w:rPr>
        <w:t>ю</w:t>
      </w:r>
      <w:r w:rsidRPr="008B2BA5">
        <w:rPr>
          <w:rStyle w:val="2"/>
          <w:sz w:val="28"/>
          <w:szCs w:val="28"/>
        </w:rPr>
        <w:t xml:space="preserve"> Совета министров Республики Крым от 30.09.202</w:t>
      </w:r>
      <w:r>
        <w:rPr>
          <w:rStyle w:val="2"/>
          <w:sz w:val="28"/>
          <w:szCs w:val="28"/>
        </w:rPr>
        <w:t>1</w:t>
      </w:r>
      <w:r w:rsidRPr="008B2BA5">
        <w:rPr>
          <w:rStyle w:val="2"/>
          <w:sz w:val="28"/>
          <w:szCs w:val="28"/>
        </w:rPr>
        <w:t xml:space="preserve"> N </w:t>
      </w:r>
      <w:r>
        <w:rPr>
          <w:rStyle w:val="2"/>
          <w:sz w:val="28"/>
          <w:szCs w:val="28"/>
        </w:rPr>
        <w:t>573</w:t>
      </w:r>
      <w:r w:rsidRPr="008B2BA5">
        <w:rPr>
          <w:rStyle w:val="2"/>
          <w:sz w:val="28"/>
          <w:szCs w:val="28"/>
        </w:rPr>
        <w:t xml:space="preserve"> "Об установлении на </w:t>
      </w:r>
      <w:r w:rsidR="00685A5B">
        <w:rPr>
          <w:rStyle w:val="2"/>
          <w:sz w:val="28"/>
          <w:szCs w:val="28"/>
        </w:rPr>
        <w:t>2022</w:t>
      </w:r>
      <w:r w:rsidRPr="008B2BA5">
        <w:rPr>
          <w:rStyle w:val="2"/>
          <w:sz w:val="28"/>
          <w:szCs w:val="28"/>
        </w:rPr>
        <w:t xml:space="preserve">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w:t>
      </w:r>
      <w:r>
        <w:rPr>
          <w:rStyle w:val="2"/>
          <w:sz w:val="28"/>
          <w:szCs w:val="28"/>
        </w:rPr>
        <w:t xml:space="preserve"> с </w:t>
      </w:r>
      <w:r w:rsidR="00685A5B">
        <w:rPr>
          <w:rStyle w:val="2"/>
          <w:sz w:val="28"/>
          <w:szCs w:val="28"/>
        </w:rPr>
        <w:t>2022</w:t>
      </w:r>
      <w:r>
        <w:rPr>
          <w:rStyle w:val="2"/>
          <w:sz w:val="28"/>
          <w:szCs w:val="28"/>
        </w:rPr>
        <w:t xml:space="preserve"> года </w:t>
      </w:r>
      <w:r w:rsidRPr="00FB3B8F">
        <w:rPr>
          <w:rStyle w:val="2"/>
          <w:sz w:val="28"/>
          <w:szCs w:val="28"/>
        </w:rPr>
        <w:t>минимальный размер ежемесячного взноса</w:t>
      </w:r>
      <w:r>
        <w:rPr>
          <w:rStyle w:val="2"/>
          <w:sz w:val="28"/>
          <w:szCs w:val="28"/>
        </w:rPr>
        <w:t xml:space="preserve"> </w:t>
      </w:r>
      <w:r w:rsidRPr="00FB3B8F">
        <w:rPr>
          <w:rStyle w:val="2"/>
          <w:sz w:val="28"/>
          <w:szCs w:val="28"/>
        </w:rPr>
        <w:t>на капитальный ремонт общего имущества в многоквартирных домах,</w:t>
      </w:r>
      <w:r>
        <w:rPr>
          <w:rStyle w:val="2"/>
          <w:sz w:val="28"/>
          <w:szCs w:val="28"/>
        </w:rPr>
        <w:t xml:space="preserve"> </w:t>
      </w:r>
      <w:r w:rsidRPr="00FB3B8F">
        <w:rPr>
          <w:rStyle w:val="2"/>
          <w:sz w:val="28"/>
          <w:szCs w:val="28"/>
        </w:rPr>
        <w:t>расположенных на территории Республики Крым</w:t>
      </w:r>
      <w:r>
        <w:rPr>
          <w:rStyle w:val="2"/>
          <w:sz w:val="28"/>
          <w:szCs w:val="28"/>
        </w:rPr>
        <w:t xml:space="preserve">, составляет </w:t>
      </w:r>
      <w:r w:rsidRPr="008B2BA5">
        <w:rPr>
          <w:rStyle w:val="2"/>
          <w:sz w:val="28"/>
          <w:szCs w:val="28"/>
        </w:rPr>
        <w:t>6,</w:t>
      </w:r>
      <w:r>
        <w:rPr>
          <w:rStyle w:val="2"/>
          <w:sz w:val="28"/>
          <w:szCs w:val="28"/>
        </w:rPr>
        <w:t>80</w:t>
      </w:r>
      <w:r w:rsidRPr="008B2BA5">
        <w:rPr>
          <w:rStyle w:val="2"/>
          <w:sz w:val="28"/>
          <w:szCs w:val="28"/>
        </w:rPr>
        <w:t xml:space="preserve"> рублей за один квадратный метр общей площади жилого (нежилого) помещения, принадлежащего собственнику такого помещения.</w:t>
      </w:r>
    </w:p>
    <w:p w:rsidR="00B70481" w:rsidP="00B70481" w14:paraId="367A35D5" w14:textId="7AC11815">
      <w:pPr>
        <w:pStyle w:val="20"/>
        <w:spacing w:after="0" w:line="240" w:lineRule="auto"/>
        <w:ind w:firstLine="740"/>
        <w:jc w:val="both"/>
        <w:rPr>
          <w:rStyle w:val="2"/>
          <w:sz w:val="28"/>
          <w:szCs w:val="28"/>
        </w:rPr>
      </w:pPr>
      <w:r>
        <w:rPr>
          <w:rStyle w:val="2"/>
          <w:sz w:val="28"/>
          <w:szCs w:val="28"/>
        </w:rPr>
        <w:t xml:space="preserve">Также, в соответствии с </w:t>
      </w:r>
      <w:r w:rsidRPr="008B2BA5" w:rsidR="00A66C02">
        <w:rPr>
          <w:rStyle w:val="2"/>
          <w:sz w:val="28"/>
          <w:szCs w:val="28"/>
        </w:rPr>
        <w:t>Постановлени</w:t>
      </w:r>
      <w:r w:rsidR="00A66C02">
        <w:rPr>
          <w:rStyle w:val="2"/>
          <w:sz w:val="28"/>
          <w:szCs w:val="28"/>
        </w:rPr>
        <w:t>ем</w:t>
      </w:r>
      <w:r w:rsidRPr="008B2BA5">
        <w:rPr>
          <w:rStyle w:val="2"/>
          <w:sz w:val="28"/>
          <w:szCs w:val="28"/>
        </w:rPr>
        <w:t xml:space="preserve"> Совета министров Республики Крым от </w:t>
      </w:r>
      <w:r>
        <w:rPr>
          <w:rStyle w:val="2"/>
          <w:sz w:val="28"/>
          <w:szCs w:val="28"/>
        </w:rPr>
        <w:t>11</w:t>
      </w:r>
      <w:r w:rsidRPr="008B2BA5">
        <w:rPr>
          <w:rStyle w:val="2"/>
          <w:sz w:val="28"/>
          <w:szCs w:val="28"/>
        </w:rPr>
        <w:t>.</w:t>
      </w:r>
      <w:r>
        <w:rPr>
          <w:rStyle w:val="2"/>
          <w:sz w:val="28"/>
          <w:szCs w:val="28"/>
        </w:rPr>
        <w:t>10</w:t>
      </w:r>
      <w:r w:rsidRPr="008B2BA5">
        <w:rPr>
          <w:rStyle w:val="2"/>
          <w:sz w:val="28"/>
          <w:szCs w:val="28"/>
        </w:rPr>
        <w:t>.202</w:t>
      </w:r>
      <w:r>
        <w:rPr>
          <w:rStyle w:val="2"/>
          <w:sz w:val="28"/>
          <w:szCs w:val="28"/>
        </w:rPr>
        <w:t>2</w:t>
      </w:r>
      <w:r w:rsidRPr="008B2BA5">
        <w:rPr>
          <w:rStyle w:val="2"/>
          <w:sz w:val="28"/>
          <w:szCs w:val="28"/>
        </w:rPr>
        <w:t xml:space="preserve"> N </w:t>
      </w:r>
      <w:r>
        <w:rPr>
          <w:rStyle w:val="2"/>
          <w:sz w:val="28"/>
          <w:szCs w:val="28"/>
        </w:rPr>
        <w:t>841</w:t>
      </w:r>
      <w:r w:rsidRPr="008B2BA5">
        <w:rPr>
          <w:rStyle w:val="2"/>
          <w:sz w:val="28"/>
          <w:szCs w:val="28"/>
        </w:rPr>
        <w:t xml:space="preserve"> "Об установлении на </w:t>
      </w:r>
      <w:r>
        <w:rPr>
          <w:rStyle w:val="2"/>
          <w:sz w:val="28"/>
          <w:szCs w:val="28"/>
        </w:rPr>
        <w:t>2023</w:t>
      </w:r>
      <w:r w:rsidRPr="008B2BA5">
        <w:rPr>
          <w:rStyle w:val="2"/>
          <w:sz w:val="28"/>
          <w:szCs w:val="28"/>
        </w:rPr>
        <w:t xml:space="preserve">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w:t>
      </w:r>
      <w:r>
        <w:rPr>
          <w:rStyle w:val="2"/>
          <w:sz w:val="28"/>
          <w:szCs w:val="28"/>
        </w:rPr>
        <w:t xml:space="preserve"> с 2023 года </w:t>
      </w:r>
      <w:r w:rsidRPr="00FB3B8F">
        <w:rPr>
          <w:rStyle w:val="2"/>
          <w:sz w:val="28"/>
          <w:szCs w:val="28"/>
        </w:rPr>
        <w:t>минимальный размер ежемесячного взноса</w:t>
      </w:r>
      <w:r>
        <w:rPr>
          <w:rStyle w:val="2"/>
          <w:sz w:val="28"/>
          <w:szCs w:val="28"/>
        </w:rPr>
        <w:t xml:space="preserve"> </w:t>
      </w:r>
      <w:r w:rsidRPr="00FB3B8F">
        <w:rPr>
          <w:rStyle w:val="2"/>
          <w:sz w:val="28"/>
          <w:szCs w:val="28"/>
        </w:rPr>
        <w:t>на капитальный ремонт общего имущества в многоквартирных домах,</w:t>
      </w:r>
      <w:r>
        <w:rPr>
          <w:rStyle w:val="2"/>
          <w:sz w:val="28"/>
          <w:szCs w:val="28"/>
        </w:rPr>
        <w:t xml:space="preserve"> </w:t>
      </w:r>
      <w:r w:rsidRPr="00FB3B8F">
        <w:rPr>
          <w:rStyle w:val="2"/>
          <w:sz w:val="28"/>
          <w:szCs w:val="28"/>
        </w:rPr>
        <w:t>расположенных на территории Республики Крым</w:t>
      </w:r>
      <w:r>
        <w:rPr>
          <w:rStyle w:val="2"/>
          <w:sz w:val="28"/>
          <w:szCs w:val="28"/>
        </w:rPr>
        <w:t>, составляет 7</w:t>
      </w:r>
      <w:r w:rsidRPr="008B2BA5">
        <w:rPr>
          <w:rStyle w:val="2"/>
          <w:sz w:val="28"/>
          <w:szCs w:val="28"/>
        </w:rPr>
        <w:t>,</w:t>
      </w:r>
      <w:r>
        <w:rPr>
          <w:rStyle w:val="2"/>
          <w:sz w:val="28"/>
          <w:szCs w:val="28"/>
        </w:rPr>
        <w:t>21</w:t>
      </w:r>
      <w:r w:rsidRPr="008B2BA5">
        <w:rPr>
          <w:rStyle w:val="2"/>
          <w:sz w:val="28"/>
          <w:szCs w:val="28"/>
        </w:rPr>
        <w:t xml:space="preserve"> рублей за один квадратный метр общей площади жилого (нежилого) помещения, принадлежащего собственнику такого помещения.</w:t>
      </w:r>
    </w:p>
    <w:p w:rsidR="00947065" w:rsidRPr="008B2BA5" w:rsidP="00947065" w14:paraId="3EDF8C89" w14:textId="288BF19F">
      <w:pPr>
        <w:pStyle w:val="20"/>
        <w:spacing w:after="0" w:line="240" w:lineRule="auto"/>
        <w:ind w:firstLine="740"/>
        <w:jc w:val="both"/>
        <w:rPr>
          <w:rStyle w:val="2"/>
          <w:sz w:val="28"/>
          <w:szCs w:val="28"/>
        </w:rPr>
      </w:pPr>
      <w:r>
        <w:rPr>
          <w:rStyle w:val="2"/>
          <w:sz w:val="28"/>
          <w:szCs w:val="28"/>
        </w:rPr>
        <w:t>Так, с</w:t>
      </w:r>
      <w:r w:rsidRPr="008B2BA5">
        <w:rPr>
          <w:rStyle w:val="2"/>
          <w:sz w:val="28"/>
          <w:szCs w:val="28"/>
        </w:rPr>
        <w:t xml:space="preserve">огласно предоставленным истцом расчету задолженности по лицевому счет № </w:t>
      </w:r>
      <w:r w:rsidR="005C0A85">
        <w:rPr>
          <w:rStyle w:val="2"/>
          <w:sz w:val="28"/>
          <w:szCs w:val="28"/>
        </w:rPr>
        <w:t>109384</w:t>
      </w:r>
      <w:r w:rsidR="001D476B">
        <w:rPr>
          <w:rStyle w:val="2"/>
          <w:sz w:val="28"/>
          <w:szCs w:val="28"/>
        </w:rPr>
        <w:t>2626</w:t>
      </w:r>
      <w:r w:rsidRPr="008B2BA5">
        <w:rPr>
          <w:rStyle w:val="2"/>
          <w:sz w:val="28"/>
          <w:szCs w:val="28"/>
        </w:rPr>
        <w:t xml:space="preserve">, задолженность по </w:t>
      </w:r>
      <w:r w:rsidRPr="008B2BA5">
        <w:rPr>
          <w:sz w:val="28"/>
          <w:szCs w:val="28"/>
        </w:rPr>
        <w:t xml:space="preserve">взносам на капитальный ремонт </w:t>
      </w:r>
      <w:r w:rsidRPr="008B2BA5">
        <w:rPr>
          <w:rStyle w:val="2"/>
          <w:sz w:val="28"/>
          <w:szCs w:val="28"/>
        </w:rPr>
        <w:t xml:space="preserve">многоквартирного дома № </w:t>
      </w:r>
      <w:r w:rsidR="001D476B">
        <w:rPr>
          <w:rStyle w:val="2"/>
          <w:sz w:val="28"/>
          <w:szCs w:val="28"/>
        </w:rPr>
        <w:t>38</w:t>
      </w:r>
      <w:r w:rsidRPr="008B2BA5">
        <w:rPr>
          <w:sz w:val="28"/>
          <w:szCs w:val="28"/>
        </w:rPr>
        <w:t xml:space="preserve"> по ул. </w:t>
      </w:r>
      <w:r w:rsidR="001D476B">
        <w:rPr>
          <w:rStyle w:val="2"/>
          <w:sz w:val="28"/>
          <w:szCs w:val="28"/>
        </w:rPr>
        <w:t>Евпаторийское шоссе</w:t>
      </w:r>
      <w:r w:rsidR="002131A0">
        <w:rPr>
          <w:rStyle w:val="2"/>
          <w:sz w:val="28"/>
          <w:szCs w:val="28"/>
        </w:rPr>
        <w:t xml:space="preserve"> </w:t>
      </w:r>
      <w:r w:rsidRPr="008B2BA5">
        <w:rPr>
          <w:rStyle w:val="2"/>
          <w:sz w:val="28"/>
          <w:szCs w:val="28"/>
        </w:rPr>
        <w:t>в пгт. Раздольное Раздольненского района Республики Крым, у собственник</w:t>
      </w:r>
      <w:r>
        <w:rPr>
          <w:rStyle w:val="2"/>
          <w:sz w:val="28"/>
          <w:szCs w:val="28"/>
        </w:rPr>
        <w:t>а</w:t>
      </w:r>
      <w:r w:rsidRPr="008B2BA5">
        <w:rPr>
          <w:rStyle w:val="2"/>
          <w:sz w:val="28"/>
          <w:szCs w:val="28"/>
        </w:rPr>
        <w:t xml:space="preserve"> квартиры № </w:t>
      </w:r>
      <w:r w:rsidR="001D476B">
        <w:rPr>
          <w:rStyle w:val="2"/>
          <w:sz w:val="28"/>
          <w:szCs w:val="28"/>
        </w:rPr>
        <w:t>29</w:t>
      </w:r>
      <w:r w:rsidRPr="008B2BA5">
        <w:rPr>
          <w:rStyle w:val="2"/>
          <w:sz w:val="28"/>
          <w:szCs w:val="28"/>
        </w:rPr>
        <w:t xml:space="preserve">, общей площадью </w:t>
      </w:r>
      <w:r w:rsidR="001D476B">
        <w:rPr>
          <w:rStyle w:val="2"/>
          <w:sz w:val="28"/>
          <w:szCs w:val="28"/>
        </w:rPr>
        <w:t>64</w:t>
      </w:r>
      <w:r w:rsidR="002131A0">
        <w:rPr>
          <w:rStyle w:val="2"/>
          <w:sz w:val="28"/>
          <w:szCs w:val="28"/>
        </w:rPr>
        <w:t>,</w:t>
      </w:r>
      <w:r w:rsidR="001D476B">
        <w:rPr>
          <w:rStyle w:val="2"/>
          <w:sz w:val="28"/>
          <w:szCs w:val="28"/>
        </w:rPr>
        <w:t>7</w:t>
      </w:r>
      <w:r w:rsidRPr="008B2BA5">
        <w:rPr>
          <w:rStyle w:val="2"/>
          <w:sz w:val="28"/>
          <w:szCs w:val="28"/>
        </w:rPr>
        <w:t xml:space="preserve"> м</w:t>
      </w:r>
      <w:r w:rsidRPr="008B2BA5">
        <w:rPr>
          <w:rStyle w:val="2"/>
          <w:sz w:val="28"/>
          <w:szCs w:val="28"/>
          <w:vertAlign w:val="superscript"/>
        </w:rPr>
        <w:t>2</w:t>
      </w:r>
      <w:r w:rsidRPr="008B2BA5">
        <w:rPr>
          <w:rStyle w:val="2"/>
          <w:sz w:val="28"/>
          <w:szCs w:val="28"/>
        </w:rPr>
        <w:t xml:space="preserve">, за период с </w:t>
      </w:r>
      <w:r w:rsidRPr="008B2BA5">
        <w:rPr>
          <w:sz w:val="28"/>
          <w:szCs w:val="28"/>
        </w:rPr>
        <w:t xml:space="preserve">01.09.2016 по </w:t>
      </w:r>
      <w:r w:rsidR="000D299E">
        <w:rPr>
          <w:sz w:val="28"/>
          <w:szCs w:val="28"/>
        </w:rPr>
        <w:t>31</w:t>
      </w:r>
      <w:r w:rsidRPr="008B2BA5">
        <w:rPr>
          <w:sz w:val="28"/>
          <w:szCs w:val="28"/>
        </w:rPr>
        <w:t>.</w:t>
      </w:r>
      <w:r w:rsidR="000D299E">
        <w:rPr>
          <w:sz w:val="28"/>
          <w:szCs w:val="28"/>
        </w:rPr>
        <w:t>05</w:t>
      </w:r>
      <w:r w:rsidRPr="008B2BA5">
        <w:rPr>
          <w:sz w:val="28"/>
          <w:szCs w:val="28"/>
        </w:rPr>
        <w:t>.202</w:t>
      </w:r>
      <w:r w:rsidR="00B70481">
        <w:rPr>
          <w:sz w:val="28"/>
          <w:szCs w:val="28"/>
        </w:rPr>
        <w:t>3</w:t>
      </w:r>
      <w:r w:rsidRPr="008B2BA5">
        <w:rPr>
          <w:sz w:val="28"/>
          <w:szCs w:val="28"/>
        </w:rPr>
        <w:t xml:space="preserve"> </w:t>
      </w:r>
      <w:r w:rsidRPr="008B2BA5">
        <w:rPr>
          <w:rStyle w:val="2"/>
          <w:sz w:val="28"/>
          <w:szCs w:val="28"/>
        </w:rPr>
        <w:t xml:space="preserve">составила </w:t>
      </w:r>
      <w:r w:rsidR="000D299E">
        <w:rPr>
          <w:sz w:val="28"/>
          <w:szCs w:val="28"/>
        </w:rPr>
        <w:t>33</w:t>
      </w:r>
      <w:r w:rsidRPr="008B2BA5">
        <w:rPr>
          <w:sz w:val="28"/>
          <w:szCs w:val="28"/>
        </w:rPr>
        <w:t> </w:t>
      </w:r>
      <w:r w:rsidR="000D299E">
        <w:rPr>
          <w:sz w:val="28"/>
          <w:szCs w:val="28"/>
        </w:rPr>
        <w:t>383</w:t>
      </w:r>
      <w:r w:rsidRPr="008B2BA5">
        <w:rPr>
          <w:sz w:val="28"/>
          <w:szCs w:val="28"/>
        </w:rPr>
        <w:t>,</w:t>
      </w:r>
      <w:r w:rsidR="000D299E">
        <w:rPr>
          <w:sz w:val="28"/>
          <w:szCs w:val="28"/>
        </w:rPr>
        <w:t>17</w:t>
      </w:r>
      <w:r w:rsidRPr="008B2BA5">
        <w:rPr>
          <w:sz w:val="28"/>
          <w:szCs w:val="28"/>
        </w:rPr>
        <w:t xml:space="preserve"> </w:t>
      </w:r>
      <w:r w:rsidRPr="008B2BA5">
        <w:rPr>
          <w:rStyle w:val="2"/>
          <w:sz w:val="28"/>
          <w:szCs w:val="28"/>
        </w:rPr>
        <w:t>рублей (</w:t>
      </w:r>
      <w:r w:rsidRPr="00920837">
        <w:rPr>
          <w:rStyle w:val="2"/>
          <w:sz w:val="28"/>
          <w:szCs w:val="28"/>
        </w:rPr>
        <w:t>л.д.</w:t>
      </w:r>
      <w:r w:rsidR="003D65FF">
        <w:rPr>
          <w:rStyle w:val="2"/>
          <w:sz w:val="28"/>
          <w:szCs w:val="28"/>
        </w:rPr>
        <w:t>5</w:t>
      </w:r>
      <w:r w:rsidRPr="008B2BA5">
        <w:rPr>
          <w:rStyle w:val="2"/>
          <w:sz w:val="28"/>
          <w:szCs w:val="28"/>
        </w:rPr>
        <w:t>).</w:t>
      </w:r>
    </w:p>
    <w:p w:rsidR="00947065" w:rsidRPr="008B2BA5" w:rsidP="00947065" w14:paraId="211F361E" w14:textId="2ADF59E5">
      <w:pPr>
        <w:spacing w:after="0" w:line="240" w:lineRule="auto"/>
        <w:ind w:firstLine="708"/>
        <w:jc w:val="both"/>
        <w:rPr>
          <w:rFonts w:eastAsia="Times New Roman"/>
          <w:lang w:eastAsia="ru-RU"/>
        </w:rPr>
      </w:pPr>
      <w:r w:rsidRPr="008B2BA5">
        <w:rPr>
          <w:rFonts w:ascii="Times New Roman" w:eastAsia="Times New Roman" w:hAnsi="Times New Roman"/>
          <w:sz w:val="28"/>
          <w:szCs w:val="28"/>
          <w:lang w:eastAsia="ru-RU"/>
        </w:rPr>
        <w:t xml:space="preserve">Суд находит данный расчет </w:t>
      </w:r>
      <w:r w:rsidRPr="008B2BA5">
        <w:rPr>
          <w:rStyle w:val="2"/>
          <w:sz w:val="28"/>
          <w:szCs w:val="28"/>
        </w:rPr>
        <w:t>арифметически верным</w:t>
      </w:r>
      <w:r w:rsidR="00756947">
        <w:rPr>
          <w:rFonts w:ascii="Times New Roman" w:eastAsia="Times New Roman" w:hAnsi="Times New Roman"/>
          <w:sz w:val="28"/>
          <w:szCs w:val="28"/>
          <w:lang w:eastAsia="ru-RU"/>
        </w:rPr>
        <w:t xml:space="preserve">, соответствующий тарифам, утверждённым </w:t>
      </w:r>
      <w:r w:rsidRPr="008B2BA5" w:rsidR="00756947">
        <w:rPr>
          <w:rStyle w:val="2"/>
          <w:sz w:val="28"/>
          <w:szCs w:val="28"/>
        </w:rPr>
        <w:t>Совет</w:t>
      </w:r>
      <w:r w:rsidR="00756947">
        <w:rPr>
          <w:rStyle w:val="2"/>
          <w:sz w:val="28"/>
          <w:szCs w:val="28"/>
        </w:rPr>
        <w:t>ом</w:t>
      </w:r>
      <w:r w:rsidRPr="008B2BA5" w:rsidR="00756947">
        <w:rPr>
          <w:rStyle w:val="2"/>
          <w:sz w:val="28"/>
          <w:szCs w:val="28"/>
        </w:rPr>
        <w:t xml:space="preserve"> министров Республики Крым</w:t>
      </w:r>
      <w:r w:rsidR="00756947">
        <w:rPr>
          <w:rStyle w:val="2"/>
          <w:sz w:val="28"/>
          <w:szCs w:val="28"/>
        </w:rPr>
        <w:t xml:space="preserve">, площади квартиры и долям собственника </w:t>
      </w:r>
      <w:r w:rsidR="00A273D3">
        <w:rPr>
          <w:rStyle w:val="2"/>
          <w:sz w:val="28"/>
          <w:szCs w:val="28"/>
        </w:rPr>
        <w:t xml:space="preserve">в данной </w:t>
      </w:r>
      <w:r w:rsidR="00756947">
        <w:rPr>
          <w:rStyle w:val="2"/>
          <w:sz w:val="28"/>
          <w:szCs w:val="28"/>
        </w:rPr>
        <w:t>квартир</w:t>
      </w:r>
      <w:r w:rsidR="00A273D3">
        <w:rPr>
          <w:rStyle w:val="2"/>
          <w:sz w:val="28"/>
          <w:szCs w:val="28"/>
        </w:rPr>
        <w:t>е</w:t>
      </w:r>
      <w:r w:rsidR="00756947">
        <w:rPr>
          <w:rStyle w:val="2"/>
          <w:sz w:val="28"/>
          <w:szCs w:val="28"/>
        </w:rPr>
        <w:t>.</w:t>
      </w:r>
      <w:r w:rsidRPr="008B2BA5">
        <w:rPr>
          <w:rFonts w:ascii="Times New Roman" w:eastAsia="Times New Roman" w:hAnsi="Times New Roman"/>
          <w:sz w:val="28"/>
          <w:szCs w:val="28"/>
          <w:lang w:eastAsia="ru-RU"/>
        </w:rPr>
        <w:t xml:space="preserve"> В то же время, суд считает заслуживающим внимание позицию ответчика, по мнению которого, истцом пропущен установленный п. 1 ст. 196 ГК РФ общий срок исковой давности три года.</w:t>
      </w:r>
    </w:p>
    <w:p w:rsidR="00947065" w:rsidRPr="008B2BA5" w:rsidP="00947065" w14:paraId="456BE847" w14:textId="77777777">
      <w:pPr>
        <w:spacing w:after="0" w:line="240" w:lineRule="auto"/>
        <w:ind w:firstLine="708"/>
        <w:jc w:val="both"/>
        <w:rPr>
          <w:rFonts w:ascii="Times New Roman" w:hAnsi="Times New Roman" w:eastAsiaTheme="minorHAnsi"/>
          <w:sz w:val="28"/>
          <w:szCs w:val="28"/>
        </w:rPr>
      </w:pPr>
      <w:r w:rsidRPr="008B2BA5">
        <w:rPr>
          <w:rFonts w:ascii="Times New Roman" w:eastAsia="Times New Roman" w:hAnsi="Times New Roman"/>
          <w:sz w:val="28"/>
          <w:szCs w:val="28"/>
          <w:lang w:eastAsia="ru-RU"/>
        </w:rPr>
        <w:t>Так, согласно п. 2 ч. 2 ст. 154 ЖК РФ, в</w:t>
      </w:r>
      <w:r w:rsidRPr="008B2BA5">
        <w:rPr>
          <w:rFonts w:ascii="Times New Roman" w:hAnsi="Times New Roman" w:eastAsiaTheme="minorHAnsi"/>
          <w:sz w:val="28"/>
          <w:szCs w:val="28"/>
        </w:rPr>
        <w:t xml:space="preserve">знос на капитальный ремонт является частью платы за жилое помещение и коммунальные услуги для собственника помещения в многоквартирном доме. </w:t>
      </w:r>
    </w:p>
    <w:p w:rsidR="00947065" w:rsidRPr="008B2BA5" w:rsidP="00947065" w14:paraId="57BABB4A"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(обязанность по уплате взноса должна быть осуществлена до конкретной даты).</w:t>
      </w:r>
    </w:p>
    <w:p w:rsidR="00947065" w:rsidRPr="008B2BA5" w:rsidP="00947065" w14:paraId="31AFFB5F"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 xml:space="preserve">В силу </w:t>
      </w:r>
      <w:hyperlink r:id="rId5" w:history="1">
        <w:r w:rsidRPr="008B2BA5">
          <w:rPr>
            <w:rStyle w:val="Hyperlink"/>
            <w:rFonts w:ascii="Times New Roman" w:hAnsi="Times New Roman" w:eastAsiaTheme="minorHAnsi"/>
            <w:color w:val="auto"/>
            <w:sz w:val="28"/>
            <w:szCs w:val="28"/>
            <w:u w:val="none"/>
          </w:rPr>
          <w:t>п. 2 ст. 200</w:t>
        </w:r>
      </w:hyperlink>
      <w:r w:rsidRPr="008B2BA5">
        <w:rPr>
          <w:rFonts w:ascii="Times New Roman" w:hAnsi="Times New Roman" w:eastAsiaTheme="minorHAnsi"/>
          <w:sz w:val="28"/>
          <w:szCs w:val="28"/>
        </w:rPr>
        <w:t xml:space="preserve"> ГК РФ по обязательствам с определенным сроком исполнения течение срока исковой давности начинается по окончании срока исполнения.</w:t>
      </w:r>
    </w:p>
    <w:p w:rsidR="00947065" w:rsidRPr="008B2BA5" w:rsidP="00947065" w14:paraId="474B3E28"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 xml:space="preserve">В соответствии с разъяснениями, изложенных в пунктах 24, 25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по смыслу </w:t>
      </w:r>
      <w:hyperlink r:id="rId6" w:history="1">
        <w:r w:rsidRPr="008B2BA5">
          <w:rPr>
            <w:rStyle w:val="Hyperlink"/>
            <w:rFonts w:ascii="Times New Roman" w:hAnsi="Times New Roman" w:eastAsiaTheme="minorHAnsi"/>
            <w:color w:val="auto"/>
            <w:sz w:val="28"/>
            <w:szCs w:val="28"/>
            <w:u w:val="none"/>
          </w:rPr>
          <w:t>п. 1 ст. 200</w:t>
        </w:r>
      </w:hyperlink>
      <w:r w:rsidRPr="008B2BA5">
        <w:rPr>
          <w:rFonts w:ascii="Times New Roman" w:hAnsi="Times New Roman" w:eastAsiaTheme="minorHAnsi"/>
          <w:sz w:val="28"/>
          <w:szCs w:val="28"/>
        </w:rPr>
        <w:t xml:space="preserve"> ГК РФ, течение срока исковой давности по иску, вытекающему из нарушения одной стороны договора условия об оплате товара (работ, услуг) по частям, начинается в отношении каждой отдельной части; срок </w:t>
      </w:r>
      <w:r w:rsidRPr="008B2BA5">
        <w:rPr>
          <w:rFonts w:ascii="Times New Roman" w:hAnsi="Times New Roman" w:eastAsiaTheme="minorHAnsi"/>
          <w:sz w:val="28"/>
          <w:szCs w:val="28"/>
        </w:rPr>
        <w:t>исковой давности по искам о просроченных повременных платежах (проценты за пользование заемными средствами, арендная плата и т.п.) начисляется по каждому просроченному платежу. Срок исковой давности по требованию о взыскании неустойки (</w:t>
      </w:r>
      <w:hyperlink r:id="rId7" w:history="1">
        <w:r w:rsidRPr="008B2BA5">
          <w:rPr>
            <w:rStyle w:val="Hyperlink"/>
            <w:rFonts w:ascii="Times New Roman" w:hAnsi="Times New Roman" w:eastAsiaTheme="minorHAnsi"/>
            <w:color w:val="auto"/>
            <w:sz w:val="28"/>
            <w:szCs w:val="28"/>
            <w:u w:val="none"/>
          </w:rPr>
          <w:t>ст. 330</w:t>
        </w:r>
      </w:hyperlink>
      <w:r w:rsidRPr="008B2BA5">
        <w:rPr>
          <w:rFonts w:ascii="Times New Roman" w:hAnsi="Times New Roman" w:eastAsiaTheme="minorHAnsi"/>
          <w:sz w:val="28"/>
          <w:szCs w:val="28"/>
        </w:rPr>
        <w:t xml:space="preserve"> ГК РФ) или процентов, подлежащих уплате по правилам </w:t>
      </w:r>
      <w:hyperlink r:id="rId8" w:history="1">
        <w:r w:rsidRPr="008B2BA5">
          <w:rPr>
            <w:rStyle w:val="Hyperlink"/>
            <w:rFonts w:ascii="Times New Roman" w:hAnsi="Times New Roman" w:eastAsiaTheme="minorHAnsi"/>
            <w:color w:val="auto"/>
            <w:sz w:val="28"/>
            <w:szCs w:val="28"/>
            <w:u w:val="none"/>
          </w:rPr>
          <w:t>ст. 395</w:t>
        </w:r>
      </w:hyperlink>
      <w:r w:rsidRPr="008B2BA5">
        <w:rPr>
          <w:rFonts w:ascii="Times New Roman" w:hAnsi="Times New Roman" w:eastAsiaTheme="minorHAnsi"/>
          <w:sz w:val="28"/>
          <w:szCs w:val="28"/>
        </w:rPr>
        <w:t xml:space="preserve"> ГК РФ, исчисляется отдельно по каждому просроченному платежу, определяемому применительно к каждому дню просрочки.</w:t>
      </w:r>
    </w:p>
    <w:p w:rsidR="00947065" w:rsidP="00947065" w14:paraId="2C9C6BC9" w14:textId="72D91CF3">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Таким образом, с учетом вышеприведенных правовых норм, учитывая, что ответчиком заявлено ходатайство о применении последствий пропуска срока исковой давности, принимая во внимание, что настоящ</w:t>
      </w:r>
      <w:r w:rsidR="00485F02">
        <w:rPr>
          <w:rFonts w:ascii="Times New Roman" w:hAnsi="Times New Roman" w:eastAsiaTheme="minorHAnsi"/>
          <w:sz w:val="28"/>
          <w:szCs w:val="28"/>
        </w:rPr>
        <w:t>ее</w:t>
      </w:r>
      <w:r w:rsidRPr="008B2BA5">
        <w:rPr>
          <w:rFonts w:ascii="Times New Roman" w:hAnsi="Times New Roman" w:eastAsiaTheme="minorHAnsi"/>
          <w:sz w:val="28"/>
          <w:szCs w:val="28"/>
        </w:rPr>
        <w:t xml:space="preserve"> исков</w:t>
      </w:r>
      <w:r w:rsidR="00485F02">
        <w:rPr>
          <w:rFonts w:ascii="Times New Roman" w:hAnsi="Times New Roman" w:eastAsiaTheme="minorHAnsi"/>
          <w:sz w:val="28"/>
          <w:szCs w:val="28"/>
        </w:rPr>
        <w:t>ое</w:t>
      </w:r>
      <w:r w:rsidRPr="008B2BA5">
        <w:rPr>
          <w:rFonts w:ascii="Times New Roman" w:hAnsi="Times New Roman" w:eastAsiaTheme="minorHAnsi"/>
          <w:sz w:val="28"/>
          <w:szCs w:val="28"/>
        </w:rPr>
        <w:t xml:space="preserve"> заявление НО «РФКРМД РК» </w:t>
      </w:r>
      <w:r w:rsidR="00485F02">
        <w:rPr>
          <w:rFonts w:ascii="Times New Roman" w:hAnsi="Times New Roman" w:eastAsiaTheme="minorHAnsi"/>
          <w:sz w:val="28"/>
          <w:szCs w:val="28"/>
        </w:rPr>
        <w:t>поступило</w:t>
      </w:r>
      <w:r w:rsidRPr="008B2BA5">
        <w:rPr>
          <w:rFonts w:ascii="Times New Roman" w:hAnsi="Times New Roman" w:eastAsiaTheme="minorHAnsi"/>
          <w:sz w:val="28"/>
          <w:szCs w:val="28"/>
        </w:rPr>
        <w:t xml:space="preserve"> в суд </w:t>
      </w:r>
      <w:r w:rsidR="000D299E">
        <w:rPr>
          <w:rFonts w:ascii="Times New Roman" w:hAnsi="Times New Roman" w:eastAsiaTheme="minorHAnsi"/>
          <w:color w:val="FF0000"/>
          <w:sz w:val="28"/>
          <w:szCs w:val="28"/>
        </w:rPr>
        <w:t>12</w:t>
      </w:r>
      <w:r w:rsidRPr="00177530" w:rsidR="00817BE9">
        <w:rPr>
          <w:rFonts w:ascii="Times New Roman" w:hAnsi="Times New Roman" w:eastAsiaTheme="minorHAnsi"/>
          <w:color w:val="FF0000"/>
          <w:sz w:val="28"/>
          <w:szCs w:val="28"/>
        </w:rPr>
        <w:t>.</w:t>
      </w:r>
      <w:r w:rsidR="000D299E">
        <w:rPr>
          <w:rFonts w:ascii="Times New Roman" w:hAnsi="Times New Roman" w:eastAsiaTheme="minorHAnsi"/>
          <w:color w:val="FF0000"/>
          <w:sz w:val="28"/>
          <w:szCs w:val="28"/>
        </w:rPr>
        <w:t>07</w:t>
      </w:r>
      <w:r w:rsidRPr="00177530" w:rsidR="00817BE9">
        <w:rPr>
          <w:rFonts w:ascii="Times New Roman" w:hAnsi="Times New Roman" w:eastAsiaTheme="minorHAnsi"/>
          <w:color w:val="FF0000"/>
          <w:sz w:val="28"/>
          <w:szCs w:val="28"/>
        </w:rPr>
        <w:t>.</w:t>
      </w:r>
      <w:r w:rsidRPr="00177530">
        <w:rPr>
          <w:rFonts w:ascii="Times New Roman" w:hAnsi="Times New Roman" w:eastAsiaTheme="minorHAnsi"/>
          <w:color w:val="FF0000"/>
          <w:sz w:val="28"/>
          <w:szCs w:val="28"/>
        </w:rPr>
        <w:t>202</w:t>
      </w:r>
      <w:r w:rsidRPr="00177530" w:rsidR="00177530">
        <w:rPr>
          <w:rFonts w:ascii="Times New Roman" w:hAnsi="Times New Roman" w:eastAsiaTheme="minorHAnsi"/>
          <w:color w:val="FF0000"/>
          <w:sz w:val="28"/>
          <w:szCs w:val="28"/>
        </w:rPr>
        <w:t>3</w:t>
      </w:r>
      <w:r w:rsidR="00485F02">
        <w:rPr>
          <w:rFonts w:ascii="Times New Roman" w:hAnsi="Times New Roman" w:eastAsiaTheme="minorHAnsi"/>
          <w:color w:val="FF0000"/>
          <w:sz w:val="28"/>
          <w:szCs w:val="28"/>
        </w:rPr>
        <w:t xml:space="preserve"> (сдано в отделение почтовой </w:t>
      </w:r>
      <w:r w:rsidR="00920837">
        <w:rPr>
          <w:rFonts w:ascii="Times New Roman" w:hAnsi="Times New Roman" w:eastAsiaTheme="minorHAnsi"/>
          <w:color w:val="FF0000"/>
          <w:sz w:val="28"/>
          <w:szCs w:val="28"/>
        </w:rPr>
        <w:t>связи</w:t>
      </w:r>
      <w:r w:rsidR="00485F02">
        <w:rPr>
          <w:rFonts w:ascii="Times New Roman" w:hAnsi="Times New Roman" w:eastAsiaTheme="minorHAnsi"/>
          <w:color w:val="FF0000"/>
          <w:sz w:val="28"/>
          <w:szCs w:val="28"/>
        </w:rPr>
        <w:t xml:space="preserve"> </w:t>
      </w:r>
      <w:r w:rsidR="000D299E">
        <w:rPr>
          <w:rFonts w:ascii="Times New Roman" w:hAnsi="Times New Roman" w:eastAsiaTheme="minorHAnsi"/>
          <w:color w:val="FF0000"/>
          <w:sz w:val="28"/>
          <w:szCs w:val="28"/>
        </w:rPr>
        <w:t>06</w:t>
      </w:r>
      <w:r w:rsidR="00485F02">
        <w:rPr>
          <w:rFonts w:ascii="Times New Roman" w:hAnsi="Times New Roman" w:eastAsiaTheme="minorHAnsi"/>
          <w:color w:val="FF0000"/>
          <w:sz w:val="28"/>
          <w:szCs w:val="28"/>
        </w:rPr>
        <w:t>.</w:t>
      </w:r>
      <w:r w:rsidR="000D299E">
        <w:rPr>
          <w:rFonts w:ascii="Times New Roman" w:hAnsi="Times New Roman" w:eastAsiaTheme="minorHAnsi"/>
          <w:color w:val="FF0000"/>
          <w:sz w:val="28"/>
          <w:szCs w:val="28"/>
        </w:rPr>
        <w:t>07</w:t>
      </w:r>
      <w:r w:rsidR="00485F02">
        <w:rPr>
          <w:rFonts w:ascii="Times New Roman" w:hAnsi="Times New Roman" w:eastAsiaTheme="minorHAnsi"/>
          <w:color w:val="FF0000"/>
          <w:sz w:val="28"/>
          <w:szCs w:val="28"/>
        </w:rPr>
        <w:t>.2023)</w:t>
      </w:r>
      <w:r w:rsidRPr="008B2BA5">
        <w:rPr>
          <w:rFonts w:ascii="Times New Roman" w:hAnsi="Times New Roman" w:eastAsiaTheme="minorHAnsi"/>
          <w:sz w:val="28"/>
          <w:szCs w:val="28"/>
        </w:rPr>
        <w:t>, а также тот факт, что ранее вынесенный судебный приказ</w:t>
      </w:r>
      <w:r w:rsidR="00A273D3">
        <w:rPr>
          <w:rFonts w:ascii="Times New Roman" w:hAnsi="Times New Roman" w:eastAsiaTheme="minorHAnsi"/>
          <w:sz w:val="28"/>
          <w:szCs w:val="28"/>
        </w:rPr>
        <w:t xml:space="preserve"> на основании поступившего </w:t>
      </w:r>
      <w:r w:rsidR="000D299E">
        <w:rPr>
          <w:rFonts w:ascii="Times New Roman" w:hAnsi="Times New Roman" w:eastAsiaTheme="minorHAnsi"/>
          <w:color w:val="FF0000"/>
          <w:sz w:val="28"/>
          <w:szCs w:val="28"/>
        </w:rPr>
        <w:t>19</w:t>
      </w:r>
      <w:r w:rsidRPr="00177530" w:rsidR="00A273D3">
        <w:rPr>
          <w:rFonts w:ascii="Times New Roman" w:hAnsi="Times New Roman" w:eastAsiaTheme="minorHAnsi"/>
          <w:color w:val="FF0000"/>
          <w:sz w:val="28"/>
          <w:szCs w:val="28"/>
        </w:rPr>
        <w:t>.</w:t>
      </w:r>
      <w:r w:rsidR="000D299E">
        <w:rPr>
          <w:rFonts w:ascii="Times New Roman" w:hAnsi="Times New Roman" w:eastAsiaTheme="minorHAnsi"/>
          <w:color w:val="FF0000"/>
          <w:sz w:val="28"/>
          <w:szCs w:val="28"/>
        </w:rPr>
        <w:t>05</w:t>
      </w:r>
      <w:r w:rsidRPr="00177530" w:rsidR="00A273D3">
        <w:rPr>
          <w:rFonts w:ascii="Times New Roman" w:hAnsi="Times New Roman" w:eastAsiaTheme="minorHAnsi"/>
          <w:color w:val="FF0000"/>
          <w:sz w:val="28"/>
          <w:szCs w:val="28"/>
        </w:rPr>
        <w:t>.</w:t>
      </w:r>
      <w:r w:rsidR="000D299E">
        <w:rPr>
          <w:rFonts w:ascii="Times New Roman" w:hAnsi="Times New Roman" w:eastAsiaTheme="minorHAnsi"/>
          <w:color w:val="FF0000"/>
          <w:sz w:val="28"/>
          <w:szCs w:val="28"/>
        </w:rPr>
        <w:t>2023</w:t>
      </w:r>
      <w:r w:rsidRPr="00177530" w:rsidR="00A273D3">
        <w:rPr>
          <w:rFonts w:ascii="Times New Roman" w:hAnsi="Times New Roman" w:eastAsiaTheme="minorHAnsi"/>
          <w:color w:val="FF0000"/>
          <w:sz w:val="28"/>
          <w:szCs w:val="28"/>
        </w:rPr>
        <w:t xml:space="preserve"> </w:t>
      </w:r>
      <w:r w:rsidR="00A273D3">
        <w:rPr>
          <w:rFonts w:ascii="Times New Roman" w:hAnsi="Times New Roman" w:eastAsiaTheme="minorHAnsi"/>
          <w:sz w:val="28"/>
          <w:szCs w:val="28"/>
        </w:rPr>
        <w:t>в адрес суда</w:t>
      </w:r>
      <w:r w:rsidR="00485F02">
        <w:rPr>
          <w:rFonts w:ascii="Times New Roman" w:hAnsi="Times New Roman" w:eastAsiaTheme="minorHAnsi"/>
          <w:sz w:val="28"/>
          <w:szCs w:val="28"/>
        </w:rPr>
        <w:t xml:space="preserve"> </w:t>
      </w:r>
      <w:r w:rsidR="00A273D3">
        <w:rPr>
          <w:rFonts w:ascii="Times New Roman" w:hAnsi="Times New Roman" w:eastAsiaTheme="minorHAnsi"/>
          <w:sz w:val="28"/>
          <w:szCs w:val="28"/>
        </w:rPr>
        <w:t>заявления взыскателя (истца)</w:t>
      </w:r>
      <w:r w:rsidRPr="008B2BA5">
        <w:rPr>
          <w:rFonts w:ascii="Times New Roman" w:hAnsi="Times New Roman" w:eastAsiaTheme="minorHAnsi"/>
          <w:sz w:val="28"/>
          <w:szCs w:val="28"/>
        </w:rPr>
        <w:t xml:space="preserve"> о взыскании</w:t>
      </w:r>
      <w:r w:rsidRPr="008B2BA5">
        <w:rPr>
          <w:rFonts w:ascii="Times New Roman" w:hAnsi="Times New Roman" w:eastAsiaTheme="minorHAnsi"/>
          <w:sz w:val="28"/>
          <w:szCs w:val="28"/>
        </w:rPr>
        <w:t xml:space="preserve"> </w:t>
      </w:r>
      <w:r w:rsidRPr="008B2BA5">
        <w:rPr>
          <w:rFonts w:ascii="Times New Roman" w:hAnsi="Times New Roman" w:eastAsiaTheme="minorHAnsi"/>
          <w:sz w:val="28"/>
          <w:szCs w:val="28"/>
        </w:rPr>
        <w:t xml:space="preserve">с </w:t>
      </w:r>
      <w:r w:rsidR="00A273D3">
        <w:rPr>
          <w:rFonts w:ascii="Times New Roman" w:hAnsi="Times New Roman" w:eastAsiaTheme="minorHAnsi"/>
          <w:sz w:val="28"/>
          <w:szCs w:val="28"/>
        </w:rPr>
        <w:t>должника (</w:t>
      </w:r>
      <w:r w:rsidRPr="008B2BA5">
        <w:rPr>
          <w:rFonts w:ascii="Times New Roman" w:hAnsi="Times New Roman" w:eastAsiaTheme="minorHAnsi"/>
          <w:sz w:val="28"/>
          <w:szCs w:val="28"/>
        </w:rPr>
        <w:t>ответчика</w:t>
      </w:r>
      <w:r w:rsidR="00A273D3">
        <w:rPr>
          <w:rFonts w:ascii="Times New Roman" w:hAnsi="Times New Roman" w:eastAsiaTheme="minorHAnsi"/>
          <w:sz w:val="28"/>
          <w:szCs w:val="28"/>
        </w:rPr>
        <w:t>)</w:t>
      </w:r>
      <w:r w:rsidRPr="008B2BA5">
        <w:rPr>
          <w:rFonts w:ascii="Times New Roman" w:hAnsi="Times New Roman" w:eastAsiaTheme="minorHAnsi"/>
          <w:sz w:val="28"/>
          <w:szCs w:val="28"/>
        </w:rPr>
        <w:t xml:space="preserve"> задолженности по уплате взносов на капитальный ремонт общего имущества многоквартирного жилого дома за период </w:t>
      </w:r>
      <w:r w:rsidRPr="00FE0B2A">
        <w:rPr>
          <w:rFonts w:ascii="Times New Roman" w:hAnsi="Times New Roman" w:eastAsiaTheme="minorHAnsi"/>
          <w:sz w:val="28"/>
          <w:szCs w:val="28"/>
        </w:rPr>
        <w:t xml:space="preserve">с </w:t>
      </w:r>
      <w:r w:rsidRPr="00FE0B2A" w:rsidR="00817BE9">
        <w:rPr>
          <w:rFonts w:ascii="Times New Roman" w:hAnsi="Times New Roman" w:eastAsiaTheme="minorHAnsi"/>
          <w:sz w:val="28"/>
          <w:szCs w:val="28"/>
        </w:rPr>
        <w:t xml:space="preserve">01.09.2016 по </w:t>
      </w:r>
      <w:r w:rsidR="000D299E">
        <w:rPr>
          <w:rFonts w:ascii="Times New Roman" w:hAnsi="Times New Roman" w:eastAsiaTheme="minorHAnsi"/>
          <w:sz w:val="28"/>
          <w:szCs w:val="28"/>
        </w:rPr>
        <w:t>28</w:t>
      </w:r>
      <w:r w:rsidRPr="00FE0B2A" w:rsidR="00817BE9">
        <w:rPr>
          <w:rFonts w:ascii="Times New Roman" w:hAnsi="Times New Roman" w:eastAsiaTheme="minorHAnsi"/>
          <w:sz w:val="28"/>
          <w:szCs w:val="28"/>
        </w:rPr>
        <w:t>.</w:t>
      </w:r>
      <w:r w:rsidR="000D299E">
        <w:rPr>
          <w:rFonts w:ascii="Times New Roman" w:hAnsi="Times New Roman" w:eastAsiaTheme="minorHAnsi"/>
          <w:sz w:val="28"/>
          <w:szCs w:val="28"/>
        </w:rPr>
        <w:t>02</w:t>
      </w:r>
      <w:r w:rsidRPr="00FE0B2A" w:rsidR="00817BE9">
        <w:rPr>
          <w:rFonts w:ascii="Times New Roman" w:hAnsi="Times New Roman" w:eastAsiaTheme="minorHAnsi"/>
          <w:sz w:val="28"/>
          <w:szCs w:val="28"/>
        </w:rPr>
        <w:t>.</w:t>
      </w:r>
      <w:r w:rsidR="000D299E">
        <w:rPr>
          <w:rFonts w:ascii="Times New Roman" w:hAnsi="Times New Roman" w:eastAsiaTheme="minorHAnsi"/>
          <w:sz w:val="28"/>
          <w:szCs w:val="28"/>
        </w:rPr>
        <w:t>2023</w:t>
      </w:r>
      <w:r w:rsidRPr="00FE0B2A" w:rsidR="00817BE9">
        <w:rPr>
          <w:rFonts w:ascii="Times New Roman" w:hAnsi="Times New Roman" w:eastAsiaTheme="minorHAnsi"/>
          <w:sz w:val="28"/>
          <w:szCs w:val="28"/>
        </w:rPr>
        <w:t xml:space="preserve"> </w:t>
      </w:r>
      <w:r w:rsidRPr="008B2BA5">
        <w:rPr>
          <w:rFonts w:ascii="Times New Roman" w:hAnsi="Times New Roman" w:eastAsiaTheme="minorHAnsi"/>
          <w:sz w:val="28"/>
          <w:szCs w:val="28"/>
        </w:rPr>
        <w:t>был отменен</w:t>
      </w:r>
      <w:r w:rsidR="00920837">
        <w:rPr>
          <w:rFonts w:ascii="Times New Roman" w:hAnsi="Times New Roman" w:eastAsiaTheme="minorHAnsi"/>
          <w:sz w:val="28"/>
          <w:szCs w:val="28"/>
        </w:rPr>
        <w:t xml:space="preserve"> </w:t>
      </w:r>
      <w:r w:rsidR="000D299E">
        <w:rPr>
          <w:rFonts w:ascii="Times New Roman" w:hAnsi="Times New Roman" w:eastAsiaTheme="minorHAnsi"/>
          <w:color w:val="FF0000"/>
          <w:sz w:val="28"/>
          <w:szCs w:val="28"/>
        </w:rPr>
        <w:t>13</w:t>
      </w:r>
      <w:r w:rsidRPr="00920837" w:rsidR="00920837">
        <w:rPr>
          <w:rFonts w:ascii="Times New Roman" w:hAnsi="Times New Roman" w:eastAsiaTheme="minorHAnsi"/>
          <w:color w:val="FF0000"/>
          <w:sz w:val="28"/>
          <w:szCs w:val="28"/>
        </w:rPr>
        <w:t>.</w:t>
      </w:r>
      <w:r w:rsidR="000D299E">
        <w:rPr>
          <w:rFonts w:ascii="Times New Roman" w:hAnsi="Times New Roman" w:eastAsiaTheme="minorHAnsi"/>
          <w:color w:val="FF0000"/>
          <w:sz w:val="28"/>
          <w:szCs w:val="28"/>
        </w:rPr>
        <w:t>06</w:t>
      </w:r>
      <w:r w:rsidRPr="00920837" w:rsidR="00920837">
        <w:rPr>
          <w:rFonts w:ascii="Times New Roman" w:hAnsi="Times New Roman" w:eastAsiaTheme="minorHAnsi"/>
          <w:color w:val="FF0000"/>
          <w:sz w:val="28"/>
          <w:szCs w:val="28"/>
        </w:rPr>
        <w:t>.</w:t>
      </w:r>
      <w:r w:rsidR="000D299E">
        <w:rPr>
          <w:rFonts w:ascii="Times New Roman" w:hAnsi="Times New Roman" w:eastAsiaTheme="minorHAnsi"/>
          <w:color w:val="FF0000"/>
          <w:sz w:val="28"/>
          <w:szCs w:val="28"/>
        </w:rPr>
        <w:t>2023</w:t>
      </w:r>
      <w:r w:rsidRPr="00920837">
        <w:rPr>
          <w:rFonts w:ascii="Times New Roman" w:hAnsi="Times New Roman" w:eastAsiaTheme="minorHAnsi"/>
          <w:color w:val="FF0000"/>
          <w:sz w:val="28"/>
          <w:szCs w:val="28"/>
        </w:rPr>
        <w:t xml:space="preserve"> </w:t>
      </w:r>
      <w:r w:rsidR="00485F02">
        <w:rPr>
          <w:rFonts w:ascii="Times New Roman" w:hAnsi="Times New Roman" w:eastAsiaTheme="minorHAnsi"/>
          <w:sz w:val="28"/>
          <w:szCs w:val="28"/>
        </w:rPr>
        <w:t xml:space="preserve">в связи с поступившими </w:t>
      </w:r>
      <w:r w:rsidRPr="00920837" w:rsidR="00485F02">
        <w:rPr>
          <w:rFonts w:ascii="Times New Roman" w:hAnsi="Times New Roman" w:eastAsiaTheme="minorHAnsi"/>
          <w:sz w:val="28"/>
          <w:szCs w:val="28"/>
        </w:rPr>
        <w:t>возрождениями относительно исполнения судебного приказа</w:t>
      </w:r>
      <w:r w:rsidRPr="008B2BA5">
        <w:rPr>
          <w:rFonts w:ascii="Times New Roman" w:hAnsi="Times New Roman" w:eastAsiaTheme="minorHAnsi"/>
          <w:sz w:val="28"/>
          <w:szCs w:val="28"/>
        </w:rPr>
        <w:t xml:space="preserve">, суд считает, что с ответчика в пользу истца подлежит взысканию задолженность по уплате взносов на капитальный ремонт общего имущества многоквартирного жилого дома за период с </w:t>
      </w:r>
      <w:r w:rsidRPr="000F48A9" w:rsidR="00167245">
        <w:rPr>
          <w:rFonts w:ascii="Times New Roman" w:hAnsi="Times New Roman" w:eastAsiaTheme="minorHAnsi"/>
          <w:color w:val="FF0000"/>
          <w:sz w:val="28"/>
          <w:szCs w:val="28"/>
        </w:rPr>
        <w:t>01.</w:t>
      </w:r>
      <w:r w:rsidRPr="000F48A9" w:rsidR="00A66C02">
        <w:rPr>
          <w:rFonts w:ascii="Times New Roman" w:hAnsi="Times New Roman" w:eastAsiaTheme="minorHAnsi"/>
          <w:color w:val="FF0000"/>
          <w:sz w:val="28"/>
          <w:szCs w:val="28"/>
        </w:rPr>
        <w:t>04</w:t>
      </w:r>
      <w:r w:rsidRPr="000F48A9" w:rsidR="00167245">
        <w:rPr>
          <w:rFonts w:ascii="Times New Roman" w:hAnsi="Times New Roman" w:eastAsiaTheme="minorHAnsi"/>
          <w:color w:val="FF0000"/>
          <w:sz w:val="28"/>
          <w:szCs w:val="28"/>
        </w:rPr>
        <w:t>.20</w:t>
      </w:r>
      <w:r w:rsidRPr="000F48A9" w:rsidR="006519E5">
        <w:rPr>
          <w:rFonts w:ascii="Times New Roman" w:hAnsi="Times New Roman" w:eastAsiaTheme="minorHAnsi"/>
          <w:color w:val="FF0000"/>
          <w:sz w:val="28"/>
          <w:szCs w:val="28"/>
        </w:rPr>
        <w:t>20</w:t>
      </w:r>
      <w:r w:rsidRPr="000F48A9" w:rsidR="00167245">
        <w:rPr>
          <w:rFonts w:ascii="Times New Roman" w:hAnsi="Times New Roman" w:eastAsiaTheme="minorHAnsi"/>
          <w:color w:val="FF0000"/>
          <w:sz w:val="28"/>
          <w:szCs w:val="28"/>
        </w:rPr>
        <w:t xml:space="preserve"> по</w:t>
      </w:r>
      <w:r w:rsidRPr="000F48A9" w:rsidR="00167245">
        <w:rPr>
          <w:rFonts w:ascii="Times New Roman" w:hAnsi="Times New Roman" w:eastAsiaTheme="minorHAnsi"/>
          <w:color w:val="FF0000"/>
          <w:sz w:val="28"/>
          <w:szCs w:val="28"/>
        </w:rPr>
        <w:t xml:space="preserve"> </w:t>
      </w:r>
      <w:r w:rsidR="000D299E">
        <w:rPr>
          <w:rFonts w:ascii="Times New Roman" w:hAnsi="Times New Roman" w:eastAsiaTheme="minorHAnsi"/>
          <w:color w:val="FF0000"/>
          <w:sz w:val="28"/>
          <w:szCs w:val="28"/>
        </w:rPr>
        <w:t>31</w:t>
      </w:r>
      <w:r w:rsidRPr="000F48A9" w:rsidR="00167245">
        <w:rPr>
          <w:rFonts w:ascii="Times New Roman" w:hAnsi="Times New Roman" w:eastAsiaTheme="minorHAnsi"/>
          <w:color w:val="FF0000"/>
          <w:sz w:val="28"/>
          <w:szCs w:val="28"/>
        </w:rPr>
        <w:t>.</w:t>
      </w:r>
      <w:r w:rsidR="000D299E">
        <w:rPr>
          <w:rFonts w:ascii="Times New Roman" w:hAnsi="Times New Roman" w:eastAsiaTheme="minorHAnsi"/>
          <w:color w:val="FF0000"/>
          <w:sz w:val="28"/>
          <w:szCs w:val="28"/>
        </w:rPr>
        <w:t>05</w:t>
      </w:r>
      <w:r w:rsidRPr="000F48A9" w:rsidR="00167245">
        <w:rPr>
          <w:rFonts w:ascii="Times New Roman" w:hAnsi="Times New Roman" w:eastAsiaTheme="minorHAnsi"/>
          <w:color w:val="FF0000"/>
          <w:sz w:val="28"/>
          <w:szCs w:val="28"/>
        </w:rPr>
        <w:t>.202</w:t>
      </w:r>
      <w:r w:rsidRPr="000F48A9" w:rsidR="000F48A9">
        <w:rPr>
          <w:rFonts w:ascii="Times New Roman" w:hAnsi="Times New Roman" w:eastAsiaTheme="minorHAnsi"/>
          <w:color w:val="FF0000"/>
          <w:sz w:val="28"/>
          <w:szCs w:val="28"/>
        </w:rPr>
        <w:t>3</w:t>
      </w:r>
      <w:r w:rsidRPr="000F48A9" w:rsidR="00167245">
        <w:rPr>
          <w:rFonts w:ascii="Times New Roman" w:hAnsi="Times New Roman" w:eastAsiaTheme="minorHAnsi"/>
          <w:color w:val="FF0000"/>
          <w:sz w:val="28"/>
          <w:szCs w:val="28"/>
        </w:rPr>
        <w:t xml:space="preserve"> </w:t>
      </w:r>
      <w:r w:rsidRPr="000F48A9">
        <w:rPr>
          <w:rFonts w:ascii="Times New Roman" w:hAnsi="Times New Roman" w:eastAsiaTheme="minorHAnsi"/>
          <w:sz w:val="28"/>
          <w:szCs w:val="28"/>
        </w:rPr>
        <w:t xml:space="preserve">в размере </w:t>
      </w:r>
      <w:r w:rsidR="00D769C5">
        <w:rPr>
          <w:rFonts w:ascii="Times New Roman" w:eastAsia="Times New Roman" w:hAnsi="Times New Roman"/>
          <w:sz w:val="28"/>
          <w:szCs w:val="28"/>
          <w:lang w:eastAsia="ru-RU"/>
        </w:rPr>
        <w:t>«данные изъяты»</w:t>
      </w:r>
      <w:r w:rsidR="00D769C5">
        <w:rPr>
          <w:rFonts w:ascii="Times New Roman" w:eastAsia="Times New Roman" w:hAnsi="Times New Roman"/>
          <w:sz w:val="28"/>
          <w:szCs w:val="28"/>
          <w:lang w:eastAsia="ru-RU"/>
        </w:rPr>
        <w:t xml:space="preserve"> </w:t>
      </w:r>
      <w:r w:rsidRPr="000F48A9">
        <w:rPr>
          <w:rFonts w:ascii="Times New Roman" w:hAnsi="Times New Roman" w:eastAsiaTheme="minorHAnsi"/>
          <w:sz w:val="28"/>
          <w:szCs w:val="28"/>
        </w:rPr>
        <w:t>рублей, из</w:t>
      </w:r>
      <w:r w:rsidRPr="000F48A9" w:rsidR="00167245">
        <w:rPr>
          <w:rFonts w:ascii="Times New Roman" w:hAnsi="Times New Roman" w:eastAsiaTheme="minorHAnsi"/>
          <w:sz w:val="28"/>
          <w:szCs w:val="28"/>
        </w:rPr>
        <w:t xml:space="preserve"> следующего</w:t>
      </w:r>
      <w:r w:rsidRPr="000F48A9">
        <w:rPr>
          <w:rFonts w:ascii="Times New Roman" w:hAnsi="Times New Roman" w:eastAsiaTheme="minorHAnsi"/>
          <w:sz w:val="28"/>
          <w:szCs w:val="28"/>
        </w:rPr>
        <w:t xml:space="preserve"> расчета:</w:t>
      </w:r>
    </w:p>
    <w:p w:rsidR="00167245" w:rsidRPr="00167245" w:rsidP="00167245" w14:paraId="6555C3A0" w14:textId="1249F453">
      <w:pPr>
        <w:spacing w:after="0" w:line="240" w:lineRule="auto"/>
        <w:ind w:firstLine="708"/>
        <w:jc w:val="both"/>
        <w:rPr>
          <w:rFonts w:ascii="Times New Roman" w:hAnsi="Times New Roman" w:eastAsiaTheme="minorHAnsi"/>
          <w:sz w:val="28"/>
          <w:szCs w:val="28"/>
        </w:rPr>
      </w:pPr>
      <w:r w:rsidRPr="00167245">
        <w:rPr>
          <w:rFonts w:ascii="Times New Roman" w:hAnsi="Times New Roman" w:eastAsiaTheme="minorHAnsi"/>
          <w:sz w:val="28"/>
          <w:szCs w:val="28"/>
        </w:rPr>
        <w:t>2020</w:t>
      </w:r>
      <w:r>
        <w:rPr>
          <w:rFonts w:ascii="Times New Roman" w:hAnsi="Times New Roman" w:eastAsiaTheme="minorHAnsi"/>
          <w:sz w:val="28"/>
          <w:szCs w:val="28"/>
        </w:rPr>
        <w:t xml:space="preserve"> год</w:t>
      </w:r>
      <w:r w:rsidRPr="00167245">
        <w:rPr>
          <w:rFonts w:ascii="Times New Roman" w:hAnsi="Times New Roman" w:eastAsiaTheme="minorHAnsi"/>
          <w:sz w:val="28"/>
          <w:szCs w:val="28"/>
        </w:rPr>
        <w:t xml:space="preserve"> </w:t>
      </w:r>
      <w:r w:rsidR="000939F1">
        <w:rPr>
          <w:rFonts w:ascii="Times New Roman" w:hAnsi="Times New Roman" w:eastAsiaTheme="minorHAnsi"/>
          <w:sz w:val="28"/>
          <w:szCs w:val="28"/>
        </w:rPr>
        <w:t>(6,16 руб.</w:t>
      </w:r>
      <w:r w:rsidRPr="00167245" w:rsidR="000939F1">
        <w:rPr>
          <w:rFonts w:ascii="Times New Roman" w:hAnsi="Times New Roman" w:eastAsiaTheme="minorHAnsi"/>
          <w:sz w:val="28"/>
          <w:szCs w:val="28"/>
        </w:rPr>
        <w:t xml:space="preserve"> х </w:t>
      </w:r>
      <w:r w:rsidR="000D299E">
        <w:rPr>
          <w:rFonts w:ascii="Times New Roman" w:hAnsi="Times New Roman" w:eastAsiaTheme="minorHAnsi"/>
          <w:sz w:val="28"/>
          <w:szCs w:val="28"/>
        </w:rPr>
        <w:t>64</w:t>
      </w:r>
      <w:r w:rsidR="006519E5">
        <w:rPr>
          <w:rFonts w:ascii="Times New Roman" w:hAnsi="Times New Roman" w:eastAsiaTheme="minorHAnsi"/>
          <w:sz w:val="28"/>
          <w:szCs w:val="28"/>
        </w:rPr>
        <w:t>,</w:t>
      </w:r>
      <w:r w:rsidR="000D299E">
        <w:rPr>
          <w:rFonts w:ascii="Times New Roman" w:hAnsi="Times New Roman" w:eastAsiaTheme="minorHAnsi"/>
          <w:sz w:val="28"/>
          <w:szCs w:val="28"/>
        </w:rPr>
        <w:t>7</w:t>
      </w:r>
      <w:r w:rsidR="000939F1">
        <w:rPr>
          <w:rFonts w:ascii="Times New Roman" w:hAnsi="Times New Roman" w:eastAsiaTheme="minorHAnsi"/>
          <w:sz w:val="28"/>
          <w:szCs w:val="28"/>
        </w:rPr>
        <w:t xml:space="preserve"> м</w:t>
      </w:r>
      <w:r w:rsidRPr="000939F1" w:rsidR="000939F1">
        <w:rPr>
          <w:rFonts w:ascii="Times New Roman" w:hAnsi="Times New Roman" w:eastAsiaTheme="minorHAnsi"/>
          <w:sz w:val="28"/>
          <w:szCs w:val="28"/>
          <w:vertAlign w:val="superscript"/>
        </w:rPr>
        <w:t>2</w:t>
      </w:r>
      <w:r w:rsidR="000939F1">
        <w:rPr>
          <w:rFonts w:ascii="Times New Roman" w:hAnsi="Times New Roman" w:eastAsiaTheme="minorHAnsi"/>
          <w:sz w:val="28"/>
          <w:szCs w:val="28"/>
        </w:rPr>
        <w:t>)</w:t>
      </w:r>
      <w:r w:rsidR="000939F1">
        <w:rPr>
          <w:rFonts w:ascii="Times New Roman" w:hAnsi="Times New Roman" w:eastAsiaTheme="minorHAnsi"/>
          <w:sz w:val="28"/>
          <w:szCs w:val="28"/>
          <w:vertAlign w:val="superscript"/>
        </w:rPr>
        <w:t xml:space="preserve"> </w:t>
      </w:r>
      <w:r w:rsidR="000939F1">
        <w:rPr>
          <w:rFonts w:ascii="Times New Roman" w:hAnsi="Times New Roman" w:eastAsiaTheme="minorHAnsi"/>
          <w:sz w:val="28"/>
          <w:szCs w:val="28"/>
        </w:rPr>
        <w:t xml:space="preserve">х </w:t>
      </w:r>
      <w:r w:rsidR="00A66C02">
        <w:rPr>
          <w:rFonts w:ascii="Times New Roman" w:hAnsi="Times New Roman" w:eastAsiaTheme="minorHAnsi"/>
          <w:sz w:val="28"/>
          <w:szCs w:val="28"/>
        </w:rPr>
        <w:t>9</w:t>
      </w:r>
      <w:r w:rsidR="000939F1">
        <w:rPr>
          <w:rFonts w:ascii="Times New Roman" w:hAnsi="Times New Roman" w:eastAsiaTheme="minorHAnsi"/>
          <w:sz w:val="28"/>
          <w:szCs w:val="28"/>
        </w:rPr>
        <w:t xml:space="preserve"> мес.</w:t>
      </w:r>
      <w:r w:rsidRPr="00167245" w:rsidR="000939F1">
        <w:rPr>
          <w:rFonts w:ascii="Times New Roman" w:hAnsi="Times New Roman" w:eastAsiaTheme="minorHAnsi"/>
          <w:sz w:val="28"/>
          <w:szCs w:val="28"/>
        </w:rPr>
        <w:t xml:space="preserve"> =</w:t>
      </w:r>
      <w:r w:rsidR="000939F1">
        <w:rPr>
          <w:rFonts w:ascii="Times New Roman" w:hAnsi="Times New Roman" w:eastAsiaTheme="minorHAnsi"/>
          <w:sz w:val="28"/>
          <w:szCs w:val="28"/>
        </w:rPr>
        <w:t xml:space="preserve"> </w:t>
      </w:r>
      <w:r w:rsidR="00D769C5">
        <w:rPr>
          <w:rFonts w:ascii="Times New Roman" w:eastAsia="Times New Roman" w:hAnsi="Times New Roman"/>
          <w:sz w:val="28"/>
          <w:szCs w:val="28"/>
          <w:lang w:eastAsia="ru-RU"/>
        </w:rPr>
        <w:t>«данные изъяты»</w:t>
      </w:r>
      <w:r w:rsidR="00D769C5">
        <w:rPr>
          <w:rFonts w:ascii="Times New Roman" w:eastAsia="Times New Roman" w:hAnsi="Times New Roman"/>
          <w:sz w:val="28"/>
          <w:szCs w:val="28"/>
          <w:lang w:eastAsia="ru-RU"/>
        </w:rPr>
        <w:t xml:space="preserve"> </w:t>
      </w:r>
      <w:r>
        <w:rPr>
          <w:rFonts w:ascii="Times New Roman" w:hAnsi="Times New Roman" w:eastAsiaTheme="minorHAnsi"/>
          <w:sz w:val="28"/>
          <w:szCs w:val="28"/>
        </w:rPr>
        <w:t>руб.</w:t>
      </w:r>
    </w:p>
    <w:p w:rsidR="00167245" w:rsidRPr="00167245" w:rsidP="00167245" w14:paraId="263EBE73" w14:textId="4BF60F8F">
      <w:pPr>
        <w:spacing w:after="0" w:line="240" w:lineRule="auto"/>
        <w:ind w:firstLine="708"/>
        <w:jc w:val="both"/>
        <w:rPr>
          <w:rFonts w:ascii="Times New Roman" w:hAnsi="Times New Roman" w:eastAsiaTheme="minorHAnsi"/>
          <w:sz w:val="28"/>
          <w:szCs w:val="28"/>
        </w:rPr>
      </w:pPr>
      <w:r w:rsidRPr="00167245">
        <w:rPr>
          <w:rFonts w:ascii="Times New Roman" w:hAnsi="Times New Roman" w:eastAsiaTheme="minorHAnsi"/>
          <w:sz w:val="28"/>
          <w:szCs w:val="28"/>
        </w:rPr>
        <w:t>2021</w:t>
      </w:r>
      <w:r>
        <w:rPr>
          <w:rFonts w:ascii="Times New Roman" w:hAnsi="Times New Roman" w:eastAsiaTheme="minorHAnsi"/>
          <w:sz w:val="28"/>
          <w:szCs w:val="28"/>
        </w:rPr>
        <w:t xml:space="preserve"> год</w:t>
      </w:r>
      <w:r w:rsidRPr="00167245">
        <w:rPr>
          <w:rFonts w:ascii="Times New Roman" w:hAnsi="Times New Roman" w:eastAsiaTheme="minorHAnsi"/>
          <w:sz w:val="28"/>
          <w:szCs w:val="28"/>
        </w:rPr>
        <w:t xml:space="preserve"> </w:t>
      </w:r>
      <w:r w:rsidR="000939F1">
        <w:rPr>
          <w:rFonts w:ascii="Times New Roman" w:hAnsi="Times New Roman" w:eastAsiaTheme="minorHAnsi"/>
          <w:sz w:val="28"/>
          <w:szCs w:val="28"/>
        </w:rPr>
        <w:t>(6,50 руб.</w:t>
      </w:r>
      <w:r w:rsidRPr="00167245" w:rsidR="000939F1">
        <w:rPr>
          <w:rFonts w:ascii="Times New Roman" w:hAnsi="Times New Roman" w:eastAsiaTheme="minorHAnsi"/>
          <w:sz w:val="28"/>
          <w:szCs w:val="28"/>
        </w:rPr>
        <w:t xml:space="preserve"> х </w:t>
      </w:r>
      <w:r w:rsidR="000D299E">
        <w:rPr>
          <w:rFonts w:ascii="Times New Roman" w:hAnsi="Times New Roman" w:eastAsiaTheme="minorHAnsi"/>
          <w:sz w:val="28"/>
          <w:szCs w:val="28"/>
        </w:rPr>
        <w:t xml:space="preserve">64,7 </w:t>
      </w:r>
      <w:r w:rsidR="000939F1">
        <w:rPr>
          <w:rFonts w:ascii="Times New Roman" w:hAnsi="Times New Roman" w:eastAsiaTheme="minorHAnsi"/>
          <w:sz w:val="28"/>
          <w:szCs w:val="28"/>
        </w:rPr>
        <w:t>м</w:t>
      </w:r>
      <w:r w:rsidRPr="000939F1" w:rsidR="000939F1">
        <w:rPr>
          <w:rFonts w:ascii="Times New Roman" w:hAnsi="Times New Roman" w:eastAsiaTheme="minorHAnsi"/>
          <w:sz w:val="28"/>
          <w:szCs w:val="28"/>
          <w:vertAlign w:val="superscript"/>
        </w:rPr>
        <w:t>2</w:t>
      </w:r>
      <w:r w:rsidR="000939F1">
        <w:rPr>
          <w:rFonts w:ascii="Times New Roman" w:hAnsi="Times New Roman" w:eastAsiaTheme="minorHAnsi"/>
          <w:sz w:val="28"/>
          <w:szCs w:val="28"/>
        </w:rPr>
        <w:t>)</w:t>
      </w:r>
      <w:r w:rsidR="000939F1">
        <w:rPr>
          <w:rFonts w:ascii="Times New Roman" w:hAnsi="Times New Roman" w:eastAsiaTheme="minorHAnsi"/>
          <w:sz w:val="28"/>
          <w:szCs w:val="28"/>
          <w:vertAlign w:val="superscript"/>
        </w:rPr>
        <w:t xml:space="preserve"> </w:t>
      </w:r>
      <w:r w:rsidR="000939F1">
        <w:rPr>
          <w:rFonts w:ascii="Times New Roman" w:hAnsi="Times New Roman" w:eastAsiaTheme="minorHAnsi"/>
          <w:sz w:val="28"/>
          <w:szCs w:val="28"/>
        </w:rPr>
        <w:t>х 12 мес.</w:t>
      </w:r>
      <w:r w:rsidRPr="00167245" w:rsidR="000939F1">
        <w:rPr>
          <w:rFonts w:ascii="Times New Roman" w:hAnsi="Times New Roman" w:eastAsiaTheme="minorHAnsi"/>
          <w:sz w:val="28"/>
          <w:szCs w:val="28"/>
        </w:rPr>
        <w:t xml:space="preserve"> =</w:t>
      </w:r>
      <w:r w:rsidR="000939F1">
        <w:rPr>
          <w:rFonts w:ascii="Times New Roman" w:hAnsi="Times New Roman" w:eastAsiaTheme="minorHAnsi"/>
          <w:sz w:val="28"/>
          <w:szCs w:val="28"/>
        </w:rPr>
        <w:t xml:space="preserve"> </w:t>
      </w:r>
      <w:r w:rsidR="00D769C5">
        <w:rPr>
          <w:rFonts w:ascii="Times New Roman" w:eastAsia="Times New Roman" w:hAnsi="Times New Roman"/>
          <w:sz w:val="28"/>
          <w:szCs w:val="28"/>
          <w:lang w:eastAsia="ru-RU"/>
        </w:rPr>
        <w:t>«данные изъяты»</w:t>
      </w:r>
      <w:r w:rsidR="00D769C5">
        <w:rPr>
          <w:rFonts w:ascii="Times New Roman" w:eastAsia="Times New Roman" w:hAnsi="Times New Roman"/>
          <w:sz w:val="28"/>
          <w:szCs w:val="28"/>
          <w:lang w:eastAsia="ru-RU"/>
        </w:rPr>
        <w:t xml:space="preserve"> </w:t>
      </w:r>
      <w:r>
        <w:rPr>
          <w:rFonts w:ascii="Times New Roman" w:hAnsi="Times New Roman" w:eastAsiaTheme="minorHAnsi"/>
          <w:sz w:val="28"/>
          <w:szCs w:val="28"/>
        </w:rPr>
        <w:t>руб.</w:t>
      </w:r>
    </w:p>
    <w:p w:rsidR="00167245" w:rsidP="00167245" w14:paraId="0E5DDC3F" w14:textId="210ADA90">
      <w:pPr>
        <w:spacing w:after="0" w:line="240" w:lineRule="auto"/>
        <w:ind w:firstLine="708"/>
        <w:jc w:val="both"/>
        <w:rPr>
          <w:rFonts w:ascii="Times New Roman" w:hAnsi="Times New Roman" w:eastAsiaTheme="minorHAnsi"/>
          <w:sz w:val="28"/>
          <w:szCs w:val="28"/>
        </w:rPr>
      </w:pPr>
      <w:r w:rsidRPr="00167245">
        <w:rPr>
          <w:rFonts w:ascii="Times New Roman" w:hAnsi="Times New Roman" w:eastAsiaTheme="minorHAnsi"/>
          <w:sz w:val="28"/>
          <w:szCs w:val="28"/>
        </w:rPr>
        <w:t>2022</w:t>
      </w:r>
      <w:r>
        <w:rPr>
          <w:rFonts w:ascii="Times New Roman" w:hAnsi="Times New Roman" w:eastAsiaTheme="minorHAnsi"/>
          <w:sz w:val="28"/>
          <w:szCs w:val="28"/>
        </w:rPr>
        <w:t xml:space="preserve"> год</w:t>
      </w:r>
      <w:r w:rsidRPr="00167245">
        <w:rPr>
          <w:rFonts w:ascii="Times New Roman" w:hAnsi="Times New Roman" w:eastAsiaTheme="minorHAnsi"/>
          <w:sz w:val="28"/>
          <w:szCs w:val="28"/>
        </w:rPr>
        <w:t xml:space="preserve"> </w:t>
      </w:r>
      <w:r w:rsidR="000939F1">
        <w:rPr>
          <w:rFonts w:ascii="Times New Roman" w:hAnsi="Times New Roman" w:eastAsiaTheme="minorHAnsi"/>
          <w:sz w:val="28"/>
          <w:szCs w:val="28"/>
        </w:rPr>
        <w:t>(6,80 руб.</w:t>
      </w:r>
      <w:r w:rsidRPr="00167245" w:rsidR="000939F1">
        <w:rPr>
          <w:rFonts w:ascii="Times New Roman" w:hAnsi="Times New Roman" w:eastAsiaTheme="minorHAnsi"/>
          <w:sz w:val="28"/>
          <w:szCs w:val="28"/>
        </w:rPr>
        <w:t xml:space="preserve"> х </w:t>
      </w:r>
      <w:r w:rsidR="00411905">
        <w:rPr>
          <w:rFonts w:ascii="Times New Roman" w:hAnsi="Times New Roman" w:eastAsiaTheme="minorHAnsi"/>
          <w:sz w:val="28"/>
          <w:szCs w:val="28"/>
        </w:rPr>
        <w:t xml:space="preserve">64,7 </w:t>
      </w:r>
      <w:r w:rsidR="000939F1">
        <w:rPr>
          <w:rFonts w:ascii="Times New Roman" w:hAnsi="Times New Roman" w:eastAsiaTheme="minorHAnsi"/>
          <w:sz w:val="28"/>
          <w:szCs w:val="28"/>
        </w:rPr>
        <w:t>м</w:t>
      </w:r>
      <w:r w:rsidRPr="000939F1" w:rsidR="000939F1">
        <w:rPr>
          <w:rFonts w:ascii="Times New Roman" w:hAnsi="Times New Roman" w:eastAsiaTheme="minorHAnsi"/>
          <w:sz w:val="28"/>
          <w:szCs w:val="28"/>
          <w:vertAlign w:val="superscript"/>
        </w:rPr>
        <w:t>2</w:t>
      </w:r>
      <w:r w:rsidR="000939F1">
        <w:rPr>
          <w:rFonts w:ascii="Times New Roman" w:hAnsi="Times New Roman" w:eastAsiaTheme="minorHAnsi"/>
          <w:sz w:val="28"/>
          <w:szCs w:val="28"/>
        </w:rPr>
        <w:t>)</w:t>
      </w:r>
      <w:r w:rsidR="000939F1">
        <w:rPr>
          <w:rFonts w:ascii="Times New Roman" w:hAnsi="Times New Roman" w:eastAsiaTheme="minorHAnsi"/>
          <w:sz w:val="28"/>
          <w:szCs w:val="28"/>
          <w:vertAlign w:val="superscript"/>
        </w:rPr>
        <w:t xml:space="preserve"> </w:t>
      </w:r>
      <w:r w:rsidR="000939F1">
        <w:rPr>
          <w:rFonts w:ascii="Times New Roman" w:hAnsi="Times New Roman" w:eastAsiaTheme="minorHAnsi"/>
          <w:sz w:val="28"/>
          <w:szCs w:val="28"/>
        </w:rPr>
        <w:t xml:space="preserve">х </w:t>
      </w:r>
      <w:r w:rsidR="006519E5">
        <w:rPr>
          <w:rFonts w:ascii="Times New Roman" w:hAnsi="Times New Roman" w:eastAsiaTheme="minorHAnsi"/>
          <w:sz w:val="28"/>
          <w:szCs w:val="28"/>
        </w:rPr>
        <w:t>1</w:t>
      </w:r>
      <w:r w:rsidR="000939F1">
        <w:rPr>
          <w:rFonts w:ascii="Times New Roman" w:hAnsi="Times New Roman" w:eastAsiaTheme="minorHAnsi"/>
          <w:sz w:val="28"/>
          <w:szCs w:val="28"/>
        </w:rPr>
        <w:t>2 мес.</w:t>
      </w:r>
      <w:r w:rsidRPr="00167245" w:rsidR="000939F1">
        <w:rPr>
          <w:rFonts w:ascii="Times New Roman" w:hAnsi="Times New Roman" w:eastAsiaTheme="minorHAnsi"/>
          <w:sz w:val="28"/>
          <w:szCs w:val="28"/>
        </w:rPr>
        <w:t xml:space="preserve"> =</w:t>
      </w:r>
      <w:r w:rsidR="000939F1">
        <w:rPr>
          <w:rFonts w:ascii="Times New Roman" w:hAnsi="Times New Roman" w:eastAsiaTheme="minorHAnsi"/>
          <w:sz w:val="28"/>
          <w:szCs w:val="28"/>
        </w:rPr>
        <w:t xml:space="preserve"> </w:t>
      </w:r>
      <w:r w:rsidR="00D769C5">
        <w:rPr>
          <w:rFonts w:ascii="Times New Roman" w:eastAsia="Times New Roman" w:hAnsi="Times New Roman"/>
          <w:sz w:val="28"/>
          <w:szCs w:val="28"/>
          <w:lang w:eastAsia="ru-RU"/>
        </w:rPr>
        <w:t>«данные изъяты»</w:t>
      </w:r>
      <w:r w:rsidR="00D769C5">
        <w:rPr>
          <w:rFonts w:ascii="Times New Roman" w:eastAsia="Times New Roman" w:hAnsi="Times New Roman"/>
          <w:sz w:val="28"/>
          <w:szCs w:val="28"/>
          <w:lang w:eastAsia="ru-RU"/>
        </w:rPr>
        <w:t xml:space="preserve"> </w:t>
      </w:r>
      <w:r>
        <w:rPr>
          <w:rFonts w:ascii="Times New Roman" w:hAnsi="Times New Roman" w:eastAsiaTheme="minorHAnsi"/>
          <w:sz w:val="28"/>
          <w:szCs w:val="28"/>
        </w:rPr>
        <w:t>руб.</w:t>
      </w:r>
    </w:p>
    <w:p w:rsidR="00A66C02" w:rsidP="00A66C02" w14:paraId="1B0AC59F" w14:textId="67B4A000">
      <w:pPr>
        <w:spacing w:after="0" w:line="240" w:lineRule="auto"/>
        <w:ind w:firstLine="708"/>
        <w:jc w:val="both"/>
        <w:rPr>
          <w:rFonts w:ascii="Times New Roman" w:hAnsi="Times New Roman" w:eastAsiaTheme="minorHAnsi"/>
          <w:sz w:val="28"/>
          <w:szCs w:val="28"/>
        </w:rPr>
      </w:pPr>
      <w:r w:rsidRPr="00167245">
        <w:rPr>
          <w:rFonts w:ascii="Times New Roman" w:hAnsi="Times New Roman" w:eastAsiaTheme="minorHAnsi"/>
          <w:sz w:val="28"/>
          <w:szCs w:val="28"/>
        </w:rPr>
        <w:t>202</w:t>
      </w:r>
      <w:r>
        <w:rPr>
          <w:rFonts w:ascii="Times New Roman" w:hAnsi="Times New Roman" w:eastAsiaTheme="minorHAnsi"/>
          <w:sz w:val="28"/>
          <w:szCs w:val="28"/>
        </w:rPr>
        <w:t>3 год</w:t>
      </w:r>
      <w:r w:rsidRPr="00167245">
        <w:rPr>
          <w:rFonts w:ascii="Times New Roman" w:hAnsi="Times New Roman" w:eastAsiaTheme="minorHAnsi"/>
          <w:sz w:val="28"/>
          <w:szCs w:val="28"/>
        </w:rPr>
        <w:t xml:space="preserve"> </w:t>
      </w:r>
      <w:r>
        <w:rPr>
          <w:rFonts w:ascii="Times New Roman" w:hAnsi="Times New Roman" w:eastAsiaTheme="minorHAnsi"/>
          <w:sz w:val="28"/>
          <w:szCs w:val="28"/>
        </w:rPr>
        <w:t>(7,21 руб.</w:t>
      </w:r>
      <w:r w:rsidRPr="00167245">
        <w:rPr>
          <w:rFonts w:ascii="Times New Roman" w:hAnsi="Times New Roman" w:eastAsiaTheme="minorHAnsi"/>
          <w:sz w:val="28"/>
          <w:szCs w:val="28"/>
        </w:rPr>
        <w:t xml:space="preserve"> х </w:t>
      </w:r>
      <w:r w:rsidR="00411905">
        <w:rPr>
          <w:rFonts w:ascii="Times New Roman" w:hAnsi="Times New Roman" w:eastAsiaTheme="minorHAnsi"/>
          <w:sz w:val="28"/>
          <w:szCs w:val="28"/>
        </w:rPr>
        <w:t xml:space="preserve">64,7 </w:t>
      </w:r>
      <w:r>
        <w:rPr>
          <w:rFonts w:ascii="Times New Roman" w:hAnsi="Times New Roman" w:eastAsiaTheme="minorHAnsi"/>
          <w:sz w:val="28"/>
          <w:szCs w:val="28"/>
        </w:rPr>
        <w:t>м</w:t>
      </w:r>
      <w:r w:rsidRPr="000939F1">
        <w:rPr>
          <w:rFonts w:ascii="Times New Roman" w:hAnsi="Times New Roman" w:eastAsiaTheme="minorHAnsi"/>
          <w:sz w:val="28"/>
          <w:szCs w:val="28"/>
          <w:vertAlign w:val="superscript"/>
        </w:rPr>
        <w:t>2</w:t>
      </w:r>
      <w:r>
        <w:rPr>
          <w:rFonts w:ascii="Times New Roman" w:hAnsi="Times New Roman" w:eastAsiaTheme="minorHAnsi"/>
          <w:sz w:val="28"/>
          <w:szCs w:val="28"/>
        </w:rPr>
        <w:t>)</w:t>
      </w:r>
      <w:r>
        <w:rPr>
          <w:rFonts w:ascii="Times New Roman" w:hAnsi="Times New Roman" w:eastAsiaTheme="minorHAnsi"/>
          <w:sz w:val="28"/>
          <w:szCs w:val="28"/>
          <w:vertAlign w:val="superscript"/>
        </w:rPr>
        <w:t xml:space="preserve"> </w:t>
      </w:r>
      <w:r>
        <w:rPr>
          <w:rFonts w:ascii="Times New Roman" w:hAnsi="Times New Roman" w:eastAsiaTheme="minorHAnsi"/>
          <w:sz w:val="28"/>
          <w:szCs w:val="28"/>
        </w:rPr>
        <w:t xml:space="preserve">х </w:t>
      </w:r>
      <w:r w:rsidR="00411905">
        <w:rPr>
          <w:rFonts w:ascii="Times New Roman" w:hAnsi="Times New Roman" w:eastAsiaTheme="minorHAnsi"/>
          <w:sz w:val="28"/>
          <w:szCs w:val="28"/>
        </w:rPr>
        <w:t>5</w:t>
      </w:r>
      <w:r>
        <w:rPr>
          <w:rFonts w:ascii="Times New Roman" w:hAnsi="Times New Roman" w:eastAsiaTheme="minorHAnsi"/>
          <w:sz w:val="28"/>
          <w:szCs w:val="28"/>
        </w:rPr>
        <w:t xml:space="preserve"> мес.</w:t>
      </w:r>
      <w:r w:rsidRPr="00167245">
        <w:rPr>
          <w:rFonts w:ascii="Times New Roman" w:hAnsi="Times New Roman" w:eastAsiaTheme="minorHAnsi"/>
          <w:sz w:val="28"/>
          <w:szCs w:val="28"/>
        </w:rPr>
        <w:t xml:space="preserve"> =</w:t>
      </w:r>
      <w:r>
        <w:rPr>
          <w:rFonts w:ascii="Times New Roman" w:hAnsi="Times New Roman" w:eastAsiaTheme="minorHAnsi"/>
          <w:sz w:val="28"/>
          <w:szCs w:val="28"/>
        </w:rPr>
        <w:t xml:space="preserve"> </w:t>
      </w:r>
      <w:r w:rsidR="00D769C5">
        <w:rPr>
          <w:rFonts w:ascii="Times New Roman" w:eastAsia="Times New Roman" w:hAnsi="Times New Roman"/>
          <w:sz w:val="28"/>
          <w:szCs w:val="28"/>
          <w:lang w:eastAsia="ru-RU"/>
        </w:rPr>
        <w:t>«данные изъяты»</w:t>
      </w:r>
      <w:r w:rsidR="00D769C5">
        <w:rPr>
          <w:rFonts w:ascii="Times New Roman" w:eastAsia="Times New Roman" w:hAnsi="Times New Roman"/>
          <w:sz w:val="28"/>
          <w:szCs w:val="28"/>
          <w:lang w:eastAsia="ru-RU"/>
        </w:rPr>
        <w:t xml:space="preserve"> </w:t>
      </w:r>
      <w:r>
        <w:rPr>
          <w:rFonts w:ascii="Times New Roman" w:hAnsi="Times New Roman" w:eastAsiaTheme="minorHAnsi"/>
          <w:sz w:val="28"/>
          <w:szCs w:val="28"/>
        </w:rPr>
        <w:t>руб.</w:t>
      </w:r>
    </w:p>
    <w:p w:rsidR="00167245" w:rsidP="00947065" w14:paraId="11669FF9" w14:textId="3AEECDDF">
      <w:pPr>
        <w:spacing w:after="0" w:line="240" w:lineRule="auto"/>
        <w:ind w:firstLine="708"/>
        <w:jc w:val="both"/>
        <w:rPr>
          <w:rFonts w:ascii="Times New Roman" w:hAnsi="Times New Roman" w:eastAsiaTheme="minorHAnsi"/>
          <w:sz w:val="28"/>
          <w:szCs w:val="28"/>
        </w:rPr>
      </w:pPr>
      <w:r>
        <w:rPr>
          <w:rFonts w:ascii="Times New Roman" w:hAnsi="Times New Roman" w:eastAsiaTheme="minorHAnsi"/>
          <w:sz w:val="28"/>
          <w:szCs w:val="28"/>
        </w:rPr>
        <w:t xml:space="preserve">Итого: </w:t>
      </w:r>
      <w:r w:rsidR="00D769C5">
        <w:rPr>
          <w:rFonts w:ascii="Times New Roman" w:eastAsia="Times New Roman" w:hAnsi="Times New Roman"/>
          <w:sz w:val="28"/>
          <w:szCs w:val="28"/>
          <w:lang w:eastAsia="ru-RU"/>
        </w:rPr>
        <w:t>«данные изъяты»</w:t>
      </w:r>
      <w:r w:rsidR="00D769C5">
        <w:rPr>
          <w:rFonts w:ascii="Times New Roman" w:eastAsia="Times New Roman" w:hAnsi="Times New Roman"/>
          <w:sz w:val="28"/>
          <w:szCs w:val="28"/>
          <w:lang w:eastAsia="ru-RU"/>
        </w:rPr>
        <w:t xml:space="preserve"> </w:t>
      </w:r>
      <w:r w:rsidRPr="008B2BA5">
        <w:rPr>
          <w:rFonts w:ascii="Times New Roman" w:hAnsi="Times New Roman" w:eastAsiaTheme="minorHAnsi"/>
          <w:sz w:val="28"/>
          <w:szCs w:val="28"/>
        </w:rPr>
        <w:t>рублей</w:t>
      </w:r>
      <w:r w:rsidR="00685A5B">
        <w:rPr>
          <w:rFonts w:ascii="Times New Roman" w:hAnsi="Times New Roman" w:eastAsiaTheme="minorHAnsi"/>
          <w:sz w:val="28"/>
          <w:szCs w:val="28"/>
        </w:rPr>
        <w:t>.</w:t>
      </w:r>
    </w:p>
    <w:p w:rsidR="006519E5" w:rsidP="006519E5" w14:paraId="4DA4A8ED" w14:textId="5CC5DB0F">
      <w:pPr>
        <w:pStyle w:val="20"/>
        <w:spacing w:after="0" w:line="240" w:lineRule="auto"/>
        <w:ind w:firstLine="740"/>
        <w:jc w:val="both"/>
        <w:rPr>
          <w:rStyle w:val="2"/>
          <w:sz w:val="28"/>
          <w:szCs w:val="28"/>
        </w:rPr>
      </w:pPr>
      <w:r w:rsidRPr="008B2BA5">
        <w:rPr>
          <w:rStyle w:val="2"/>
          <w:sz w:val="28"/>
          <w:szCs w:val="28"/>
        </w:rPr>
        <w:t>Что касается требований истца о взыскании с ответчика неустойки на день вынесения решения, то суд исходит из следующего.</w:t>
      </w:r>
    </w:p>
    <w:p w:rsidR="00A66C02" w:rsidP="00A66C02" w14:paraId="7CB96BE5" w14:textId="77777777">
      <w:pPr>
        <w:pStyle w:val="20"/>
        <w:spacing w:after="0" w:line="240" w:lineRule="auto"/>
        <w:ind w:firstLine="740"/>
        <w:jc w:val="both"/>
        <w:rPr>
          <w:rStyle w:val="2"/>
          <w:sz w:val="28"/>
          <w:szCs w:val="28"/>
        </w:rPr>
      </w:pPr>
      <w:r>
        <w:rPr>
          <w:rStyle w:val="2"/>
          <w:sz w:val="28"/>
          <w:szCs w:val="28"/>
        </w:rPr>
        <w:t>В соответствии с ч. 1 ст. 155 ЖК РФ,</w:t>
      </w:r>
      <w:r w:rsidRPr="001B18BD">
        <w:t xml:space="preserve"> </w:t>
      </w:r>
      <w:r>
        <w:rPr>
          <w:rStyle w:val="2"/>
          <w:sz w:val="28"/>
          <w:szCs w:val="28"/>
        </w:rPr>
        <w:t>п</w:t>
      </w:r>
      <w:r w:rsidRPr="001B18BD">
        <w:rPr>
          <w:rStyle w:val="2"/>
          <w:sz w:val="28"/>
          <w:szCs w:val="28"/>
        </w:rPr>
        <w:t>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6519E5" w:rsidRPr="008B2BA5" w:rsidP="006519E5" w14:paraId="40F169E8" w14:textId="22C02D6F">
      <w:pPr>
        <w:pStyle w:val="20"/>
        <w:spacing w:after="0" w:line="240" w:lineRule="auto"/>
        <w:ind w:firstLine="740"/>
        <w:jc w:val="both"/>
        <w:rPr>
          <w:rStyle w:val="2"/>
          <w:sz w:val="28"/>
          <w:szCs w:val="28"/>
        </w:rPr>
      </w:pPr>
      <w:r w:rsidRPr="008B2BA5">
        <w:rPr>
          <w:rStyle w:val="2"/>
          <w:sz w:val="28"/>
          <w:szCs w:val="28"/>
        </w:rPr>
        <w:t>Согласно ч.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w:t>
      </w:r>
      <w:r w:rsidR="00605316">
        <w:rPr>
          <w:rStyle w:val="2"/>
          <w:sz w:val="28"/>
          <w:szCs w:val="28"/>
        </w:rPr>
        <w:t xml:space="preserve"> </w:t>
      </w:r>
      <w:r w:rsidRPr="008B2BA5">
        <w:rPr>
          <w:rStyle w:val="2"/>
          <w:sz w:val="28"/>
          <w:szCs w:val="28"/>
        </w:rPr>
        <w:t>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6519E5" w:rsidRPr="008B2BA5" w:rsidP="006519E5" w14:paraId="0878D302" w14:textId="77777777">
      <w:pPr>
        <w:pStyle w:val="20"/>
        <w:spacing w:after="0" w:line="240" w:lineRule="auto"/>
        <w:ind w:firstLine="740"/>
        <w:jc w:val="both"/>
        <w:rPr>
          <w:rStyle w:val="2"/>
          <w:sz w:val="28"/>
          <w:szCs w:val="28"/>
        </w:rPr>
      </w:pPr>
      <w:r w:rsidRPr="008B2BA5">
        <w:rPr>
          <w:rStyle w:val="2"/>
          <w:sz w:val="28"/>
          <w:szCs w:val="28"/>
        </w:rPr>
        <w:t>Следовательно, при добровольной уплате названной неустойки ее размер по общему правилу подлежит исчислению по ставке, действующей на дату фактического платежа.</w:t>
      </w:r>
    </w:p>
    <w:p w:rsidR="006519E5" w:rsidRPr="008B2BA5" w:rsidP="006519E5" w14:paraId="1E43B285" w14:textId="77777777">
      <w:pPr>
        <w:pStyle w:val="20"/>
        <w:spacing w:after="0" w:line="240" w:lineRule="auto"/>
        <w:ind w:firstLine="740"/>
        <w:jc w:val="both"/>
        <w:rPr>
          <w:rStyle w:val="2"/>
          <w:sz w:val="28"/>
          <w:szCs w:val="28"/>
        </w:rPr>
      </w:pPr>
      <w:r w:rsidRPr="008B2BA5">
        <w:rPr>
          <w:rStyle w:val="2"/>
          <w:sz w:val="28"/>
          <w:szCs w:val="28"/>
        </w:rPr>
        <w:t>Согласно разъяснениям, изложенным в ответе на вопрос 3 Обзора судебной практики Верховного Суда Российской Федерации N (2016), утвержденного Президиумом Верховного Суда Российской Федерации 20.12.2016, законная неустойка подлежит взысканию по ключевой ставке Центрального банка Российской Федерации, действовавшей на дату вынесения резолютивной части решения.</w:t>
      </w:r>
    </w:p>
    <w:p w:rsidR="006519E5" w:rsidRPr="008B2BA5" w:rsidP="006519E5" w14:paraId="26245409" w14:textId="77777777">
      <w:pPr>
        <w:pStyle w:val="20"/>
        <w:spacing w:after="0" w:line="240" w:lineRule="auto"/>
        <w:ind w:firstLine="740"/>
        <w:jc w:val="both"/>
        <w:rPr>
          <w:rStyle w:val="2"/>
          <w:sz w:val="28"/>
          <w:szCs w:val="28"/>
        </w:rPr>
      </w:pPr>
      <w:r w:rsidRPr="008B2BA5">
        <w:rPr>
          <w:rStyle w:val="2"/>
          <w:sz w:val="28"/>
          <w:szCs w:val="28"/>
        </w:rPr>
        <w:t>Из правовой позиции, приведенной в Обзоре, следует, что размер неустойки определяется в зависимости от ставки рефинансирования Центрального Банка Российской Федерации, действующей на дату уплаты пеней. Следовательно, при добровольной уплате названной неустойки ее размер по общему правилу подлежит исчислению по ставке, действующей на дату фактического платежа.</w:t>
      </w:r>
    </w:p>
    <w:p w:rsidR="006519E5" w:rsidRPr="008B2BA5" w:rsidP="006519E5" w14:paraId="5AB8AE31" w14:textId="77777777">
      <w:pPr>
        <w:pStyle w:val="20"/>
        <w:spacing w:after="0" w:line="240" w:lineRule="auto"/>
        <w:ind w:firstLine="740"/>
        <w:jc w:val="both"/>
        <w:rPr>
          <w:rStyle w:val="2"/>
          <w:sz w:val="28"/>
          <w:szCs w:val="28"/>
        </w:rPr>
      </w:pPr>
      <w:r w:rsidRPr="008B2BA5">
        <w:rPr>
          <w:rStyle w:val="2"/>
          <w:sz w:val="28"/>
          <w:szCs w:val="28"/>
        </w:rPr>
        <w:t>При этом, поскольку закон не содержит прямого указания на применимую ставку в случае взыскания неустойки в судебном порядке, то по смыслу данной нормы, закрепляющей механизм возмещения возникших у кредитора убытков в связи с просрочкой исполнения обязательств по оплате, при взыскании суммы пеней в судебном порядке подлежит применению ставка на день вынесения судом решения.</w:t>
      </w:r>
    </w:p>
    <w:p w:rsidR="006519E5" w:rsidRPr="008B2BA5" w:rsidP="006519E5" w14:paraId="79FF6E3B" w14:textId="77777777">
      <w:pPr>
        <w:pStyle w:val="20"/>
        <w:spacing w:after="0" w:line="240" w:lineRule="auto"/>
        <w:ind w:firstLine="740"/>
        <w:jc w:val="both"/>
        <w:rPr>
          <w:rStyle w:val="2"/>
          <w:sz w:val="28"/>
          <w:szCs w:val="28"/>
        </w:rPr>
      </w:pPr>
      <w:r w:rsidRPr="008B2BA5">
        <w:rPr>
          <w:rStyle w:val="2"/>
          <w:sz w:val="28"/>
          <w:szCs w:val="28"/>
        </w:rPr>
        <w:t>Данный механизм расчета неустойки позволит обеспечить правовую определенность в отношениях сторон на момент разрешения спора в суде.</w:t>
      </w:r>
    </w:p>
    <w:p w:rsidR="006519E5" w:rsidP="006519E5" w14:paraId="6E9A3C07" w14:textId="5D2F1DBA">
      <w:pPr>
        <w:pStyle w:val="20"/>
        <w:spacing w:after="0" w:line="240" w:lineRule="auto"/>
        <w:ind w:firstLine="740"/>
        <w:jc w:val="both"/>
        <w:rPr>
          <w:rStyle w:val="2"/>
          <w:sz w:val="28"/>
          <w:szCs w:val="28"/>
        </w:rPr>
      </w:pPr>
      <w:r w:rsidRPr="008B2BA5">
        <w:rPr>
          <w:rStyle w:val="2"/>
          <w:sz w:val="28"/>
          <w:szCs w:val="28"/>
        </w:rPr>
        <w:t xml:space="preserve">В то же время, рассчитывая пени за просрочку взносов на капитальный ремонт по правилам части 14.1 статьи 155 ЖК РФ, исходя из ставки рефинансирования Банка России - </w:t>
      </w:r>
      <w:r w:rsidRPr="008B2BA5">
        <w:rPr>
          <w:rStyle w:val="2"/>
          <w:color w:val="FF0000"/>
          <w:sz w:val="28"/>
          <w:szCs w:val="28"/>
        </w:rPr>
        <w:t>7,5%</w:t>
      </w:r>
      <w:r w:rsidRPr="008B2BA5">
        <w:rPr>
          <w:rStyle w:val="2"/>
          <w:sz w:val="28"/>
          <w:szCs w:val="28"/>
        </w:rPr>
        <w:t xml:space="preserve">, действующей на момент рассмотрения дела в суде, а также учитывая, что ответчиком заявлено ходатайство о применении последствий пропуска срока исковой давности, суд считает, что с ответчика подлежит взысканию пеня в размере </w:t>
      </w:r>
      <w:r w:rsidR="003D65FF">
        <w:rPr>
          <w:sz w:val="28"/>
          <w:szCs w:val="28"/>
        </w:rPr>
        <w:t>2</w:t>
      </w:r>
      <w:r w:rsidRPr="003D65FF" w:rsidR="003D65FF">
        <w:rPr>
          <w:sz w:val="28"/>
          <w:szCs w:val="28"/>
        </w:rPr>
        <w:t xml:space="preserve">304,81 </w:t>
      </w:r>
      <w:r w:rsidRPr="008B2BA5">
        <w:rPr>
          <w:rStyle w:val="2"/>
          <w:sz w:val="28"/>
          <w:szCs w:val="28"/>
        </w:rPr>
        <w:t>рублей</w:t>
      </w:r>
      <w:r w:rsidRPr="008B2BA5">
        <w:rPr>
          <w:rStyle w:val="2"/>
          <w:sz w:val="28"/>
          <w:szCs w:val="28"/>
        </w:rPr>
        <w:t xml:space="preserve"> за период с </w:t>
      </w:r>
      <w:r w:rsidRPr="00602434">
        <w:rPr>
          <w:rStyle w:val="2"/>
          <w:sz w:val="28"/>
          <w:szCs w:val="28"/>
        </w:rPr>
        <w:t>11.</w:t>
      </w:r>
      <w:r w:rsidRPr="00602434" w:rsidR="00602434">
        <w:rPr>
          <w:rStyle w:val="2"/>
          <w:sz w:val="28"/>
          <w:szCs w:val="28"/>
        </w:rPr>
        <w:t>05</w:t>
      </w:r>
      <w:r w:rsidRPr="00602434">
        <w:rPr>
          <w:rStyle w:val="2"/>
          <w:sz w:val="28"/>
          <w:szCs w:val="28"/>
        </w:rPr>
        <w:t>.2020</w:t>
      </w:r>
      <w:r>
        <w:rPr>
          <w:rStyle w:val="2"/>
          <w:sz w:val="28"/>
          <w:szCs w:val="28"/>
        </w:rPr>
        <w:t xml:space="preserve"> (11 день, следующий за истекшим месяцем)</w:t>
      </w:r>
      <w:r w:rsidRPr="008B2BA5">
        <w:rPr>
          <w:rStyle w:val="2"/>
          <w:sz w:val="28"/>
          <w:szCs w:val="28"/>
        </w:rPr>
        <w:t xml:space="preserve"> по день вынесения судом решения исходя из следующего расчета:</w:t>
      </w:r>
    </w:p>
    <w:p w:rsidR="00A273D3" w:rsidP="001B18BD" w14:paraId="2A524324" w14:textId="77777777">
      <w:pPr>
        <w:pStyle w:val="20"/>
        <w:spacing w:after="0" w:line="240" w:lineRule="auto"/>
        <w:ind w:firstLine="740"/>
        <w:jc w:val="both"/>
        <w:rPr>
          <w:rStyle w:val="2"/>
          <w:sz w:val="28"/>
          <w:szCs w:val="28"/>
        </w:rPr>
      </w:pPr>
    </w:p>
    <w:tbl>
      <w:tblPr>
        <w:tblW w:w="9938" w:type="dxa"/>
        <w:tblBorders>
          <w:top w:val="single" w:sz="12" w:space="0" w:color="666666"/>
          <w:left w:val="single" w:sz="12" w:space="0" w:color="666666"/>
          <w:bottom w:val="single" w:sz="12" w:space="0" w:color="666666"/>
          <w:right w:val="single" w:sz="12" w:space="0" w:color="666666"/>
        </w:tblBorders>
        <w:shd w:val="clear" w:color="auto" w:fill="FFFFFF"/>
        <w:tblCellMar>
          <w:left w:w="0" w:type="dxa"/>
          <w:right w:w="0" w:type="dxa"/>
        </w:tblCellMar>
        <w:tblLook w:val="04A0"/>
      </w:tblPr>
      <w:tblGrid>
        <w:gridCol w:w="934"/>
        <w:gridCol w:w="1013"/>
        <w:gridCol w:w="623"/>
        <w:gridCol w:w="934"/>
        <w:gridCol w:w="934"/>
        <w:gridCol w:w="508"/>
        <w:gridCol w:w="726"/>
        <w:gridCol w:w="1142"/>
        <w:gridCol w:w="2323"/>
        <w:gridCol w:w="801"/>
      </w:tblGrid>
      <w:tr w14:paraId="17BFE0EF" w14:textId="77777777" w:rsidTr="0048479D">
        <w:tblPrEx>
          <w:tblW w:w="9938" w:type="dxa"/>
          <w:tblBorders>
            <w:top w:val="single" w:sz="12" w:space="0" w:color="666666"/>
            <w:left w:val="single" w:sz="12" w:space="0" w:color="666666"/>
            <w:bottom w:val="single" w:sz="12" w:space="0" w:color="666666"/>
            <w:right w:val="single" w:sz="12" w:space="0" w:color="666666"/>
          </w:tblBorders>
          <w:shd w:val="clear" w:color="auto" w:fill="FFFFFF"/>
          <w:tblCellMar>
            <w:left w:w="0" w:type="dxa"/>
            <w:right w:w="0" w:type="dxa"/>
          </w:tblCellMar>
          <w:tblLook w:val="04A0"/>
        </w:tblPrEx>
        <w:trPr>
          <w:trHeight w:val="204"/>
        </w:trPr>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48479D" w:rsidRPr="0048479D" w:rsidP="0048479D" w14:paraId="17639592"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Месяц</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48479D" w:rsidRPr="0048479D" w:rsidP="0048479D" w14:paraId="626DC180"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Начислено</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48479D" w:rsidRPr="0048479D" w:rsidP="0048479D" w14:paraId="27A545EF"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Долг</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48479D" w:rsidRPr="0048479D" w:rsidP="0048479D" w14:paraId="0A78B406"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Период просрочки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48479D" w:rsidRPr="0048479D" w:rsidP="0048479D" w14:paraId="539F079F"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Ставка</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48479D" w:rsidRPr="0048479D" w:rsidP="0048479D" w14:paraId="16F43681"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Доля ставки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48479D" w:rsidRPr="0048479D" w:rsidP="0048479D" w14:paraId="31DBC13D"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Формула</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48479D" w:rsidRPr="0048479D" w:rsidP="0048479D" w14:paraId="56911AD9"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Пени</w:t>
            </w:r>
          </w:p>
        </w:tc>
      </w:tr>
      <w:tr w14:paraId="4D9EA30A" w14:textId="77777777" w:rsidTr="0048479D">
        <w:tblPrEx>
          <w:tblW w:w="9938" w:type="dxa"/>
          <w:shd w:val="clear" w:color="auto" w:fill="FFFFFF"/>
          <w:tblCellMar>
            <w:left w:w="0" w:type="dxa"/>
            <w:right w:w="0" w:type="dxa"/>
          </w:tblCellMar>
          <w:tblLook w:val="04A0"/>
        </w:tblPrEx>
        <w:trPr>
          <w:trHeight w:val="204"/>
        </w:trPr>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48479D" w:rsidRPr="0048479D" w:rsidP="0048479D" w14:paraId="3724EC1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48479D" w:rsidRPr="0048479D" w:rsidP="0048479D" w14:paraId="1E82223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48479D" w:rsidRPr="0048479D" w:rsidP="0048479D" w14:paraId="0166AAF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48479D" w:rsidRPr="0048479D" w:rsidP="0048479D" w14:paraId="5AB96E31"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с</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48479D" w:rsidRPr="0048479D" w:rsidP="0048479D" w14:paraId="16C52AF1"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по</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48479D" w:rsidRPr="0048479D" w:rsidP="0048479D" w14:paraId="250D1607"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дней</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48479D" w:rsidRPr="0048479D" w:rsidP="0048479D" w14:paraId="0212C00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48479D" w:rsidRPr="0048479D" w:rsidP="0048479D" w14:paraId="245E340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48479D" w:rsidRPr="0048479D" w:rsidP="0048479D" w14:paraId="4CFD9AD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48479D" w:rsidRPr="0048479D" w:rsidP="0048479D" w14:paraId="382A662D" w14:textId="77777777">
            <w:pPr>
              <w:spacing w:after="0" w:line="240" w:lineRule="auto"/>
              <w:rPr>
                <w:rFonts w:ascii="Times New Roman" w:eastAsia="Times New Roman" w:hAnsi="Times New Roman"/>
                <w:b/>
                <w:bCs/>
                <w:color w:val="000000"/>
                <w:sz w:val="16"/>
                <w:szCs w:val="16"/>
                <w:lang w:eastAsia="ru-RU"/>
              </w:rPr>
            </w:pPr>
          </w:p>
        </w:tc>
      </w:tr>
      <w:tr w14:paraId="7F76511D"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59E1968A"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сальдо на</w:t>
            </w:r>
            <w:r w:rsidRPr="0048479D">
              <w:rPr>
                <w:rFonts w:ascii="Times New Roman" w:eastAsia="Times New Roman" w:hAnsi="Times New Roman"/>
                <w:b/>
                <w:bCs/>
                <w:color w:val="000000"/>
                <w:sz w:val="16"/>
                <w:szCs w:val="16"/>
                <w:lang w:eastAsia="ru-RU"/>
              </w:rPr>
              <w:br/>
              <w:t>11.05.2020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3E591927"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B26D20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B53F66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11.05.2020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F20157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09.06.2020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CE39C5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2F0AA7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5C8654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3E3458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0EEAD2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3FF24A3F" w14:textId="77777777" w:rsidTr="0048479D">
        <w:tblPrEx>
          <w:tblW w:w="9938"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7912C77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607AD28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2EA9A9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D38A89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1A92CC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227D2C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1147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CCD887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3F8055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CF257A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1147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818F16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114,28 р.</w:t>
            </w:r>
          </w:p>
        </w:tc>
      </w:tr>
      <w:tr w14:paraId="64A607D6" w14:textId="77777777" w:rsidTr="0048479D">
        <w:tblPrEx>
          <w:tblW w:w="9938" w:type="dxa"/>
          <w:shd w:val="clear" w:color="auto" w:fill="FFFFFF"/>
          <w:tblCellMar>
            <w:left w:w="0" w:type="dxa"/>
            <w:right w:w="0" w:type="dxa"/>
          </w:tblCellMar>
          <w:tblLook w:val="04A0"/>
        </w:tblPrEx>
        <w:trPr>
          <w:trHeight w:val="216"/>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4D172B74"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май.2020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0CEACF72"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724F4C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FCF17C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11.06.2020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6D05B4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10.07.2020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24A83C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FAEC3C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E99C2F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BD992D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4E3079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5E248D2C" w14:textId="77777777" w:rsidTr="0048479D">
        <w:tblPrEx>
          <w:tblW w:w="9938" w:type="dxa"/>
          <w:shd w:val="clear" w:color="auto" w:fill="FFFFFF"/>
          <w:tblCellMar>
            <w:left w:w="0" w:type="dxa"/>
            <w:right w:w="0" w:type="dxa"/>
          </w:tblCellMar>
          <w:tblLook w:val="04A0"/>
        </w:tblPrEx>
        <w:trPr>
          <w:trHeight w:val="216"/>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5087857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7A190A1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DA3F91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6984CD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BC97BC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B9E2B5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DF10B8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3544E5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44DB1E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1116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3AEA60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111,20 р.</w:t>
            </w:r>
          </w:p>
        </w:tc>
      </w:tr>
      <w:tr w14:paraId="2339A18F"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3B48AC06"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июн.2020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6DFC3041"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ED411C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8BB6D0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11.07.2020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952FFC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09.08.2020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02C869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734E36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305440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C10B22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78FD05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2B4F7DDA" w14:textId="77777777" w:rsidTr="0048479D">
        <w:tblPrEx>
          <w:tblW w:w="9938"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74F7A4A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5B74228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15DBE7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4605C6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10.08.2020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FC6BE3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67BAD5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1086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1B6351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61F22E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389A05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1086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1D9604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108,21 р.</w:t>
            </w:r>
          </w:p>
        </w:tc>
      </w:tr>
      <w:tr w14:paraId="4DEF1858"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239BE9EA"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июл.2020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2F69880E"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E9556F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235AEA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11.08.2020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078FDD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09.09.2020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CAE6F5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AF2B88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C9DA49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6BF889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CE73BD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2FE5E35A" w14:textId="77777777" w:rsidTr="0048479D">
        <w:tblPrEx>
          <w:tblW w:w="9938"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6885CA3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6FAAE56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A2EDF2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333D36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10.09.2020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642EAE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03A150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F4686F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FB4732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8B21BD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1055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3E4142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105,12 р.</w:t>
            </w:r>
          </w:p>
        </w:tc>
      </w:tr>
      <w:tr w14:paraId="237B0FA4" w14:textId="77777777" w:rsidTr="0048479D">
        <w:tblPrEx>
          <w:tblW w:w="9938" w:type="dxa"/>
          <w:shd w:val="clear" w:color="auto" w:fill="FFFFFF"/>
          <w:tblCellMar>
            <w:left w:w="0" w:type="dxa"/>
            <w:right w:w="0" w:type="dxa"/>
          </w:tblCellMar>
          <w:tblLook w:val="04A0"/>
        </w:tblPrEx>
        <w:trPr>
          <w:trHeight w:val="216"/>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214FBC9A"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авг.2020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0B032FAC"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448972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FDB797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11.09.2020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1CF192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10.10.2020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104C7F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F78C7B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792A80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044C14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8B7852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541B781C" w14:textId="77777777" w:rsidTr="0048479D">
        <w:tblPrEx>
          <w:tblW w:w="9938" w:type="dxa"/>
          <w:shd w:val="clear" w:color="auto" w:fill="FFFFFF"/>
          <w:tblCellMar>
            <w:left w:w="0" w:type="dxa"/>
            <w:right w:w="0" w:type="dxa"/>
          </w:tblCellMar>
          <w:tblLook w:val="04A0"/>
        </w:tblPrEx>
        <w:trPr>
          <w:trHeight w:val="216"/>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4313D97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6B89E69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45F480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65C12D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11.10.2020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54B55B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624FDE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1024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42DD41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D2D9D4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9F714A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1024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6E0AB6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102,03 р.</w:t>
            </w:r>
          </w:p>
        </w:tc>
      </w:tr>
      <w:tr w14:paraId="015330D5"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3CDBBC23"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сен.2020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54CD6F1E"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82CBB0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70FA8F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11.10.2020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ED14EF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09.11.2020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ECF27A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C312E4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5C90FE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D737D5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29D22F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14069D91" w14:textId="77777777" w:rsidTr="0048479D">
        <w:tblPrEx>
          <w:tblW w:w="9938"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6F84F95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5B5EBE5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CB93AD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9123FA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10.11.2020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C2036A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ADD170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994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EC9657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F479FF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9CF9C1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994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CA5143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99,04 р.</w:t>
            </w:r>
          </w:p>
        </w:tc>
      </w:tr>
      <w:tr w14:paraId="4BFF600F"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5CD76DB6"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окт.2020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4F98B522"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069C74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50E8DD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11.11.2020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A63460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10.12.2020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D82F9E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4B9C79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62AE04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5EB816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6D106D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66D9DCBD" w14:textId="77777777" w:rsidTr="0048479D">
        <w:tblPrEx>
          <w:tblW w:w="9938"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1F14FB1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02F15A7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027D75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37D6EE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E14E1F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22D9DF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963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B10FEE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60F509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49369B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963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64BD93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95,95 р.</w:t>
            </w:r>
          </w:p>
        </w:tc>
      </w:tr>
      <w:tr w14:paraId="48F31D98"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4EF627DC"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ноя.2020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5463FDA9"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B0714F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9BBEFA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9E645D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212375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FE14C6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13D292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260317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F5708A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78AA1955" w14:textId="77777777" w:rsidTr="0048479D">
        <w:tblPrEx>
          <w:tblW w:w="9938"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31C33C0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29E3341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C51EB6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DC0F68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10.01.2021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EBF968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6FDA27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933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B4D78C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61F5F2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C934F5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933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A57782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92,96 р.</w:t>
            </w:r>
          </w:p>
        </w:tc>
      </w:tr>
      <w:tr w14:paraId="0FEBC4BE"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309ABA8E"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дек.2020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3AF3A9FC"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0CCFE9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34EC83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0646B2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770A53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77E2EB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ED28A6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E156C0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6DE799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3B7C08E8" w14:textId="77777777" w:rsidTr="0048479D">
        <w:tblPrEx>
          <w:tblW w:w="9938"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62E75E8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6123238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C17103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BD5F8D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AB7B79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50B7FF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902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537F0B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E1B07E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E0B1E5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398,55 × 902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B976EA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89,87 р.</w:t>
            </w:r>
          </w:p>
        </w:tc>
      </w:tr>
      <w:tr w14:paraId="1A7FBB8F"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206E6DC5"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янв.2021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4775EEF7"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25D4FC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0C9404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3B4DC1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12.03.2021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C6BF31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45A5F1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9FE36F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88E89A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F42A34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5D95B30F" w14:textId="77777777" w:rsidTr="0048479D">
        <w:tblPrEx>
          <w:tblW w:w="9938" w:type="dxa"/>
          <w:shd w:val="clear" w:color="auto" w:fill="FFFFFF"/>
          <w:tblCellMar>
            <w:left w:w="0" w:type="dxa"/>
            <w:right w:w="0" w:type="dxa"/>
          </w:tblCellMar>
          <w:tblLook w:val="04A0"/>
        </w:tblPrEx>
        <w:trPr>
          <w:trHeight w:val="204"/>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314B16B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28B36C6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652AA4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C5B06C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B1F3DA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88E2A0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871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0F03FD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BCEE6E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B7C77F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871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11429D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91,57 р.</w:t>
            </w:r>
          </w:p>
        </w:tc>
      </w:tr>
      <w:tr w14:paraId="402C10E2" w14:textId="77777777" w:rsidTr="0048479D">
        <w:tblPrEx>
          <w:tblW w:w="9938" w:type="dxa"/>
          <w:shd w:val="clear" w:color="auto" w:fill="FFFFFF"/>
          <w:tblCellMar>
            <w:left w:w="0" w:type="dxa"/>
            <w:right w:w="0" w:type="dxa"/>
          </w:tblCellMar>
          <w:tblLook w:val="04A0"/>
        </w:tblPrEx>
        <w:trPr>
          <w:trHeight w:val="181"/>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530328C1"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фев.2021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3B3F59F1"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86A46A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02413F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11.03.2021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31E81C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09.04.2021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466B9F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3F820E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113FDC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6FBF21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A844A8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619EEEFE" w14:textId="77777777" w:rsidTr="0048479D">
        <w:tblPrEx>
          <w:tblW w:w="9938" w:type="dxa"/>
          <w:shd w:val="clear" w:color="auto" w:fill="FFFFFF"/>
          <w:tblCellMar>
            <w:left w:w="0" w:type="dxa"/>
            <w:right w:w="0" w:type="dxa"/>
          </w:tblCellMar>
          <w:tblLook w:val="04A0"/>
        </w:tblPrEx>
        <w:trPr>
          <w:trHeight w:val="181"/>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7590810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43B3861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92D284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470186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B64AF4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0A5602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843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365BF5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169142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73665C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843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CEB155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88,63 р.</w:t>
            </w:r>
          </w:p>
        </w:tc>
      </w:tr>
      <w:tr w14:paraId="7825D7FC"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29436343"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мар.2021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1943C4C7"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7E0CC0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600ECA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11.04.2021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C84C6D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10.05.2021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CCE35E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DF7819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B32618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6D5622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32406C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3BA911F2"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5EDBE5D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350E514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1513CF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49D2C6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11.05.2021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CBCF5E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832BB1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812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D40D9A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BEB4D5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D01C7E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812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85E106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85,37 р.</w:t>
            </w:r>
          </w:p>
        </w:tc>
      </w:tr>
      <w:tr w14:paraId="65B9A415" w14:textId="77777777" w:rsidTr="0048479D">
        <w:tblPrEx>
          <w:tblW w:w="9938" w:type="dxa"/>
          <w:shd w:val="clear" w:color="auto" w:fill="FFFFFF"/>
          <w:tblCellMar>
            <w:left w:w="0" w:type="dxa"/>
            <w:right w:w="0" w:type="dxa"/>
          </w:tblCellMar>
          <w:tblLook w:val="04A0"/>
        </w:tblPrEx>
        <w:trPr>
          <w:trHeight w:val="216"/>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60223D6A"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апр.2021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1C9AF6CF"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FFB1AD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F42B54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11.05.2021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D313DB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09.06.2021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51A201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64D5D6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104425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B71868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D42C62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0A9345E2"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1DD89D8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1A1F62F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1235B7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477D81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4AAB71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43FA09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782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7FF83A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06AD1F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D050BC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782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5A29DF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82,22 р.</w:t>
            </w:r>
          </w:p>
        </w:tc>
      </w:tr>
      <w:tr w14:paraId="29DDA7C3"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4EEC9C35"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май.2021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6631846E"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4B24E6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775674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11.06.2021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E07132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10.07.2021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076F0F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E075B9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B50C51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4A596B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F92B2A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3F5264FB"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3779A28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505DFCB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0B4341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C3E769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358A02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A05BAF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8E2365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94AE88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9C6EC0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751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F5A1E8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78,96 р.</w:t>
            </w:r>
          </w:p>
        </w:tc>
      </w:tr>
      <w:tr w14:paraId="392C8167"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56F8CAB9"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июн.2021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2185F75F"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B6FBB0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866A1E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11.07.2021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45E1B2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09.08.2021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943460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4E19B1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E07653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CC3FBF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5A5800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0AC7F1E5"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7B6D1A7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239E37F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7D55FF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FCE3AE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10.08.2021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5B76D8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8F2200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BC263C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B7BE4C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B0555D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721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6BA793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75,80 р.</w:t>
            </w:r>
          </w:p>
        </w:tc>
      </w:tr>
      <w:tr w14:paraId="3B94B5B3" w14:textId="77777777" w:rsidTr="0048479D">
        <w:tblPrEx>
          <w:tblW w:w="9938" w:type="dxa"/>
          <w:shd w:val="clear" w:color="auto" w:fill="FFFFFF"/>
          <w:tblCellMar>
            <w:left w:w="0" w:type="dxa"/>
            <w:right w:w="0" w:type="dxa"/>
          </w:tblCellMar>
          <w:tblLook w:val="04A0"/>
        </w:tblPrEx>
        <w:trPr>
          <w:trHeight w:val="216"/>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33978E4C"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июл.2021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583AC49D"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1958E0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17792D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11.08.2021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3482CB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09.09.2021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2E7A18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B2C6AF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2117FE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464441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5940BC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1326A85C"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530B56C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750D572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BD54FD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165528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71D152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1C19E3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690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BE0438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58C7DA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9BE0D3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690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B0E001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72,54 р.</w:t>
            </w:r>
          </w:p>
        </w:tc>
      </w:tr>
      <w:tr w14:paraId="51FCCD9B"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4D158CD7"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авг.2021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4EC8EF84"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D998BE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697B99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11.09.2021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5B7859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10.10.2021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C8C9A0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8FD731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E34A82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5228FC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9F3331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659D01F6"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6A6886A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4701A7B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58C713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7E06BB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790A39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2E1CC5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659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B68638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EBEB73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58780E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659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A6952D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69,29 р.</w:t>
            </w:r>
          </w:p>
        </w:tc>
      </w:tr>
      <w:tr w14:paraId="5110E44A"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5361291C"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сен.2021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517302D8"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440F2F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AB6713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11.10.2021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421D8E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09.11.2021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18B80F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FDF7C8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BB8A64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5D0A35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017833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1EA83521"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1012BD8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39FDCB4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86CE19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41887B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10.11.2021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C1C955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F98D94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629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5D37F7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DCE8EF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84F682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629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95C8D5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66,13 р.</w:t>
            </w:r>
          </w:p>
        </w:tc>
      </w:tr>
      <w:tr w14:paraId="7863AC50"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360AEEA2"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окт.2021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5C7186CE"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A4D716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803DA0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6D00A1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10.12.2021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61F31F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5CD0AB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6206EC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546F53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E3A949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5BB1868D"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22D6672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163F56C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6EFBD9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64952C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5F8641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525C0F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598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468BD6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13764B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520DA1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598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85C659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62,87 р.</w:t>
            </w:r>
          </w:p>
        </w:tc>
      </w:tr>
      <w:tr w14:paraId="0F3C6C95" w14:textId="77777777" w:rsidTr="0048479D">
        <w:tblPrEx>
          <w:tblW w:w="9938" w:type="dxa"/>
          <w:shd w:val="clear" w:color="auto" w:fill="FFFFFF"/>
          <w:tblCellMar>
            <w:left w:w="0" w:type="dxa"/>
            <w:right w:w="0" w:type="dxa"/>
          </w:tblCellMar>
          <w:tblLook w:val="04A0"/>
        </w:tblPrEx>
        <w:trPr>
          <w:trHeight w:val="216"/>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4483BA5F"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ноя.2021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0C919E9D"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97EA72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AE067C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DF91B0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88D983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B14EE7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D0E04F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DE0F2D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9D1C34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51B075A5"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1C1E4D0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517E92A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FCE2EC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3E61F2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10.01.2022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E46DDE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FBB0D7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568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5FFF9A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8184AD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6FBDA2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568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6ED891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59,72 р.</w:t>
            </w:r>
          </w:p>
        </w:tc>
      </w:tr>
      <w:tr w14:paraId="45A33C99"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799E0950"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дек.2021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3ED8421E"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96D3CB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EBED45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9E5706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21665A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0478F8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459837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915FF4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BEFB29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7063456E"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2258891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398FB9C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9D5F3C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FF540B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EC104F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DE7AEF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537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C30786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A88ABA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82D755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420,55 × 537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2FB5E7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56,46 р.</w:t>
            </w:r>
          </w:p>
        </w:tc>
      </w:tr>
      <w:tr w14:paraId="7F3F4B97"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2B6B7D21"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янв.2022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55AC31AE"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9FAC01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3A92BE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C06BB3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12.03.2022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949664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FE5934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54FCA5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111F9E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9AD7A7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479E2FA4"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3A43E5F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59D9170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854740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AF320C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13.03.2022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C3C769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69E369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506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EA1912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74B667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2A65AB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506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2F1F70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55,65 р.</w:t>
            </w:r>
          </w:p>
        </w:tc>
      </w:tr>
      <w:tr w14:paraId="6662B000" w14:textId="77777777" w:rsidTr="0048479D">
        <w:tblPrEx>
          <w:tblW w:w="9938" w:type="dxa"/>
          <w:shd w:val="clear" w:color="auto" w:fill="FFFFFF"/>
          <w:tblCellMar>
            <w:left w:w="0" w:type="dxa"/>
            <w:right w:w="0" w:type="dxa"/>
          </w:tblCellMar>
          <w:tblLook w:val="04A0"/>
        </w:tblPrEx>
        <w:trPr>
          <w:trHeight w:val="216"/>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1A9682AB"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фев.2022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1B1F96AA"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5E3C89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E93BBC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11.03.2022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497701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09.04.2022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0B5434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4E2075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E3FFEF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8249D9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FBED0F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2450006F"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7306D2E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67D5DF2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2DDCE8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248ED3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2C0CDC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9A2A4E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478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F9E184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F1713A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3597A5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478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AB6DD2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52,58 р.</w:t>
            </w:r>
          </w:p>
        </w:tc>
      </w:tr>
      <w:tr w14:paraId="6F59E77E"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2C2D6A2F"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мар.2022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654F47F7"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D88C61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32447C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11.04.2022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1E1AA6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10.05.2022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954066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787032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1909F3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4382B9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9EC0A7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7EDA2F8F"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6712C79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567F6DE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1A726E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48C67C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975FA8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E18366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447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1ECCE5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4B491D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E4A808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447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B30813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49,17 р.</w:t>
            </w:r>
          </w:p>
        </w:tc>
      </w:tr>
      <w:tr w14:paraId="794A348F"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135F8893"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апр.2022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53071A30"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284726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E26113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11.05.2022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56F5A7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09.06.2022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BEEB89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02C2A2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95A2E4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3AF1DC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01679C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7CCF298A"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2ECF426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6033DCB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0A703C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24935C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DA0BB2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A38B94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417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D28F17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6C5760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04D725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417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62822E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45,87 р.</w:t>
            </w:r>
          </w:p>
        </w:tc>
      </w:tr>
      <w:tr w14:paraId="4333E575" w14:textId="77777777" w:rsidTr="0048479D">
        <w:tblPrEx>
          <w:tblW w:w="9938" w:type="dxa"/>
          <w:shd w:val="clear" w:color="auto" w:fill="FFFFFF"/>
          <w:tblCellMar>
            <w:left w:w="0" w:type="dxa"/>
            <w:right w:w="0" w:type="dxa"/>
          </w:tblCellMar>
          <w:tblLook w:val="04A0"/>
        </w:tblPrEx>
        <w:trPr>
          <w:trHeight w:val="216"/>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327993A3"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май.2022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7D219B78"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D5640D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101F72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11.06.2022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3729F5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10.07.2022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F573A6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0682F9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7F5F00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106C77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C1DEDA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689DED37"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38F68AA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6531F7A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8F639A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90E84C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D096AB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D50AC5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386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AEFD9E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E88108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4EF8E3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386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52FDF8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42,46 р.</w:t>
            </w:r>
          </w:p>
        </w:tc>
      </w:tr>
      <w:tr w14:paraId="1F4AB447"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0DA24E45"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июн.2022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26A16723"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8FE7AC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5B95F6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11.07.2022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38D482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09.08.2022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E1615A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049697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B5F736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7DB6F1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842A1E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108570B0"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0FF2BD9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6E6033B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BAD59A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455823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10.08.2022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F72098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4E4F9D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F5210A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A5615F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3954DC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356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1D62CE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39,16 р.</w:t>
            </w:r>
          </w:p>
        </w:tc>
      </w:tr>
      <w:tr w14:paraId="63BE9BB3"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6A40D073"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июл.2022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5389CBAE"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857AE5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6C95C6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11.08.2022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5EA0EB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09.09.2022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F42762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3BB14D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B1AC30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CB8143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CEB8E4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08886E5D"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226814A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0DEDBA8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4191DF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2A04A0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A45B82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FB68B6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325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90FF4F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434B6A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5506DE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325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995F29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35,75 р.</w:t>
            </w:r>
          </w:p>
        </w:tc>
      </w:tr>
      <w:tr w14:paraId="08E9BF83"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74FEA1A6"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авг.2022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678C6286"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FACAD6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E84685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11.09.2022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8A4708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10.10.2022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77CF20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F5E0FB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68D03F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ADF096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97998D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054BFC20" w14:textId="77777777" w:rsidTr="0048479D">
        <w:tblPrEx>
          <w:tblW w:w="9938" w:type="dxa"/>
          <w:shd w:val="clear" w:color="auto" w:fill="FFFFFF"/>
          <w:tblCellMar>
            <w:left w:w="0" w:type="dxa"/>
            <w:right w:w="0" w:type="dxa"/>
          </w:tblCellMar>
          <w:tblLook w:val="04A0"/>
        </w:tblPrEx>
        <w:trPr>
          <w:trHeight w:val="240"/>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0A64AFA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53B4445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5AE4B7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A92053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11.10.2022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EDF323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397933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294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8F7C09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3A4DE6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6F555C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294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CE7D7B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32,34 р.</w:t>
            </w:r>
          </w:p>
        </w:tc>
      </w:tr>
      <w:tr w14:paraId="35C4985D"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4F140D46"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сен.2022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4F4E125E"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123751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850D8F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11.10.2022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0A13AA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09.11.2022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452F3D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D60CE7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5DDFC9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02FA6E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F24119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41786D25"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521609F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32883A7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F36DD5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6D70A3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10.11.2022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2B0644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403F8B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264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76A820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C0AA9F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0286D9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264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A01C89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29,04 р.</w:t>
            </w:r>
          </w:p>
        </w:tc>
      </w:tr>
      <w:tr w14:paraId="47159F9C"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43FFF1B1"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окт.2022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4CE7F78E"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A10DDC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418D0F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714897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10.12.2022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9EB557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43A234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5680FF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43A5BC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DDF358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3771335D"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2399118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4241D9B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34AC08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5C92D4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1DB9B3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0DF832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233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9B80D2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4DE10D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6383F3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233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6DD6B7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25,63 р.</w:t>
            </w:r>
          </w:p>
        </w:tc>
      </w:tr>
      <w:tr w14:paraId="0637CBDA"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0CCC3CEC"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ноя.2022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1249DDD0"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6CF314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5A1696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11.12.2022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C553F4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09.01.2023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D695CB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E177F3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67983C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EC0643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5D1A1C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28F96830"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2594103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3C3DB86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6D9609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C5BCB7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8994DB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C46B22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203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F2D721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D7F844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0014A3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203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C88037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22,33 р.</w:t>
            </w:r>
          </w:p>
        </w:tc>
      </w:tr>
      <w:tr w14:paraId="38BEC6CF" w14:textId="77777777" w:rsidTr="0048479D">
        <w:tblPrEx>
          <w:tblW w:w="9938" w:type="dxa"/>
          <w:shd w:val="clear" w:color="auto" w:fill="FFFFFF"/>
          <w:tblCellMar>
            <w:left w:w="0" w:type="dxa"/>
            <w:right w:w="0" w:type="dxa"/>
          </w:tblCellMar>
          <w:tblLook w:val="04A0"/>
        </w:tblPrEx>
        <w:trPr>
          <w:trHeight w:val="216"/>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031EB443"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дек.2022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4BF61201"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A1D9BE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CF2370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11.01.2023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3368A3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09.02.2023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E607AE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657C87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0B30B5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FC7280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65868F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121D1CA8"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09DDC45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1BC2594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9E8F06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85BB54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10.02.2023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146231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ABBCE1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172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1DF1C4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74DC5C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DA8931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439,96 × 172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720D87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18,92 р.</w:t>
            </w:r>
          </w:p>
        </w:tc>
      </w:tr>
      <w:tr w14:paraId="516F9122"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01E12131"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янв.2023</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34C30535"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466,48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8AB82C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6C4991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11.02.2023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F327CF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12.03.2023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EF11FF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36439D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70B072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D1D4EB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86262A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726E0FE3"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401FB7D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1BDCA1E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A3CCD5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99FB24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E86C52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3472D76"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CA7C0B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A99E75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D4C654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 × 141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6D4F2A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16,44 р.</w:t>
            </w:r>
          </w:p>
        </w:tc>
      </w:tr>
      <w:tr w14:paraId="5D31194C"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03647726"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фев.2023</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403B8DB3"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466,48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7B7DBE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37BF88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11.03.2023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5F9EAB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09.04.2023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FAE7DF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42366F1"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D30E8D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861704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D1D040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64750F1F"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3FA469D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217CAF1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7563E0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2976F1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10.04.2023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68E5EB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ED4484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0E5B5A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7772DE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229978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 × 113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0A77D0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13,18 р.</w:t>
            </w:r>
          </w:p>
        </w:tc>
      </w:tr>
      <w:tr w14:paraId="694C8B03" w14:textId="77777777" w:rsidTr="0048479D">
        <w:tblPrEx>
          <w:tblW w:w="9938" w:type="dxa"/>
          <w:shd w:val="clear" w:color="auto" w:fill="FFFFFF"/>
          <w:tblCellMar>
            <w:left w:w="0" w:type="dxa"/>
            <w:right w:w="0" w:type="dxa"/>
          </w:tblCellMar>
          <w:tblLook w:val="04A0"/>
        </w:tblPrEx>
        <w:trPr>
          <w:trHeight w:val="216"/>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79D2097A"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мар.2023</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09C278C5"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466,48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49FE35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4E0C51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11.04.2023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DF6BAD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10.05.2023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D6A5A4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416ABB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4C6555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7C5880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FFF898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342CE10A"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387DD30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4E164ED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8DBAC5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E6FEA8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11.05.2023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6847A0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34B5C7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82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D26A12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E0185A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B701BE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 × 82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6EB190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9,56 р.</w:t>
            </w:r>
          </w:p>
        </w:tc>
      </w:tr>
      <w:tr w14:paraId="3CAD23F1"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38C203E4"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апр.2023</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061C11B5"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466,48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DDFF1F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35381A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11.05.2023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5A2B2F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09.06.2023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DB8CE3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5CC63C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D1BD76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02360A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8400FD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5919D576"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5948B72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55A754D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F6FB29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B236B47"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10.06.2023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8D75883"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86B6BA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52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C0D2214"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EE15F9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71DD7B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 × 52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EEA2EFF"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6,06 р.</w:t>
            </w:r>
          </w:p>
        </w:tc>
      </w:tr>
      <w:tr w14:paraId="57757870" w14:textId="77777777" w:rsidTr="0048479D">
        <w:tblPrEx>
          <w:tblW w:w="9938" w:type="dxa"/>
          <w:shd w:val="clear" w:color="auto" w:fill="FFFFFF"/>
          <w:tblCellMar>
            <w:left w:w="0" w:type="dxa"/>
            <w:right w:w="0" w:type="dxa"/>
          </w:tblCellMar>
          <w:tblLook w:val="04A0"/>
        </w:tblPrEx>
        <w:trPr>
          <w:trHeight w:val="204"/>
        </w:trPr>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4F1EEE20"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май.2023</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48479D" w:rsidRPr="0048479D" w:rsidP="0048479D" w14:paraId="70A22ECB" w14:textId="77777777">
            <w:pPr>
              <w:spacing w:after="0" w:line="240" w:lineRule="auto"/>
              <w:jc w:val="center"/>
              <w:rPr>
                <w:rFonts w:ascii="Times New Roman" w:eastAsia="Times New Roman" w:hAnsi="Times New Roman"/>
                <w:b/>
                <w:bCs/>
                <w:color w:val="000000"/>
                <w:sz w:val="16"/>
                <w:szCs w:val="16"/>
                <w:lang w:eastAsia="ru-RU"/>
              </w:rPr>
            </w:pPr>
            <w:r w:rsidRPr="0048479D">
              <w:rPr>
                <w:rFonts w:ascii="Times New Roman" w:eastAsia="Times New Roman" w:hAnsi="Times New Roman"/>
                <w:b/>
                <w:bCs/>
                <w:color w:val="000000"/>
                <w:sz w:val="16"/>
                <w:szCs w:val="16"/>
                <w:lang w:eastAsia="ru-RU"/>
              </w:rPr>
              <w:t>466,48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8EA148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722B01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11.06.2023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38CA913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10.07.2023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E32A90D"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88C340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5B50EB8"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E026D55"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 × 30 × 0 × 7.5%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E290A1B"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0,00 р.</w:t>
            </w:r>
          </w:p>
        </w:tc>
      </w:tr>
      <w:tr w14:paraId="55C824F0" w14:textId="77777777" w:rsidTr="0048479D">
        <w:tblPrEx>
          <w:tblW w:w="9938" w:type="dxa"/>
          <w:shd w:val="clear" w:color="auto" w:fill="FFFFFF"/>
          <w:tblCellMar>
            <w:left w:w="0" w:type="dxa"/>
            <w:right w:w="0" w:type="dxa"/>
          </w:tblCellMar>
          <w:tblLook w:val="04A0"/>
        </w:tblPrEx>
        <w:trPr>
          <w:trHeight w:val="228"/>
        </w:trPr>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509A373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48479D" w:rsidRPr="0048479D" w:rsidP="0048479D" w14:paraId="4745A46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5C0F8A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7110F50"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148563A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31.07.2023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5C4DC81A"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2F0268A2"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A74EADE"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4262FC39"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466,48 × 21 × 1/300 × 7.5%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6A72EBAC" w14:textId="77777777">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2,45 р.</w:t>
            </w:r>
          </w:p>
        </w:tc>
      </w:tr>
      <w:tr w14:paraId="335CF128" w14:textId="77777777" w:rsidTr="0048479D">
        <w:tblPrEx>
          <w:tblW w:w="9938" w:type="dxa"/>
          <w:shd w:val="clear" w:color="auto" w:fill="FFFFFF"/>
          <w:tblCellMar>
            <w:left w:w="0" w:type="dxa"/>
            <w:right w:w="0" w:type="dxa"/>
          </w:tblCellMar>
          <w:tblLook w:val="04A0"/>
        </w:tblPrEx>
        <w:trPr>
          <w:trHeight w:val="181"/>
        </w:trPr>
        <w:tc>
          <w:tcPr>
            <w:tcW w:w="0" w:type="auto"/>
            <w:gridSpan w:val="10"/>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7A3DE3E6" w14:textId="3060F590">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 xml:space="preserve">Сумма основного долга: </w:t>
            </w:r>
            <w:r w:rsidRPr="00D769C5" w:rsidR="00D769C5">
              <w:rPr>
                <w:rFonts w:ascii="Times New Roman" w:eastAsia="Times New Roman" w:hAnsi="Times New Roman"/>
                <w:color w:val="000000"/>
                <w:sz w:val="16"/>
                <w:szCs w:val="16"/>
                <w:lang w:eastAsia="ru-RU"/>
              </w:rPr>
              <w:t>«данные изъяты»</w:t>
            </w:r>
            <w:r w:rsidR="00D769C5">
              <w:rPr>
                <w:rFonts w:ascii="Times New Roman" w:eastAsia="Times New Roman" w:hAnsi="Times New Roman"/>
                <w:color w:val="000000"/>
                <w:sz w:val="16"/>
                <w:szCs w:val="16"/>
                <w:lang w:eastAsia="ru-RU"/>
              </w:rPr>
              <w:t xml:space="preserve"> </w:t>
            </w:r>
            <w:r w:rsidRPr="0048479D">
              <w:rPr>
                <w:rFonts w:ascii="Times New Roman" w:eastAsia="Times New Roman" w:hAnsi="Times New Roman"/>
                <w:color w:val="000000"/>
                <w:sz w:val="16"/>
                <w:szCs w:val="16"/>
                <w:lang w:eastAsia="ru-RU"/>
              </w:rPr>
              <w:t>руб.</w:t>
            </w:r>
          </w:p>
        </w:tc>
      </w:tr>
      <w:tr w14:paraId="7B9F5990" w14:textId="77777777" w:rsidTr="0048479D">
        <w:tblPrEx>
          <w:tblW w:w="9938" w:type="dxa"/>
          <w:shd w:val="clear" w:color="auto" w:fill="FFFFFF"/>
          <w:tblCellMar>
            <w:left w:w="0" w:type="dxa"/>
            <w:right w:w="0" w:type="dxa"/>
          </w:tblCellMar>
          <w:tblLook w:val="04A0"/>
        </w:tblPrEx>
        <w:trPr>
          <w:trHeight w:val="181"/>
        </w:trPr>
        <w:tc>
          <w:tcPr>
            <w:tcW w:w="0" w:type="auto"/>
            <w:gridSpan w:val="10"/>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48479D" w:rsidRPr="0048479D" w:rsidP="0048479D" w14:paraId="0F9C5617" w14:textId="374628E9">
            <w:pPr>
              <w:spacing w:after="0" w:line="240" w:lineRule="auto"/>
              <w:jc w:val="right"/>
              <w:rPr>
                <w:rFonts w:ascii="Times New Roman" w:eastAsia="Times New Roman" w:hAnsi="Times New Roman"/>
                <w:color w:val="000000"/>
                <w:sz w:val="16"/>
                <w:szCs w:val="16"/>
                <w:lang w:eastAsia="ru-RU"/>
              </w:rPr>
            </w:pPr>
            <w:r w:rsidRPr="0048479D">
              <w:rPr>
                <w:rFonts w:ascii="Times New Roman" w:eastAsia="Times New Roman" w:hAnsi="Times New Roman"/>
                <w:color w:val="000000"/>
                <w:sz w:val="16"/>
                <w:szCs w:val="16"/>
                <w:lang w:eastAsia="ru-RU"/>
              </w:rPr>
              <w:t xml:space="preserve">Сумма пеней по всем задолженностям: </w:t>
            </w:r>
            <w:r w:rsidRPr="00D769C5" w:rsidR="00D769C5">
              <w:rPr>
                <w:rFonts w:ascii="Times New Roman" w:eastAsia="Times New Roman" w:hAnsi="Times New Roman"/>
                <w:color w:val="000000"/>
                <w:sz w:val="16"/>
                <w:szCs w:val="16"/>
                <w:lang w:eastAsia="ru-RU"/>
              </w:rPr>
              <w:t>«данные изъяты»</w:t>
            </w:r>
            <w:r w:rsidR="00D769C5">
              <w:rPr>
                <w:rFonts w:ascii="Times New Roman" w:eastAsia="Times New Roman" w:hAnsi="Times New Roman"/>
                <w:color w:val="000000"/>
                <w:sz w:val="16"/>
                <w:szCs w:val="16"/>
                <w:lang w:eastAsia="ru-RU"/>
              </w:rPr>
              <w:t xml:space="preserve"> </w:t>
            </w:r>
            <w:r w:rsidRPr="0048479D">
              <w:rPr>
                <w:rFonts w:ascii="Times New Roman" w:eastAsia="Times New Roman" w:hAnsi="Times New Roman"/>
                <w:color w:val="000000"/>
                <w:sz w:val="16"/>
                <w:szCs w:val="16"/>
                <w:lang w:eastAsia="ru-RU"/>
              </w:rPr>
              <w:t>руб.</w:t>
            </w:r>
          </w:p>
        </w:tc>
      </w:tr>
    </w:tbl>
    <w:p w:rsidR="00430FD3" w:rsidP="00947065" w14:paraId="21D162AA" w14:textId="58C046F0">
      <w:pPr>
        <w:spacing w:after="0" w:line="240" w:lineRule="auto"/>
        <w:ind w:firstLine="708"/>
        <w:jc w:val="both"/>
        <w:rPr>
          <w:rFonts w:ascii="Times New Roman" w:eastAsia="Times New Roman" w:hAnsi="Times New Roman"/>
          <w:sz w:val="28"/>
          <w:szCs w:val="28"/>
          <w:lang w:eastAsia="ru-RU"/>
        </w:rPr>
      </w:pPr>
    </w:p>
    <w:p w:rsidR="00947065" w:rsidRPr="008B2BA5" w:rsidP="00947065" w14:paraId="1D4F0E5E" w14:textId="33F17962">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Также, пунктом 65 постановления Пленума Верховного Суда РФ от 24.03.2016 N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w:t>
      </w:r>
      <w:r w:rsidRPr="008B2BA5">
        <w:rPr>
          <w:rFonts w:ascii="Times New Roman" w:eastAsia="Times New Roman" w:hAnsi="Times New Roman"/>
          <w:sz w:val="28"/>
          <w:szCs w:val="28"/>
          <w:lang w:eastAsia="ru-RU"/>
        </w:rPr>
        <w:t xml:space="preserve"> требования истца, рассчитанная сумма пени подлежит начислению с </w:t>
      </w:r>
      <w:r w:rsidR="0048479D">
        <w:rPr>
          <w:rFonts w:ascii="Times New Roman" w:eastAsia="Times New Roman" w:hAnsi="Times New Roman"/>
          <w:color w:val="FF0000"/>
          <w:sz w:val="28"/>
          <w:szCs w:val="28"/>
          <w:lang w:eastAsia="ru-RU"/>
        </w:rPr>
        <w:t>01</w:t>
      </w:r>
      <w:r w:rsidRPr="008B2BA5">
        <w:rPr>
          <w:rFonts w:ascii="Times New Roman" w:eastAsia="Times New Roman" w:hAnsi="Times New Roman"/>
          <w:color w:val="FF0000"/>
          <w:sz w:val="28"/>
          <w:szCs w:val="28"/>
          <w:lang w:eastAsia="ru-RU"/>
        </w:rPr>
        <w:t>.</w:t>
      </w:r>
      <w:r w:rsidR="003D65FF">
        <w:rPr>
          <w:rFonts w:ascii="Times New Roman" w:eastAsia="Times New Roman" w:hAnsi="Times New Roman"/>
          <w:color w:val="FF0000"/>
          <w:sz w:val="28"/>
          <w:szCs w:val="28"/>
          <w:lang w:eastAsia="ru-RU"/>
        </w:rPr>
        <w:t>08</w:t>
      </w:r>
      <w:r w:rsidRPr="008B2BA5">
        <w:rPr>
          <w:rFonts w:ascii="Times New Roman" w:eastAsia="Times New Roman" w:hAnsi="Times New Roman"/>
          <w:color w:val="FF0000"/>
          <w:sz w:val="28"/>
          <w:szCs w:val="28"/>
          <w:lang w:eastAsia="ru-RU"/>
        </w:rPr>
        <w:t>.202</w:t>
      </w:r>
      <w:r w:rsidR="00F0291D">
        <w:rPr>
          <w:rFonts w:ascii="Times New Roman" w:eastAsia="Times New Roman" w:hAnsi="Times New Roman"/>
          <w:color w:val="FF0000"/>
          <w:sz w:val="28"/>
          <w:szCs w:val="28"/>
          <w:lang w:eastAsia="ru-RU"/>
        </w:rPr>
        <w:t>3</w:t>
      </w:r>
      <w:r w:rsidRPr="008B2BA5">
        <w:rPr>
          <w:rFonts w:ascii="Times New Roman" w:eastAsia="Times New Roman" w:hAnsi="Times New Roman"/>
          <w:color w:val="FF0000"/>
          <w:sz w:val="28"/>
          <w:szCs w:val="28"/>
          <w:lang w:eastAsia="ru-RU"/>
        </w:rPr>
        <w:t xml:space="preserve"> </w:t>
      </w:r>
      <w:r w:rsidRPr="008B2BA5">
        <w:rPr>
          <w:rFonts w:ascii="Times New Roman" w:eastAsia="Times New Roman" w:hAnsi="Times New Roman"/>
          <w:sz w:val="28"/>
          <w:szCs w:val="28"/>
          <w:lang w:eastAsia="ru-RU"/>
        </w:rPr>
        <w:t>до момента фактического исполнения обязательства.</w:t>
      </w:r>
    </w:p>
    <w:p w:rsidR="00947065" w:rsidRPr="008B2BA5" w:rsidP="00947065" w14:paraId="7CE6F4C0" w14:textId="77777777">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По причине указанного, мировой судья считает возможным частично удовлетворить требования истца.</w:t>
      </w:r>
    </w:p>
    <w:p w:rsidR="00947065" w:rsidRPr="008B2BA5" w:rsidP="00947065" w14:paraId="43486A54" w14:textId="77777777">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 связанных с рассмотрением дела.</w:t>
      </w:r>
    </w:p>
    <w:p w:rsidR="00947065" w:rsidRPr="008B2BA5" w:rsidP="00947065" w14:paraId="4C23E6AA" w14:textId="12BBF80D">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Истцом, при подаче искового заявления уплачена государственная пошлина на общую сумму </w:t>
      </w:r>
      <w:r w:rsidRPr="00D769C5" w:rsidR="00D769C5">
        <w:rPr>
          <w:rFonts w:ascii="Times New Roman" w:eastAsia="Times New Roman" w:hAnsi="Times New Roman"/>
          <w:sz w:val="28"/>
          <w:szCs w:val="28"/>
          <w:lang w:eastAsia="ru-RU"/>
        </w:rPr>
        <w:t>«данные изъяты»</w:t>
      </w:r>
      <w:r w:rsidR="00D769C5">
        <w:rPr>
          <w:rFonts w:ascii="Times New Roman" w:eastAsia="Times New Roman" w:hAnsi="Times New Roman"/>
          <w:sz w:val="28"/>
          <w:szCs w:val="28"/>
          <w:lang w:eastAsia="ru-RU"/>
        </w:rPr>
        <w:t xml:space="preserve"> </w:t>
      </w:r>
      <w:r w:rsidRPr="008B2BA5">
        <w:rPr>
          <w:rFonts w:ascii="Times New Roman" w:eastAsia="Times New Roman" w:hAnsi="Times New Roman"/>
          <w:sz w:val="28"/>
          <w:szCs w:val="28"/>
          <w:lang w:eastAsia="ru-RU"/>
        </w:rPr>
        <w:t>рублей, что подтверждается соответствующими платежными поручениями</w:t>
      </w:r>
      <w:r w:rsidR="00131F35">
        <w:rPr>
          <w:rFonts w:ascii="Times New Roman" w:eastAsia="Times New Roman" w:hAnsi="Times New Roman"/>
          <w:sz w:val="28"/>
          <w:szCs w:val="28"/>
          <w:lang w:eastAsia="ru-RU"/>
        </w:rPr>
        <w:t xml:space="preserve"> (</w:t>
      </w:r>
      <w:r w:rsidRPr="00920837" w:rsidR="00131F35">
        <w:rPr>
          <w:rFonts w:ascii="Times New Roman" w:eastAsia="Times New Roman" w:hAnsi="Times New Roman"/>
          <w:sz w:val="28"/>
          <w:szCs w:val="28"/>
          <w:lang w:eastAsia="ru-RU"/>
        </w:rPr>
        <w:t>л.д.</w:t>
      </w:r>
      <w:r w:rsidR="003D65FF">
        <w:rPr>
          <w:rFonts w:ascii="Times New Roman" w:eastAsia="Times New Roman" w:hAnsi="Times New Roman"/>
          <w:sz w:val="28"/>
          <w:szCs w:val="28"/>
          <w:lang w:eastAsia="ru-RU"/>
        </w:rPr>
        <w:t>11-12</w:t>
      </w:r>
      <w:r w:rsidR="00131F35">
        <w:rPr>
          <w:rFonts w:ascii="Times New Roman" w:eastAsia="Times New Roman" w:hAnsi="Times New Roman"/>
          <w:sz w:val="28"/>
          <w:szCs w:val="28"/>
          <w:lang w:eastAsia="ru-RU"/>
        </w:rPr>
        <w:t>)</w:t>
      </w:r>
      <w:r w:rsidRPr="008B2BA5">
        <w:rPr>
          <w:rFonts w:ascii="Times New Roman" w:eastAsia="Times New Roman" w:hAnsi="Times New Roman"/>
          <w:sz w:val="28"/>
          <w:szCs w:val="28"/>
          <w:lang w:eastAsia="ru-RU"/>
        </w:rPr>
        <w:t>.</w:t>
      </w:r>
    </w:p>
    <w:p w:rsidR="00947065" w:rsidRPr="008B2BA5" w:rsidP="00947065" w14:paraId="1854F2E8" w14:textId="0569AE24">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Вместе с тем, с учетом положений статьи 98 ГПК, учитывая частичное удовлетворения исковых требований истца, суд считает, что с ответчика в пользу истца подлежат взысканию расходы по оплате государственной пошлины в размере </w:t>
      </w:r>
      <w:r w:rsidRPr="00D769C5" w:rsidR="00D769C5">
        <w:rPr>
          <w:rFonts w:ascii="Times New Roman" w:eastAsia="Times New Roman" w:hAnsi="Times New Roman"/>
          <w:sz w:val="28"/>
          <w:szCs w:val="28"/>
          <w:lang w:eastAsia="ru-RU"/>
        </w:rPr>
        <w:t>«данные изъяты»</w:t>
      </w:r>
      <w:r w:rsidR="00D769C5">
        <w:rPr>
          <w:rFonts w:ascii="Times New Roman" w:eastAsia="Times New Roman" w:hAnsi="Times New Roman"/>
          <w:sz w:val="28"/>
          <w:szCs w:val="28"/>
          <w:lang w:eastAsia="ru-RU"/>
        </w:rPr>
        <w:t xml:space="preserve"> </w:t>
      </w:r>
      <w:r w:rsidRPr="008B2BA5">
        <w:rPr>
          <w:rFonts w:ascii="Times New Roman" w:eastAsia="Times New Roman" w:hAnsi="Times New Roman"/>
          <w:sz w:val="28"/>
          <w:szCs w:val="28"/>
          <w:lang w:eastAsia="ru-RU"/>
        </w:rPr>
        <w:t>рублей.</w:t>
      </w:r>
    </w:p>
    <w:p w:rsidR="00947065" w:rsidRPr="008B2BA5" w:rsidP="00947065" w14:paraId="0DF77E62" w14:textId="77777777">
      <w:pPr>
        <w:spacing w:after="0" w:line="240" w:lineRule="auto"/>
        <w:ind w:firstLine="709"/>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На основании изложенного, руководствуясь ст. ст. 194 – 199 ГПК РФ, суд</w:t>
      </w:r>
    </w:p>
    <w:p w:rsidR="001D6030" w:rsidRPr="008B2BA5" w:rsidP="001D6030" w14:paraId="0F92869B" w14:textId="77777777">
      <w:pPr>
        <w:spacing w:after="0" w:line="240" w:lineRule="auto"/>
        <w:ind w:right="-31"/>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РЕШИЛ:</w:t>
      </w:r>
    </w:p>
    <w:p w:rsidR="001D6030" w:rsidRPr="008B2BA5" w:rsidP="001D6030" w14:paraId="0342A2FB" w14:textId="10B216E9">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Исковое заявление </w:t>
      </w:r>
      <w:r w:rsidRPr="008B2BA5">
        <w:rPr>
          <w:rStyle w:val="2"/>
          <w:sz w:val="28"/>
          <w:szCs w:val="28"/>
        </w:rPr>
        <w:t xml:space="preserve">Некоммерческой организации «Региональный фонд капитального ремонта многоквартирных домов Республики Крым» к </w:t>
      </w:r>
      <w:r w:rsidR="0048479D">
        <w:rPr>
          <w:rStyle w:val="2"/>
          <w:sz w:val="28"/>
          <w:szCs w:val="28"/>
        </w:rPr>
        <w:t>Сафоновой Ларисе Васильевне</w:t>
      </w:r>
      <w:r w:rsidRPr="008B2BA5" w:rsidR="0048479D">
        <w:rPr>
          <w:rStyle w:val="2"/>
          <w:sz w:val="28"/>
          <w:szCs w:val="28"/>
        </w:rPr>
        <w:t xml:space="preserve"> </w:t>
      </w:r>
      <w:r w:rsidRPr="008B2BA5">
        <w:rPr>
          <w:rStyle w:val="2"/>
          <w:sz w:val="28"/>
          <w:szCs w:val="28"/>
        </w:rPr>
        <w:t xml:space="preserve">о взыскании задолженности по уплате взносов на капитальный ремонт общего имущества многоквартирного жилого дома </w:t>
      </w:r>
      <w:r w:rsidRPr="008B2BA5">
        <w:rPr>
          <w:rFonts w:ascii="Times New Roman" w:eastAsia="Times New Roman" w:hAnsi="Times New Roman"/>
          <w:sz w:val="28"/>
          <w:szCs w:val="28"/>
          <w:lang w:eastAsia="ru-RU"/>
        </w:rPr>
        <w:t>– удовлетворить частично.</w:t>
      </w:r>
    </w:p>
    <w:p w:rsidR="001D6030" w:rsidP="001D6030" w14:paraId="2E733347" w14:textId="34F07EA5">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Взыскать с </w:t>
      </w:r>
      <w:r w:rsidR="0048479D">
        <w:rPr>
          <w:rStyle w:val="2"/>
          <w:sz w:val="28"/>
          <w:szCs w:val="28"/>
        </w:rPr>
        <w:t>Сафоновой Ларисы Васильевны</w:t>
      </w:r>
      <w:r w:rsidRPr="008B2BA5" w:rsidR="0048479D">
        <w:rPr>
          <w:rStyle w:val="2"/>
          <w:sz w:val="28"/>
          <w:szCs w:val="28"/>
        </w:rPr>
        <w:t xml:space="preserve"> </w:t>
      </w:r>
      <w:r w:rsidRPr="008B2BA5">
        <w:rPr>
          <w:rStyle w:val="2"/>
          <w:sz w:val="28"/>
          <w:szCs w:val="28"/>
        </w:rPr>
        <w:t xml:space="preserve">(паспорт гр. РФ, серия </w:t>
      </w:r>
      <w:r w:rsidR="0048479D">
        <w:rPr>
          <w:rStyle w:val="2"/>
          <w:sz w:val="28"/>
          <w:szCs w:val="28"/>
        </w:rPr>
        <w:t>03</w:t>
      </w:r>
      <w:r w:rsidRPr="008B2BA5">
        <w:rPr>
          <w:rStyle w:val="2"/>
          <w:sz w:val="28"/>
          <w:szCs w:val="28"/>
        </w:rPr>
        <w:t xml:space="preserve"> </w:t>
      </w:r>
      <w:r w:rsidR="00FE767D">
        <w:rPr>
          <w:rStyle w:val="2"/>
          <w:sz w:val="28"/>
          <w:szCs w:val="28"/>
        </w:rPr>
        <w:t>14</w:t>
      </w:r>
      <w:r w:rsidRPr="008B2BA5">
        <w:rPr>
          <w:rStyle w:val="2"/>
          <w:sz w:val="28"/>
          <w:szCs w:val="28"/>
        </w:rPr>
        <w:t xml:space="preserve">, номер </w:t>
      </w:r>
      <w:r w:rsidR="0048479D">
        <w:rPr>
          <w:rStyle w:val="2"/>
          <w:sz w:val="28"/>
          <w:szCs w:val="28"/>
        </w:rPr>
        <w:t>770949</w:t>
      </w:r>
      <w:r w:rsidRPr="008B2BA5">
        <w:rPr>
          <w:rStyle w:val="2"/>
          <w:sz w:val="28"/>
          <w:szCs w:val="28"/>
        </w:rPr>
        <w:t xml:space="preserve">, выдан </w:t>
      </w:r>
      <w:r w:rsidR="0048479D">
        <w:rPr>
          <w:rStyle w:val="2"/>
          <w:sz w:val="28"/>
          <w:szCs w:val="28"/>
        </w:rPr>
        <w:t>13</w:t>
      </w:r>
      <w:r w:rsidRPr="008B2BA5">
        <w:rPr>
          <w:rStyle w:val="2"/>
          <w:sz w:val="28"/>
          <w:szCs w:val="28"/>
        </w:rPr>
        <w:t>.</w:t>
      </w:r>
      <w:r w:rsidR="0048479D">
        <w:rPr>
          <w:rStyle w:val="2"/>
          <w:sz w:val="28"/>
          <w:szCs w:val="28"/>
        </w:rPr>
        <w:t>05</w:t>
      </w:r>
      <w:r w:rsidRPr="008B2BA5">
        <w:rPr>
          <w:rStyle w:val="2"/>
          <w:sz w:val="28"/>
          <w:szCs w:val="28"/>
        </w:rPr>
        <w:t>.20</w:t>
      </w:r>
      <w:r w:rsidR="00FE767D">
        <w:rPr>
          <w:rStyle w:val="2"/>
          <w:sz w:val="28"/>
          <w:szCs w:val="28"/>
        </w:rPr>
        <w:t>14</w:t>
      </w:r>
      <w:r w:rsidRPr="008B2BA5">
        <w:rPr>
          <w:rStyle w:val="2"/>
          <w:sz w:val="28"/>
          <w:szCs w:val="28"/>
        </w:rPr>
        <w:t xml:space="preserve">) </w:t>
      </w:r>
      <w:r w:rsidRPr="008B2BA5">
        <w:rPr>
          <w:rFonts w:ascii="Times New Roman" w:eastAsia="Times New Roman" w:hAnsi="Times New Roman"/>
          <w:sz w:val="28"/>
          <w:szCs w:val="28"/>
          <w:lang w:eastAsia="ru-RU"/>
        </w:rPr>
        <w:t xml:space="preserve">в пользу </w:t>
      </w:r>
      <w:r w:rsidRPr="008B2BA5">
        <w:rPr>
          <w:rStyle w:val="2"/>
          <w:sz w:val="28"/>
          <w:szCs w:val="28"/>
        </w:rPr>
        <w:t xml:space="preserve">Некоммерческой организации «Региональный фонд капитального ремонта многоквартирных домов Республики Крым» (ОГРН: </w:t>
      </w:r>
      <w:r w:rsidR="00D769C5">
        <w:rPr>
          <w:rFonts w:ascii="Times New Roman" w:eastAsia="Times New Roman" w:hAnsi="Times New Roman"/>
          <w:sz w:val="28"/>
          <w:szCs w:val="28"/>
          <w:lang w:eastAsia="ru-RU"/>
        </w:rPr>
        <w:t>«данные изъяты»</w:t>
      </w:r>
      <w:r w:rsidRPr="008B2BA5">
        <w:rPr>
          <w:rStyle w:val="2"/>
          <w:sz w:val="28"/>
          <w:szCs w:val="28"/>
        </w:rPr>
        <w:t>)</w:t>
      </w:r>
      <w:r w:rsidRPr="008B2BA5">
        <w:rPr>
          <w:rFonts w:ascii="Times New Roman" w:eastAsia="Times New Roman" w:hAnsi="Times New Roman"/>
          <w:sz w:val="28"/>
          <w:szCs w:val="28"/>
          <w:lang w:eastAsia="ru-RU"/>
        </w:rPr>
        <w:t>:</w:t>
      </w:r>
    </w:p>
    <w:p w:rsidR="001D6030" w:rsidRPr="002C73C6" w:rsidP="001D6030" w14:paraId="1482F833" w14:textId="76B98CF1">
      <w:pPr>
        <w:pStyle w:val="20"/>
        <w:shd w:val="clear" w:color="auto" w:fill="auto"/>
        <w:spacing w:after="0" w:line="240" w:lineRule="auto"/>
        <w:ind w:firstLine="740"/>
        <w:jc w:val="both"/>
        <w:rPr>
          <w:sz w:val="28"/>
          <w:szCs w:val="28"/>
        </w:rPr>
      </w:pPr>
      <w:r w:rsidRPr="008B2BA5">
        <w:rPr>
          <w:rFonts w:eastAsia="Times New Roman"/>
          <w:sz w:val="28"/>
          <w:szCs w:val="28"/>
          <w:lang w:eastAsia="ru-RU"/>
        </w:rPr>
        <w:t xml:space="preserve">- сумму задолженности </w:t>
      </w:r>
      <w:r w:rsidRPr="008B2BA5">
        <w:rPr>
          <w:sz w:val="28"/>
          <w:szCs w:val="28"/>
        </w:rPr>
        <w:t>по уплате взносов на капитальный ремонт общего имущества многоквартирного жилого дома, расположенного по адресу:</w:t>
      </w:r>
      <w:r w:rsidRPr="008B2BA5">
        <w:t xml:space="preserve"> </w:t>
      </w:r>
      <w:r w:rsidRPr="008B2BA5">
        <w:rPr>
          <w:sz w:val="28"/>
          <w:szCs w:val="28"/>
        </w:rPr>
        <w:t xml:space="preserve">Республика Крым, Раздольненский район, пгт. Раздольное, ул. </w:t>
      </w:r>
      <w:r w:rsidR="0048479D">
        <w:rPr>
          <w:sz w:val="28"/>
          <w:szCs w:val="28"/>
        </w:rPr>
        <w:t>Евпаторийское шоссе</w:t>
      </w:r>
      <w:r w:rsidR="00D769C5">
        <w:rPr>
          <w:sz w:val="28"/>
          <w:szCs w:val="28"/>
        </w:rPr>
        <w:t xml:space="preserve">, </w:t>
      </w:r>
      <w:r w:rsidR="00D769C5">
        <w:rPr>
          <w:rFonts w:eastAsia="Times New Roman"/>
          <w:sz w:val="28"/>
          <w:szCs w:val="28"/>
          <w:lang w:eastAsia="ru-RU"/>
        </w:rPr>
        <w:t>«данные изъяты»</w:t>
      </w:r>
      <w:r w:rsidRPr="008B2BA5" w:rsidR="00D769C5">
        <w:rPr>
          <w:sz w:val="28"/>
          <w:szCs w:val="28"/>
        </w:rPr>
        <w:t xml:space="preserve"> </w:t>
      </w:r>
      <w:r w:rsidRPr="008B2BA5">
        <w:rPr>
          <w:sz w:val="28"/>
          <w:szCs w:val="28"/>
        </w:rPr>
        <w:t>(</w:t>
      </w:r>
      <w:r w:rsidRPr="008B2BA5">
        <w:rPr>
          <w:rStyle w:val="2"/>
          <w:sz w:val="28"/>
          <w:szCs w:val="28"/>
        </w:rPr>
        <w:t xml:space="preserve">л/с № </w:t>
      </w:r>
      <w:r w:rsidR="00D769C5">
        <w:rPr>
          <w:rFonts w:eastAsia="Times New Roman"/>
          <w:sz w:val="28"/>
          <w:szCs w:val="28"/>
          <w:lang w:eastAsia="ru-RU"/>
        </w:rPr>
        <w:t>«данные изъяты»</w:t>
      </w:r>
      <w:r w:rsidR="00D769C5">
        <w:rPr>
          <w:rFonts w:eastAsia="Times New Roman"/>
          <w:sz w:val="28"/>
          <w:szCs w:val="28"/>
          <w:lang w:eastAsia="ru-RU"/>
        </w:rPr>
        <w:t>)</w:t>
      </w:r>
      <w:r w:rsidR="00D769C5">
        <w:rPr>
          <w:rFonts w:eastAsia="Times New Roman"/>
          <w:sz w:val="28"/>
          <w:szCs w:val="28"/>
          <w:lang w:eastAsia="ru-RU"/>
        </w:rPr>
        <w:t xml:space="preserve"> </w:t>
      </w:r>
      <w:r w:rsidRPr="008B2BA5">
        <w:rPr>
          <w:sz w:val="28"/>
          <w:szCs w:val="28"/>
        </w:rPr>
        <w:t xml:space="preserve">за </w:t>
      </w:r>
      <w:r w:rsidRPr="002C73C6">
        <w:rPr>
          <w:sz w:val="28"/>
          <w:szCs w:val="28"/>
        </w:rPr>
        <w:t xml:space="preserve">период с </w:t>
      </w:r>
      <w:r w:rsidRPr="00FE767D" w:rsidR="00FE767D">
        <w:rPr>
          <w:sz w:val="28"/>
          <w:szCs w:val="28"/>
        </w:rPr>
        <w:t xml:space="preserve">01.04.2020 по </w:t>
      </w:r>
      <w:r w:rsidR="0048479D">
        <w:rPr>
          <w:sz w:val="28"/>
          <w:szCs w:val="28"/>
        </w:rPr>
        <w:t>31</w:t>
      </w:r>
      <w:r w:rsidRPr="00FE767D" w:rsidR="00FE767D">
        <w:rPr>
          <w:sz w:val="28"/>
          <w:szCs w:val="28"/>
        </w:rPr>
        <w:t>.</w:t>
      </w:r>
      <w:r w:rsidR="0048479D">
        <w:rPr>
          <w:sz w:val="28"/>
          <w:szCs w:val="28"/>
        </w:rPr>
        <w:t>05</w:t>
      </w:r>
      <w:r w:rsidRPr="00FE767D" w:rsidR="00FE767D">
        <w:rPr>
          <w:sz w:val="28"/>
          <w:szCs w:val="28"/>
        </w:rPr>
        <w:t xml:space="preserve">.2023 </w:t>
      </w:r>
      <w:r w:rsidRPr="002C73C6">
        <w:rPr>
          <w:sz w:val="28"/>
          <w:szCs w:val="28"/>
        </w:rPr>
        <w:t xml:space="preserve">в размере </w:t>
      </w:r>
      <w:r w:rsidRPr="0048479D" w:rsidR="0048479D">
        <w:rPr>
          <w:rFonts w:eastAsia="Times New Roman"/>
          <w:sz w:val="28"/>
          <w:szCs w:val="28"/>
          <w:lang w:eastAsia="ru-RU"/>
        </w:rPr>
        <w:t>1</w:t>
      </w:r>
      <w:r w:rsidR="00D769C5">
        <w:rPr>
          <w:rFonts w:eastAsia="Times New Roman"/>
          <w:sz w:val="28"/>
          <w:szCs w:val="28"/>
          <w:lang w:eastAsia="ru-RU"/>
        </w:rPr>
        <w:t>«данные изъяты»</w:t>
      </w:r>
      <w:r w:rsidRPr="002C73C6">
        <w:rPr>
          <w:sz w:val="28"/>
          <w:szCs w:val="28"/>
        </w:rPr>
        <w:t>;</w:t>
      </w:r>
    </w:p>
    <w:p w:rsidR="001D6030" w:rsidP="001D6030" w14:paraId="7F7878FE" w14:textId="6D28D044">
      <w:pPr>
        <w:pStyle w:val="20"/>
        <w:shd w:val="clear" w:color="auto" w:fill="auto"/>
        <w:spacing w:after="0" w:line="240" w:lineRule="auto"/>
        <w:ind w:firstLine="740"/>
        <w:jc w:val="both"/>
        <w:rPr>
          <w:sz w:val="28"/>
          <w:szCs w:val="28"/>
        </w:rPr>
      </w:pPr>
      <w:r w:rsidRPr="00F24B48">
        <w:rPr>
          <w:rFonts w:eastAsia="Times New Roman"/>
          <w:sz w:val="28"/>
          <w:szCs w:val="28"/>
          <w:lang w:eastAsia="ru-RU"/>
        </w:rPr>
        <w:t xml:space="preserve">- </w:t>
      </w:r>
      <w:r w:rsidR="00BF7410">
        <w:rPr>
          <w:rFonts w:eastAsia="Times New Roman"/>
          <w:sz w:val="28"/>
          <w:szCs w:val="28"/>
          <w:lang w:eastAsia="ru-RU"/>
        </w:rPr>
        <w:t xml:space="preserve">сумму </w:t>
      </w:r>
      <w:r w:rsidRPr="00F24B48">
        <w:rPr>
          <w:rFonts w:eastAsia="Times New Roman"/>
          <w:sz w:val="28"/>
          <w:szCs w:val="28"/>
          <w:lang w:eastAsia="ru-RU"/>
        </w:rPr>
        <w:t xml:space="preserve">пени за несвоевременную уплату взносов на капитальный ремонт </w:t>
      </w:r>
      <w:r w:rsidRPr="00F24B48">
        <w:rPr>
          <w:sz w:val="28"/>
          <w:szCs w:val="28"/>
        </w:rPr>
        <w:t xml:space="preserve">общего имущества многоквартирного жилого дома за период с </w:t>
      </w:r>
      <w:r w:rsidR="0048479D">
        <w:rPr>
          <w:rStyle w:val="2"/>
          <w:sz w:val="28"/>
          <w:szCs w:val="28"/>
        </w:rPr>
        <w:t>11</w:t>
      </w:r>
      <w:r w:rsidRPr="00602434" w:rsidR="00FE767D">
        <w:rPr>
          <w:rStyle w:val="2"/>
          <w:sz w:val="28"/>
          <w:szCs w:val="28"/>
        </w:rPr>
        <w:t>.05.2020</w:t>
      </w:r>
      <w:r w:rsidR="00FE767D">
        <w:rPr>
          <w:rStyle w:val="2"/>
          <w:sz w:val="28"/>
          <w:szCs w:val="28"/>
        </w:rPr>
        <w:t xml:space="preserve"> </w:t>
      </w:r>
      <w:r w:rsidRPr="00F24B48">
        <w:rPr>
          <w:sz w:val="28"/>
          <w:szCs w:val="28"/>
        </w:rPr>
        <w:t xml:space="preserve">по </w:t>
      </w:r>
      <w:r w:rsidR="0048479D">
        <w:rPr>
          <w:sz w:val="28"/>
          <w:szCs w:val="28"/>
        </w:rPr>
        <w:t>31</w:t>
      </w:r>
      <w:r w:rsidRPr="00F24B48">
        <w:rPr>
          <w:sz w:val="28"/>
          <w:szCs w:val="28"/>
        </w:rPr>
        <w:t>.</w:t>
      </w:r>
      <w:r w:rsidR="0048479D">
        <w:rPr>
          <w:sz w:val="28"/>
          <w:szCs w:val="28"/>
        </w:rPr>
        <w:t>07</w:t>
      </w:r>
      <w:r w:rsidRPr="00F24B48">
        <w:rPr>
          <w:sz w:val="28"/>
          <w:szCs w:val="28"/>
        </w:rPr>
        <w:t>.202</w:t>
      </w:r>
      <w:r w:rsidRPr="00F24B48" w:rsidR="006D77E4">
        <w:rPr>
          <w:sz w:val="28"/>
          <w:szCs w:val="28"/>
        </w:rPr>
        <w:t>3</w:t>
      </w:r>
      <w:r w:rsidRPr="00F24B48">
        <w:rPr>
          <w:sz w:val="28"/>
          <w:szCs w:val="28"/>
        </w:rPr>
        <w:t xml:space="preserve"> в размере </w:t>
      </w:r>
      <w:r w:rsidR="00D769C5">
        <w:rPr>
          <w:rFonts w:eastAsia="Times New Roman"/>
          <w:sz w:val="28"/>
          <w:szCs w:val="28"/>
          <w:lang w:eastAsia="ru-RU"/>
        </w:rPr>
        <w:t>«данные изъяты»</w:t>
      </w:r>
      <w:r w:rsidRPr="00F24B48">
        <w:rPr>
          <w:sz w:val="28"/>
          <w:szCs w:val="28"/>
        </w:rPr>
        <w:t xml:space="preserve">, с начислением пени с </w:t>
      </w:r>
      <w:r w:rsidR="0048479D">
        <w:rPr>
          <w:sz w:val="28"/>
          <w:szCs w:val="28"/>
        </w:rPr>
        <w:t>01</w:t>
      </w:r>
      <w:r w:rsidRPr="00F24B48">
        <w:rPr>
          <w:sz w:val="28"/>
          <w:szCs w:val="28"/>
        </w:rPr>
        <w:t>.</w:t>
      </w:r>
      <w:r w:rsidR="00FE767D">
        <w:rPr>
          <w:sz w:val="28"/>
          <w:szCs w:val="28"/>
        </w:rPr>
        <w:t>0</w:t>
      </w:r>
      <w:r w:rsidR="0048479D">
        <w:rPr>
          <w:sz w:val="28"/>
          <w:szCs w:val="28"/>
        </w:rPr>
        <w:t>8</w:t>
      </w:r>
      <w:r w:rsidRPr="00F24B48">
        <w:rPr>
          <w:sz w:val="28"/>
          <w:szCs w:val="28"/>
        </w:rPr>
        <w:t>.202</w:t>
      </w:r>
      <w:r w:rsidRPr="00F24B48" w:rsidR="006D77E4">
        <w:rPr>
          <w:sz w:val="28"/>
          <w:szCs w:val="28"/>
        </w:rPr>
        <w:t>3</w:t>
      </w:r>
      <w:r w:rsidRPr="00F24B48">
        <w:rPr>
          <w:sz w:val="28"/>
          <w:szCs w:val="28"/>
        </w:rPr>
        <w:t xml:space="preserve"> до момента фактического исполнения обязательства;</w:t>
      </w:r>
    </w:p>
    <w:p w:rsidR="001D6030" w:rsidRPr="00F24B48" w:rsidP="001D6030" w14:paraId="4BC69884" w14:textId="4B5F5C25">
      <w:pPr>
        <w:pStyle w:val="20"/>
        <w:shd w:val="clear" w:color="auto" w:fill="auto"/>
        <w:spacing w:after="0" w:line="240" w:lineRule="auto"/>
        <w:ind w:firstLine="740"/>
        <w:jc w:val="both"/>
        <w:rPr>
          <w:sz w:val="28"/>
          <w:szCs w:val="28"/>
        </w:rPr>
      </w:pPr>
      <w:r w:rsidRPr="00F24B48">
        <w:rPr>
          <w:sz w:val="28"/>
          <w:szCs w:val="28"/>
        </w:rPr>
        <w:t xml:space="preserve">- сумму судебных расходов по оплате государственной пошлины в размере </w:t>
      </w:r>
      <w:r w:rsidR="00D769C5">
        <w:rPr>
          <w:rFonts w:eastAsia="Times New Roman"/>
          <w:sz w:val="28"/>
          <w:szCs w:val="28"/>
          <w:lang w:eastAsia="ru-RU"/>
        </w:rPr>
        <w:t>«данные изъяты»</w:t>
      </w:r>
      <w:r w:rsidRPr="00F24B48">
        <w:rPr>
          <w:sz w:val="28"/>
          <w:szCs w:val="28"/>
        </w:rPr>
        <w:t>.</w:t>
      </w:r>
    </w:p>
    <w:p w:rsidR="001D6030" w:rsidRPr="008B2BA5" w:rsidP="001D6030" w14:paraId="1CD5DDB1" w14:textId="77777777">
      <w:pPr>
        <w:pStyle w:val="20"/>
        <w:shd w:val="clear" w:color="auto" w:fill="auto"/>
        <w:spacing w:after="0" w:line="240" w:lineRule="auto"/>
        <w:ind w:firstLine="567"/>
        <w:jc w:val="both"/>
        <w:rPr>
          <w:rFonts w:eastAsia="Times New Roman"/>
          <w:sz w:val="28"/>
          <w:szCs w:val="28"/>
          <w:lang w:eastAsia="ru-RU"/>
        </w:rPr>
      </w:pPr>
      <w:r w:rsidRPr="00F24B48">
        <w:rPr>
          <w:rFonts w:eastAsia="Times New Roman"/>
          <w:sz w:val="28"/>
          <w:szCs w:val="28"/>
          <w:lang w:eastAsia="ru-RU"/>
        </w:rPr>
        <w:t>В части удовлетворения остальных исковых требований – отказать.</w:t>
      </w:r>
    </w:p>
    <w:p w:rsidR="001D6030" w:rsidRPr="008B2BA5" w:rsidP="001D6030" w14:paraId="53A68BB1"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1D6030" w:rsidRPr="008B2BA5" w:rsidP="001D6030" w14:paraId="3749EE93"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rsidR="001D6030" w:rsidRPr="008B2BA5" w:rsidP="001D6030" w14:paraId="2A525F1C"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1D6030" w:rsidP="001D6030" w14:paraId="3517899E"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F0291D" w:rsidP="00F0291D" w14:paraId="0A2D5445" w14:textId="25D4B6FB">
      <w:pPr>
        <w:spacing w:after="0" w:line="240" w:lineRule="auto"/>
        <w:ind w:right="-3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Мотивированное решение изготовлено </w:t>
      </w:r>
      <w:r w:rsidR="0048479D">
        <w:rPr>
          <w:rFonts w:ascii="Times New Roman" w:eastAsia="Times New Roman" w:hAnsi="Times New Roman"/>
          <w:sz w:val="28"/>
          <w:szCs w:val="28"/>
          <w:lang w:eastAsia="ru-RU"/>
        </w:rPr>
        <w:t>31</w:t>
      </w:r>
      <w:r>
        <w:rPr>
          <w:rFonts w:ascii="Times New Roman" w:eastAsia="Times New Roman" w:hAnsi="Times New Roman"/>
          <w:sz w:val="28"/>
          <w:szCs w:val="28"/>
          <w:lang w:eastAsia="ru-RU"/>
        </w:rPr>
        <w:t>.</w:t>
      </w:r>
      <w:r w:rsidR="0048479D">
        <w:rPr>
          <w:rFonts w:ascii="Times New Roman" w:eastAsia="Times New Roman" w:hAnsi="Times New Roman"/>
          <w:sz w:val="28"/>
          <w:szCs w:val="28"/>
          <w:lang w:eastAsia="ru-RU"/>
        </w:rPr>
        <w:t>07</w:t>
      </w:r>
      <w:r>
        <w:rPr>
          <w:rFonts w:ascii="Times New Roman" w:eastAsia="Times New Roman" w:hAnsi="Times New Roman"/>
          <w:sz w:val="28"/>
          <w:szCs w:val="28"/>
          <w:lang w:eastAsia="ru-RU"/>
        </w:rPr>
        <w:t>.2023</w:t>
      </w:r>
      <w:r w:rsidRPr="008B2BA5">
        <w:rPr>
          <w:rFonts w:ascii="Times New Roman" w:eastAsia="Times New Roman" w:hAnsi="Times New Roman"/>
          <w:sz w:val="28"/>
          <w:szCs w:val="28"/>
          <w:lang w:eastAsia="ru-RU"/>
        </w:rPr>
        <w:t>.</w:t>
      </w:r>
    </w:p>
    <w:p w:rsidR="001D6030" w:rsidP="001D6030" w14:paraId="63074112" w14:textId="77777777">
      <w:pPr>
        <w:spacing w:after="0" w:line="240" w:lineRule="auto"/>
        <w:ind w:right="-31" w:firstLine="567"/>
        <w:jc w:val="both"/>
        <w:rPr>
          <w:rFonts w:ascii="Times New Roman" w:eastAsia="Times New Roman" w:hAnsi="Times New Roman"/>
          <w:b/>
          <w:sz w:val="28"/>
          <w:szCs w:val="28"/>
          <w:lang w:eastAsia="ru-RU"/>
        </w:rPr>
      </w:pPr>
    </w:p>
    <w:p w:rsidR="007114BC" w:rsidRPr="008B2BA5" w:rsidP="001D6030" w14:paraId="4B0F1CFC" w14:textId="77777777">
      <w:pPr>
        <w:spacing w:after="0" w:line="240" w:lineRule="auto"/>
        <w:ind w:right="-31" w:firstLine="567"/>
        <w:jc w:val="both"/>
        <w:rPr>
          <w:rFonts w:ascii="Times New Roman" w:eastAsia="Times New Roman" w:hAnsi="Times New Roman"/>
          <w:b/>
          <w:sz w:val="28"/>
          <w:szCs w:val="28"/>
          <w:lang w:eastAsia="ru-RU"/>
        </w:rPr>
      </w:pPr>
    </w:p>
    <w:p w:rsidR="00FB6870" w:rsidRPr="0048479D" w:rsidP="00FB6870" w14:paraId="187A1C17" w14:textId="1DD7C2B8">
      <w:pPr>
        <w:spacing w:after="0" w:line="240" w:lineRule="atLeast"/>
        <w:ind w:firstLine="720"/>
        <w:rPr>
          <w:rFonts w:ascii="Times New Roman" w:hAnsi="Times New Roman"/>
          <w:b/>
          <w:sz w:val="28"/>
          <w:szCs w:val="28"/>
        </w:rPr>
      </w:pPr>
      <w:r>
        <w:rPr>
          <w:rFonts w:ascii="Times New Roman" w:hAnsi="Times New Roman"/>
          <w:b/>
          <w:sz w:val="28"/>
          <w:szCs w:val="28"/>
        </w:rPr>
        <w:t xml:space="preserve">Мировой судья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48479D">
        <w:rPr>
          <w:rFonts w:ascii="Times New Roman" w:hAnsi="Times New Roman"/>
          <w:b/>
          <w:sz w:val="28"/>
          <w:szCs w:val="28"/>
        </w:rPr>
        <w:t>Бекиров Л.Р.</w:t>
      </w:r>
    </w:p>
    <w:p w:rsidR="001D6030" w:rsidRPr="00FB6870" w:rsidP="00FB6870" w14:paraId="5D5FD00F" w14:textId="77777777">
      <w:pPr>
        <w:spacing w:after="0" w:line="240" w:lineRule="atLeast"/>
        <w:ind w:right="-31" w:firstLine="567"/>
        <w:jc w:val="both"/>
        <w:rPr>
          <w:rFonts w:ascii="Times New Roman" w:eastAsia="Times New Roman" w:hAnsi="Times New Roman"/>
          <w:b/>
          <w:sz w:val="24"/>
          <w:szCs w:val="24"/>
          <w:lang w:eastAsia="ru-RU"/>
        </w:rPr>
      </w:pPr>
    </w:p>
    <w:sectPr w:rsidSect="0048479D">
      <w:pgSz w:w="11906" w:h="16838"/>
      <w:pgMar w:top="709"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44724"/>
    <w:rsid w:val="00055024"/>
    <w:rsid w:val="000939F1"/>
    <w:rsid w:val="000A3A65"/>
    <w:rsid w:val="000A573E"/>
    <w:rsid w:val="000A5D8F"/>
    <w:rsid w:val="000C55FD"/>
    <w:rsid w:val="000C756E"/>
    <w:rsid w:val="000D299E"/>
    <w:rsid w:val="000D2AC7"/>
    <w:rsid w:val="000D4627"/>
    <w:rsid w:val="000F2923"/>
    <w:rsid w:val="000F48A9"/>
    <w:rsid w:val="00106876"/>
    <w:rsid w:val="00121B33"/>
    <w:rsid w:val="00125172"/>
    <w:rsid w:val="001270B0"/>
    <w:rsid w:val="00131F35"/>
    <w:rsid w:val="001379CF"/>
    <w:rsid w:val="00137BB6"/>
    <w:rsid w:val="00140713"/>
    <w:rsid w:val="00142AC9"/>
    <w:rsid w:val="001458D5"/>
    <w:rsid w:val="00151456"/>
    <w:rsid w:val="00167245"/>
    <w:rsid w:val="001767BF"/>
    <w:rsid w:val="00177530"/>
    <w:rsid w:val="0018368F"/>
    <w:rsid w:val="00183FE8"/>
    <w:rsid w:val="0019274F"/>
    <w:rsid w:val="001A115D"/>
    <w:rsid w:val="001A5379"/>
    <w:rsid w:val="001B18BD"/>
    <w:rsid w:val="001D317B"/>
    <w:rsid w:val="001D476B"/>
    <w:rsid w:val="001D51B7"/>
    <w:rsid w:val="001D6030"/>
    <w:rsid w:val="001E0031"/>
    <w:rsid w:val="001F70DB"/>
    <w:rsid w:val="002131A0"/>
    <w:rsid w:val="00227824"/>
    <w:rsid w:val="00252824"/>
    <w:rsid w:val="00252E98"/>
    <w:rsid w:val="00264088"/>
    <w:rsid w:val="00265793"/>
    <w:rsid w:val="002702E1"/>
    <w:rsid w:val="00281B35"/>
    <w:rsid w:val="002B1BBA"/>
    <w:rsid w:val="002C73C6"/>
    <w:rsid w:val="002D1901"/>
    <w:rsid w:val="002E78A6"/>
    <w:rsid w:val="003057B6"/>
    <w:rsid w:val="00306014"/>
    <w:rsid w:val="0031297F"/>
    <w:rsid w:val="003203C4"/>
    <w:rsid w:val="0032282D"/>
    <w:rsid w:val="00362A3A"/>
    <w:rsid w:val="00374429"/>
    <w:rsid w:val="00384A13"/>
    <w:rsid w:val="00396BAF"/>
    <w:rsid w:val="003A2467"/>
    <w:rsid w:val="003B07A4"/>
    <w:rsid w:val="003B33A3"/>
    <w:rsid w:val="003B4277"/>
    <w:rsid w:val="003B563A"/>
    <w:rsid w:val="003D65FF"/>
    <w:rsid w:val="003E5C0E"/>
    <w:rsid w:val="00402953"/>
    <w:rsid w:val="00406779"/>
    <w:rsid w:val="0040778D"/>
    <w:rsid w:val="00411905"/>
    <w:rsid w:val="00413341"/>
    <w:rsid w:val="00415FC5"/>
    <w:rsid w:val="00424F00"/>
    <w:rsid w:val="00425692"/>
    <w:rsid w:val="004304BB"/>
    <w:rsid w:val="00430FD3"/>
    <w:rsid w:val="00436098"/>
    <w:rsid w:val="00474E18"/>
    <w:rsid w:val="0048479D"/>
    <w:rsid w:val="004851E1"/>
    <w:rsid w:val="00485F02"/>
    <w:rsid w:val="00492EEB"/>
    <w:rsid w:val="004A05AB"/>
    <w:rsid w:val="004A2619"/>
    <w:rsid w:val="004A4014"/>
    <w:rsid w:val="004A7B24"/>
    <w:rsid w:val="004B17F5"/>
    <w:rsid w:val="004C71B7"/>
    <w:rsid w:val="004E17DB"/>
    <w:rsid w:val="004E5201"/>
    <w:rsid w:val="004F38FD"/>
    <w:rsid w:val="004F71D8"/>
    <w:rsid w:val="00505EA4"/>
    <w:rsid w:val="00507F5F"/>
    <w:rsid w:val="00517EDB"/>
    <w:rsid w:val="00560F71"/>
    <w:rsid w:val="00562D29"/>
    <w:rsid w:val="0057504A"/>
    <w:rsid w:val="00584153"/>
    <w:rsid w:val="00587FF6"/>
    <w:rsid w:val="005939CC"/>
    <w:rsid w:val="005A74F6"/>
    <w:rsid w:val="005A7A35"/>
    <w:rsid w:val="005B7E50"/>
    <w:rsid w:val="005C0A85"/>
    <w:rsid w:val="005C53C4"/>
    <w:rsid w:val="005D2992"/>
    <w:rsid w:val="005E24F8"/>
    <w:rsid w:val="005E5131"/>
    <w:rsid w:val="005E5B60"/>
    <w:rsid w:val="005F1269"/>
    <w:rsid w:val="00601898"/>
    <w:rsid w:val="00602434"/>
    <w:rsid w:val="00605316"/>
    <w:rsid w:val="0060793C"/>
    <w:rsid w:val="0062062E"/>
    <w:rsid w:val="00626880"/>
    <w:rsid w:val="006312F5"/>
    <w:rsid w:val="00633529"/>
    <w:rsid w:val="0064155B"/>
    <w:rsid w:val="0064756A"/>
    <w:rsid w:val="006519E5"/>
    <w:rsid w:val="0067092D"/>
    <w:rsid w:val="006739E1"/>
    <w:rsid w:val="00677905"/>
    <w:rsid w:val="00680FED"/>
    <w:rsid w:val="00682230"/>
    <w:rsid w:val="00685A5B"/>
    <w:rsid w:val="006872DA"/>
    <w:rsid w:val="006876C9"/>
    <w:rsid w:val="00687EA2"/>
    <w:rsid w:val="00693208"/>
    <w:rsid w:val="006977C5"/>
    <w:rsid w:val="006A15BB"/>
    <w:rsid w:val="006C7CD2"/>
    <w:rsid w:val="006D77E4"/>
    <w:rsid w:val="006E7110"/>
    <w:rsid w:val="007114BC"/>
    <w:rsid w:val="007120F6"/>
    <w:rsid w:val="007200AB"/>
    <w:rsid w:val="007237E5"/>
    <w:rsid w:val="00755C81"/>
    <w:rsid w:val="00756947"/>
    <w:rsid w:val="00767367"/>
    <w:rsid w:val="0077457B"/>
    <w:rsid w:val="00776BBB"/>
    <w:rsid w:val="00792F85"/>
    <w:rsid w:val="00793365"/>
    <w:rsid w:val="007B56D1"/>
    <w:rsid w:val="007D6E51"/>
    <w:rsid w:val="007E5578"/>
    <w:rsid w:val="007E55C1"/>
    <w:rsid w:val="007F4361"/>
    <w:rsid w:val="00802434"/>
    <w:rsid w:val="00804148"/>
    <w:rsid w:val="008071F3"/>
    <w:rsid w:val="00811169"/>
    <w:rsid w:val="00812D13"/>
    <w:rsid w:val="0081478C"/>
    <w:rsid w:val="00817BE9"/>
    <w:rsid w:val="00834F1E"/>
    <w:rsid w:val="00840F9C"/>
    <w:rsid w:val="008643CB"/>
    <w:rsid w:val="00886946"/>
    <w:rsid w:val="00886BD2"/>
    <w:rsid w:val="00890D01"/>
    <w:rsid w:val="008A7DD0"/>
    <w:rsid w:val="008B2BA5"/>
    <w:rsid w:val="008B3B7F"/>
    <w:rsid w:val="008D5F31"/>
    <w:rsid w:val="008F7A2A"/>
    <w:rsid w:val="009049E7"/>
    <w:rsid w:val="00913EA0"/>
    <w:rsid w:val="00920837"/>
    <w:rsid w:val="00947065"/>
    <w:rsid w:val="00960013"/>
    <w:rsid w:val="00962DF3"/>
    <w:rsid w:val="0097043D"/>
    <w:rsid w:val="009742FD"/>
    <w:rsid w:val="009756A3"/>
    <w:rsid w:val="009760D5"/>
    <w:rsid w:val="0099759A"/>
    <w:rsid w:val="009A5387"/>
    <w:rsid w:val="009B47BF"/>
    <w:rsid w:val="009C11EB"/>
    <w:rsid w:val="009D0949"/>
    <w:rsid w:val="009D34F6"/>
    <w:rsid w:val="009F1DC6"/>
    <w:rsid w:val="00A273D3"/>
    <w:rsid w:val="00A33300"/>
    <w:rsid w:val="00A351B1"/>
    <w:rsid w:val="00A407C0"/>
    <w:rsid w:val="00A66C02"/>
    <w:rsid w:val="00A67024"/>
    <w:rsid w:val="00A83677"/>
    <w:rsid w:val="00AB5DB9"/>
    <w:rsid w:val="00AB62F3"/>
    <w:rsid w:val="00AD08B2"/>
    <w:rsid w:val="00AE6057"/>
    <w:rsid w:val="00AE7C76"/>
    <w:rsid w:val="00B042FC"/>
    <w:rsid w:val="00B10D54"/>
    <w:rsid w:val="00B1201A"/>
    <w:rsid w:val="00B17A1C"/>
    <w:rsid w:val="00B21C8D"/>
    <w:rsid w:val="00B2709F"/>
    <w:rsid w:val="00B27DF6"/>
    <w:rsid w:val="00B416AF"/>
    <w:rsid w:val="00B70481"/>
    <w:rsid w:val="00B917E1"/>
    <w:rsid w:val="00BA2D85"/>
    <w:rsid w:val="00BA5978"/>
    <w:rsid w:val="00BA6C1E"/>
    <w:rsid w:val="00BB0248"/>
    <w:rsid w:val="00BB1C37"/>
    <w:rsid w:val="00BB45A3"/>
    <w:rsid w:val="00BB5C4B"/>
    <w:rsid w:val="00BC7814"/>
    <w:rsid w:val="00BE2F4D"/>
    <w:rsid w:val="00BF7410"/>
    <w:rsid w:val="00C112BA"/>
    <w:rsid w:val="00C112FE"/>
    <w:rsid w:val="00C536AF"/>
    <w:rsid w:val="00C615E5"/>
    <w:rsid w:val="00C85AED"/>
    <w:rsid w:val="00C86A45"/>
    <w:rsid w:val="00C917D7"/>
    <w:rsid w:val="00C971C8"/>
    <w:rsid w:val="00CB0457"/>
    <w:rsid w:val="00CC15A0"/>
    <w:rsid w:val="00CE0316"/>
    <w:rsid w:val="00CE1885"/>
    <w:rsid w:val="00CE5893"/>
    <w:rsid w:val="00D20D90"/>
    <w:rsid w:val="00D23DEB"/>
    <w:rsid w:val="00D34771"/>
    <w:rsid w:val="00D41715"/>
    <w:rsid w:val="00D55235"/>
    <w:rsid w:val="00D57655"/>
    <w:rsid w:val="00D74FFD"/>
    <w:rsid w:val="00D769C5"/>
    <w:rsid w:val="00DA2EC4"/>
    <w:rsid w:val="00DB1FD0"/>
    <w:rsid w:val="00DB3A95"/>
    <w:rsid w:val="00DB4F03"/>
    <w:rsid w:val="00DB5695"/>
    <w:rsid w:val="00DB6712"/>
    <w:rsid w:val="00DF03CA"/>
    <w:rsid w:val="00DF0434"/>
    <w:rsid w:val="00E135B6"/>
    <w:rsid w:val="00E22C02"/>
    <w:rsid w:val="00E37155"/>
    <w:rsid w:val="00E44241"/>
    <w:rsid w:val="00E62EB4"/>
    <w:rsid w:val="00E7723A"/>
    <w:rsid w:val="00E90A21"/>
    <w:rsid w:val="00E90A2A"/>
    <w:rsid w:val="00E96FF9"/>
    <w:rsid w:val="00EA1E4D"/>
    <w:rsid w:val="00EA65E4"/>
    <w:rsid w:val="00EB6BED"/>
    <w:rsid w:val="00EB7D8C"/>
    <w:rsid w:val="00ED37F9"/>
    <w:rsid w:val="00ED7D87"/>
    <w:rsid w:val="00F0291D"/>
    <w:rsid w:val="00F17313"/>
    <w:rsid w:val="00F17A34"/>
    <w:rsid w:val="00F216EE"/>
    <w:rsid w:val="00F24828"/>
    <w:rsid w:val="00F24B48"/>
    <w:rsid w:val="00F25B69"/>
    <w:rsid w:val="00F40308"/>
    <w:rsid w:val="00F606F2"/>
    <w:rsid w:val="00F76534"/>
    <w:rsid w:val="00F837D8"/>
    <w:rsid w:val="00F87EF0"/>
    <w:rsid w:val="00FB3B8F"/>
    <w:rsid w:val="00FB6870"/>
    <w:rsid w:val="00FD12B9"/>
    <w:rsid w:val="00FE0B2A"/>
    <w:rsid w:val="00FE767D"/>
    <w:rsid w:val="00FF54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5E5"/>
    <w:pPr>
      <w:spacing w:after="200" w:line="276" w:lineRule="auto"/>
    </w:pPr>
    <w:rPr>
      <w:rFonts w:ascii="Calibri" w:eastAsia="Calibri" w:hAnsi="Calibri" w:cs="Times New Roman"/>
    </w:rPr>
  </w:style>
  <w:style w:type="paragraph" w:styleId="Heading4">
    <w:name w:val="heading 4"/>
    <w:basedOn w:val="Normal"/>
    <w:link w:val="4"/>
    <w:uiPriority w:val="9"/>
    <w:qFormat/>
    <w:rsid w:val="00505EA4"/>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rsid w:val="004A2619"/>
    <w:rPr>
      <w:rFonts w:ascii="Times New Roman" w:hAnsi="Times New Roman" w:cs="Times New Roman"/>
      <w:sz w:val="22"/>
      <w:szCs w:val="22"/>
      <w:u w:val="none"/>
    </w:rPr>
  </w:style>
  <w:style w:type="paragraph" w:customStyle="1" w:styleId="20">
    <w:name w:val="Основной текст (2)"/>
    <w:basedOn w:val="Normal"/>
    <w:rsid w:val="004A2619"/>
    <w:pPr>
      <w:widowControl w:val="0"/>
      <w:shd w:val="clear" w:color="auto" w:fill="FFFFFF"/>
      <w:suppressAutoHyphens/>
      <w:spacing w:after="180" w:line="254" w:lineRule="exact"/>
      <w:jc w:val="center"/>
    </w:pPr>
    <w:rPr>
      <w:rFonts w:ascii="Times New Roman" w:eastAsia="Tahoma" w:hAnsi="Times New Roman"/>
      <w:lang w:eastAsia="zh-CN"/>
    </w:rPr>
  </w:style>
  <w:style w:type="character" w:styleId="Hyperlink">
    <w:name w:val="Hyperlink"/>
    <w:basedOn w:val="DefaultParagraphFont"/>
    <w:uiPriority w:val="99"/>
    <w:semiHidden/>
    <w:unhideWhenUsed/>
    <w:rsid w:val="00E90A2A"/>
    <w:rPr>
      <w:color w:val="0563C1" w:themeColor="hyperlink"/>
      <w:u w:val="single"/>
    </w:rPr>
  </w:style>
  <w:style w:type="character" w:customStyle="1" w:styleId="4">
    <w:name w:val="Заголовок 4 Знак"/>
    <w:basedOn w:val="DefaultParagraphFont"/>
    <w:link w:val="Heading4"/>
    <w:uiPriority w:val="9"/>
    <w:rsid w:val="00505EA4"/>
    <w:rPr>
      <w:rFonts w:ascii="Times New Roman" w:eastAsia="Times New Roman" w:hAnsi="Times New Roman" w:cs="Times New Roman"/>
      <w:b/>
      <w:bCs/>
      <w:sz w:val="24"/>
      <w:szCs w:val="24"/>
      <w:lang w:eastAsia="ru-RU"/>
    </w:rPr>
  </w:style>
  <w:style w:type="paragraph" w:customStyle="1" w:styleId="msonormal">
    <w:name w:val="msonormal"/>
    <w:basedOn w:val="Normal"/>
    <w:rsid w:val="0048479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95C1AF2D385FC9EB718A85246C8A465919334293F3A271CB8F62943E7C99A68B9D2E991CB77382B87FF9DD665966FE98A62B0E1F0sBb9M" TargetMode="External" /><Relationship Id="rId6" Type="http://schemas.openxmlformats.org/officeDocument/2006/relationships/hyperlink" Target="consultantplus://offline/ref=895C1AF2D385FC9EB718A85246C8A465919334293F3A271CB8F62943E7C99A68B9D2E991CB74382B87FF9DD665966FE98A62B0E1F0sBb9M" TargetMode="External" /><Relationship Id="rId7" Type="http://schemas.openxmlformats.org/officeDocument/2006/relationships/hyperlink" Target="consultantplus://offline/ref=895C1AF2D385FC9EB718A85246C8A465919334293F3A271CB8F62943E7C99A68B9D2E995CA70357EDEB09C8A20CB7CE88662B2E5ECB99B34sFb3M" TargetMode="External" /><Relationship Id="rId8" Type="http://schemas.openxmlformats.org/officeDocument/2006/relationships/hyperlink" Target="consultantplus://offline/ref=895C1AF2D385FC9EB718A85246C8A465919334293F3A271CB8F62943E7C99A68B9D2E995CA703B76D1B09C8A20CB7CE88662B2E5ECB99B34sFb3M"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31C95-C753-4D29-A764-D9309718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