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18588B" w:rsidP="00415FC5" w14:paraId="3C6C4326" w14:textId="00A1903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88B">
        <w:rPr>
          <w:rFonts w:ascii="Times New Roman" w:eastAsia="Times New Roman" w:hAnsi="Times New Roman"/>
          <w:sz w:val="26"/>
          <w:szCs w:val="26"/>
          <w:lang w:eastAsia="ru-RU"/>
        </w:rPr>
        <w:t>Категория № 20</w:t>
      </w:r>
      <w:r w:rsidRPr="0018588B" w:rsidR="00C8376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18588B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18588B" w:rsidP="00415FC5" w14:paraId="073162FA" w14:textId="6404D2E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18588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778B1">
        <w:rPr>
          <w:rFonts w:ascii="Times New Roman" w:eastAsia="Times New Roman" w:hAnsi="Times New Roman"/>
          <w:sz w:val="28"/>
          <w:szCs w:val="28"/>
          <w:lang w:eastAsia="ru-RU"/>
        </w:rPr>
        <w:t>480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18588B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18588B" w:rsidR="00C8376C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F17A34" w:rsidRPr="0018588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18588B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18588B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18588B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18588B" w:rsidP="006C7CD2" w14:paraId="30E78DC1" w14:textId="7D8058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18588B" w:rsidR="00C8376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B237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18588B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18588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18588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18588B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18588B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18588B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18588B" w:rsidP="00F17A34" w14:paraId="02A37388" w14:textId="4A4544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1778B1">
        <w:rPr>
          <w:rStyle w:val="2"/>
          <w:sz w:val="28"/>
          <w:szCs w:val="28"/>
        </w:rPr>
        <w:t xml:space="preserve">Общества с ограниченной ответственностью «Специализированное финансовое общество Титан» </w:t>
      </w:r>
      <w:r w:rsidRPr="004B4566" w:rsidR="004B4566">
        <w:rPr>
          <w:rStyle w:val="2"/>
          <w:sz w:val="28"/>
          <w:szCs w:val="28"/>
        </w:rPr>
        <w:t xml:space="preserve">к </w:t>
      </w:r>
      <w:r w:rsidRPr="001778B1" w:rsidR="001778B1">
        <w:rPr>
          <w:rStyle w:val="2"/>
          <w:sz w:val="28"/>
          <w:szCs w:val="28"/>
        </w:rPr>
        <w:t>Гребёнкиной Виктории Викторовне</w:t>
      </w:r>
      <w:r w:rsidR="001778B1">
        <w:rPr>
          <w:rStyle w:val="2"/>
          <w:sz w:val="28"/>
          <w:szCs w:val="28"/>
        </w:rPr>
        <w:t xml:space="preserve"> </w:t>
      </w:r>
      <w:r w:rsidRPr="004B4566" w:rsidR="004B4566">
        <w:rPr>
          <w:rStyle w:val="2"/>
          <w:sz w:val="28"/>
          <w:szCs w:val="28"/>
        </w:rPr>
        <w:t>о взыскании задолженности по договору займа</w:t>
      </w:r>
      <w:r w:rsidRPr="0018588B" w:rsidR="0046483D">
        <w:rPr>
          <w:rStyle w:val="2"/>
          <w:sz w:val="28"/>
          <w:szCs w:val="28"/>
        </w:rPr>
        <w:t>,</w:t>
      </w:r>
    </w:p>
    <w:p w:rsidR="0097043D" w:rsidRPr="0018588B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18588B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16363A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</w:p>
    <w:p w:rsidR="0097043D" w:rsidRPr="0018588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18588B" w:rsidP="00FB6193" w14:paraId="6C03F4D9" w14:textId="401214A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="001778B1">
        <w:rPr>
          <w:rStyle w:val="2"/>
          <w:sz w:val="28"/>
          <w:szCs w:val="28"/>
        </w:rPr>
        <w:t xml:space="preserve">Общества с ограниченной ответственностью «Специализированное финансовое общество Титан» </w:t>
      </w:r>
      <w:r w:rsidRPr="004B4566" w:rsidR="001778B1">
        <w:rPr>
          <w:rStyle w:val="2"/>
          <w:sz w:val="28"/>
          <w:szCs w:val="28"/>
        </w:rPr>
        <w:t xml:space="preserve">к </w:t>
      </w:r>
      <w:r w:rsidRPr="001778B1" w:rsidR="001778B1">
        <w:rPr>
          <w:rStyle w:val="2"/>
          <w:sz w:val="28"/>
          <w:szCs w:val="28"/>
        </w:rPr>
        <w:t>Гребёнкиной Виктории Викторовне</w:t>
      </w:r>
      <w:r w:rsidR="001778B1">
        <w:rPr>
          <w:rStyle w:val="2"/>
          <w:sz w:val="28"/>
          <w:szCs w:val="28"/>
        </w:rPr>
        <w:t xml:space="preserve"> </w:t>
      </w:r>
      <w:r w:rsidRPr="004B4566" w:rsidR="001778B1">
        <w:rPr>
          <w:rStyle w:val="2"/>
          <w:sz w:val="28"/>
          <w:szCs w:val="28"/>
        </w:rPr>
        <w:t>о взыскании задолженности по договору займа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- удовлетворить.</w:t>
      </w:r>
    </w:p>
    <w:p w:rsidR="00B237ED" w:rsidRPr="001778B1" w:rsidP="00B237ED" w14:paraId="609B2341" w14:textId="0AC091B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1778B1" w:rsidR="001778B1">
        <w:rPr>
          <w:rStyle w:val="2"/>
          <w:sz w:val="28"/>
          <w:szCs w:val="28"/>
        </w:rPr>
        <w:t>Гребёнкиной Виктории Викторовн</w:t>
      </w:r>
      <w:r w:rsidR="001778B1">
        <w:rPr>
          <w:rStyle w:val="2"/>
          <w:sz w:val="28"/>
          <w:szCs w:val="28"/>
        </w:rPr>
        <w:t xml:space="preserve">ы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гр. РФ, серия </w:t>
      </w:r>
      <w:r w:rsidR="00113B8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778B1" w:rsidR="001778B1">
        <w:rPr>
          <w:rFonts w:ascii="Times New Roman" w:eastAsia="Times New Roman" w:hAnsi="Times New Roman"/>
          <w:sz w:val="28"/>
          <w:szCs w:val="28"/>
          <w:lang w:eastAsia="ru-RU"/>
        </w:rPr>
        <w:t xml:space="preserve">, номер </w:t>
      </w:r>
      <w:r w:rsidR="00113B8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) в пользу </w:t>
      </w:r>
      <w:r w:rsidR="001778B1">
        <w:rPr>
          <w:rStyle w:val="2"/>
          <w:sz w:val="28"/>
          <w:szCs w:val="28"/>
        </w:rPr>
        <w:t xml:space="preserve">Общества с ограниченной ответственностью «Специализированное </w:t>
      </w:r>
      <w:r w:rsidRPr="001778B1" w:rsidR="001778B1">
        <w:rPr>
          <w:rStyle w:val="2"/>
          <w:sz w:val="28"/>
          <w:szCs w:val="28"/>
        </w:rPr>
        <w:t xml:space="preserve">финансовое общество Титан» </w:t>
      </w:r>
      <w:r w:rsidRPr="001778B1">
        <w:rPr>
          <w:rFonts w:ascii="Times New Roman" w:eastAsia="Times New Roman" w:hAnsi="Times New Roman"/>
          <w:sz w:val="28"/>
          <w:szCs w:val="28"/>
          <w:lang w:eastAsia="ru-RU"/>
        </w:rPr>
        <w:t xml:space="preserve">(ОГРН: </w:t>
      </w:r>
      <w:r w:rsidR="00113B8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778B1">
        <w:rPr>
          <w:rStyle w:val="2"/>
          <w:sz w:val="28"/>
          <w:szCs w:val="28"/>
        </w:rPr>
        <w:t>)</w:t>
      </w:r>
      <w:r w:rsidRPr="001778B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778B1" w:rsidRPr="001778B1" w:rsidP="001778B1" w14:paraId="72611AA7" w14:textId="7C9422CA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1778B1">
        <w:rPr>
          <w:sz w:val="28"/>
          <w:szCs w:val="28"/>
        </w:rPr>
        <w:t xml:space="preserve">- </w:t>
      </w:r>
      <w:r w:rsidRPr="001778B1">
        <w:rPr>
          <w:rStyle w:val="2"/>
          <w:sz w:val="28"/>
          <w:szCs w:val="28"/>
        </w:rPr>
        <w:t xml:space="preserve">сумму основного долга по договору займа № </w:t>
      </w:r>
      <w:r w:rsidR="00113B8C">
        <w:rPr>
          <w:rFonts w:eastAsia="Times New Roman"/>
          <w:sz w:val="28"/>
          <w:szCs w:val="28"/>
          <w:lang w:eastAsia="ru-RU"/>
        </w:rPr>
        <w:t>«данные изъяты»</w:t>
      </w:r>
      <w:r w:rsidR="00113B8C">
        <w:rPr>
          <w:rFonts w:eastAsia="Times New Roman"/>
          <w:sz w:val="28"/>
          <w:szCs w:val="28"/>
          <w:lang w:eastAsia="ru-RU"/>
        </w:rPr>
        <w:t xml:space="preserve"> </w:t>
      </w:r>
      <w:r w:rsidRPr="001778B1">
        <w:rPr>
          <w:rStyle w:val="2"/>
          <w:sz w:val="28"/>
          <w:szCs w:val="28"/>
        </w:rPr>
        <w:t xml:space="preserve">от 16.12.2021 в размере </w:t>
      </w:r>
      <w:r w:rsidR="00113B8C">
        <w:rPr>
          <w:rFonts w:eastAsia="Times New Roman"/>
          <w:sz w:val="28"/>
          <w:szCs w:val="28"/>
          <w:lang w:eastAsia="ru-RU"/>
        </w:rPr>
        <w:t>«данные изъяты»</w:t>
      </w:r>
      <w:r w:rsidRPr="001778B1">
        <w:rPr>
          <w:rStyle w:val="2"/>
          <w:sz w:val="28"/>
          <w:szCs w:val="28"/>
        </w:rPr>
        <w:t>;</w:t>
      </w:r>
    </w:p>
    <w:p w:rsidR="001778B1" w:rsidRPr="001778B1" w:rsidP="001778B1" w14:paraId="12485E93" w14:textId="701D9F46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1778B1">
        <w:rPr>
          <w:rStyle w:val="2"/>
          <w:sz w:val="28"/>
          <w:szCs w:val="28"/>
        </w:rPr>
        <w:t xml:space="preserve">- сумму задолженности процентам за пользование займом за период с 16.12.2021 по 15.05.2022 в размере </w:t>
      </w:r>
      <w:r w:rsidR="00113B8C">
        <w:rPr>
          <w:rFonts w:eastAsia="Times New Roman"/>
          <w:sz w:val="28"/>
          <w:szCs w:val="28"/>
          <w:lang w:eastAsia="ru-RU"/>
        </w:rPr>
        <w:t>«данные изъяты»</w:t>
      </w:r>
      <w:r w:rsidRPr="001778B1">
        <w:rPr>
          <w:rStyle w:val="2"/>
          <w:sz w:val="28"/>
          <w:szCs w:val="28"/>
        </w:rPr>
        <w:t>;</w:t>
      </w:r>
    </w:p>
    <w:p w:rsidR="0046483D" w:rsidRPr="001778B1" w:rsidP="004B4566" w14:paraId="7DE465B1" w14:textId="72F21A46">
      <w:pPr>
        <w:spacing w:after="0"/>
        <w:ind w:firstLine="567"/>
        <w:jc w:val="both"/>
        <w:rPr>
          <w:rStyle w:val="2"/>
          <w:sz w:val="28"/>
          <w:szCs w:val="28"/>
        </w:rPr>
      </w:pPr>
      <w:r w:rsidRPr="001778B1">
        <w:rPr>
          <w:rStyle w:val="2"/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="00113B8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778B1">
        <w:rPr>
          <w:rStyle w:val="2"/>
          <w:sz w:val="28"/>
          <w:szCs w:val="28"/>
        </w:rPr>
        <w:t>,</w:t>
      </w:r>
    </w:p>
    <w:p w:rsidR="00CB3B37" w:rsidRPr="001778B1" w:rsidP="00CB3B37" w14:paraId="1BCE6518" w14:textId="52A949D7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1778B1">
        <w:rPr>
          <w:rStyle w:val="2"/>
          <w:sz w:val="28"/>
          <w:szCs w:val="28"/>
        </w:rPr>
        <w:t xml:space="preserve">а всего: </w:t>
      </w:r>
      <w:r w:rsidR="00113B8C">
        <w:rPr>
          <w:rFonts w:eastAsia="Times New Roman"/>
          <w:sz w:val="28"/>
          <w:szCs w:val="28"/>
          <w:lang w:eastAsia="ru-RU"/>
        </w:rPr>
        <w:t>«данные изъяты»</w:t>
      </w:r>
      <w:r w:rsidRPr="001778B1">
        <w:rPr>
          <w:rStyle w:val="2"/>
          <w:sz w:val="28"/>
          <w:szCs w:val="28"/>
        </w:rPr>
        <w:t>.</w:t>
      </w:r>
      <w:r w:rsidRPr="001778B1" w:rsidR="00501C30">
        <w:rPr>
          <w:sz w:val="28"/>
          <w:szCs w:val="28"/>
        </w:rPr>
        <w:t>‬</w:t>
      </w:r>
      <w:r w:rsidRPr="001778B1" w:rsidR="008A28E4">
        <w:rPr>
          <w:sz w:val="28"/>
          <w:szCs w:val="28"/>
        </w:rPr>
        <w:t>‬</w:t>
      </w:r>
    </w:p>
    <w:p w:rsidR="009C033F" w:rsidRPr="001778B1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8B1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18588B" w:rsidP="009C033F" w14:paraId="5649D8B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18588B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RPr="0018588B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168E" w:rsidRPr="0018588B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168E" w:rsidRPr="0018588B" w:rsidP="007C168E" w14:paraId="7D4FE55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Бекиров Л.Р.</w:t>
      </w:r>
    </w:p>
    <w:sectPr w:rsidSect="0018588B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41FB"/>
    <w:rsid w:val="00106876"/>
    <w:rsid w:val="00113B8C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778B1"/>
    <w:rsid w:val="0018588B"/>
    <w:rsid w:val="001A115D"/>
    <w:rsid w:val="001D51B7"/>
    <w:rsid w:val="001F70DB"/>
    <w:rsid w:val="00252824"/>
    <w:rsid w:val="002564CF"/>
    <w:rsid w:val="00264088"/>
    <w:rsid w:val="00265793"/>
    <w:rsid w:val="00281B35"/>
    <w:rsid w:val="002D1901"/>
    <w:rsid w:val="002F4F5E"/>
    <w:rsid w:val="003057B6"/>
    <w:rsid w:val="00306014"/>
    <w:rsid w:val="00374429"/>
    <w:rsid w:val="00395A07"/>
    <w:rsid w:val="003A2467"/>
    <w:rsid w:val="003B07A4"/>
    <w:rsid w:val="003B33A3"/>
    <w:rsid w:val="003B563A"/>
    <w:rsid w:val="00415FC5"/>
    <w:rsid w:val="00424F00"/>
    <w:rsid w:val="004304BB"/>
    <w:rsid w:val="0046483D"/>
    <w:rsid w:val="00474E18"/>
    <w:rsid w:val="004851E1"/>
    <w:rsid w:val="004A05AB"/>
    <w:rsid w:val="004A2619"/>
    <w:rsid w:val="004A7B24"/>
    <w:rsid w:val="004B17F5"/>
    <w:rsid w:val="004B4566"/>
    <w:rsid w:val="004C71B7"/>
    <w:rsid w:val="004E17DB"/>
    <w:rsid w:val="004E5201"/>
    <w:rsid w:val="004F38FD"/>
    <w:rsid w:val="00501C30"/>
    <w:rsid w:val="00517EDB"/>
    <w:rsid w:val="00560F71"/>
    <w:rsid w:val="0057693F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86BD2"/>
    <w:rsid w:val="008A1723"/>
    <w:rsid w:val="008A28E4"/>
    <w:rsid w:val="008A7DD0"/>
    <w:rsid w:val="008B3B7F"/>
    <w:rsid w:val="008D5F31"/>
    <w:rsid w:val="009049E7"/>
    <w:rsid w:val="00913EA0"/>
    <w:rsid w:val="009357F7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02518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37ED"/>
    <w:rsid w:val="00B2709F"/>
    <w:rsid w:val="00B27DF6"/>
    <w:rsid w:val="00B416AF"/>
    <w:rsid w:val="00B82759"/>
    <w:rsid w:val="00B917E1"/>
    <w:rsid w:val="00BA2D85"/>
    <w:rsid w:val="00BA6C1E"/>
    <w:rsid w:val="00BB45A3"/>
    <w:rsid w:val="00BC7814"/>
    <w:rsid w:val="00BE2F4D"/>
    <w:rsid w:val="00C112FE"/>
    <w:rsid w:val="00C536AF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22C02"/>
    <w:rsid w:val="00E44241"/>
    <w:rsid w:val="00E61A15"/>
    <w:rsid w:val="00E62EB4"/>
    <w:rsid w:val="00E72141"/>
    <w:rsid w:val="00EA1E4D"/>
    <w:rsid w:val="00EA65E4"/>
    <w:rsid w:val="00ED7D87"/>
    <w:rsid w:val="00F12730"/>
    <w:rsid w:val="00F17A34"/>
    <w:rsid w:val="00F23355"/>
    <w:rsid w:val="00F24828"/>
    <w:rsid w:val="00F40308"/>
    <w:rsid w:val="00F470F3"/>
    <w:rsid w:val="00F606F2"/>
    <w:rsid w:val="00F76534"/>
    <w:rsid w:val="00F84D8F"/>
    <w:rsid w:val="00FB6193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