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B5EBD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6"/>
          <w:szCs w:val="26"/>
        </w:rPr>
      </w:pPr>
      <w:r w:rsidRPr="005B5EBD">
        <w:rPr>
          <w:rFonts w:ascii="Times New Roman" w:hAnsi="Times New Roman" w:cs="Times New Roman"/>
          <w:sz w:val="26"/>
          <w:szCs w:val="26"/>
        </w:rPr>
        <w:tab/>
        <w:t>Категория № 204 - О взыскании неосновательного обогащения</w:t>
      </w:r>
    </w:p>
    <w:p w:rsidR="00FE12B5" w:rsidRPr="00C85B1D" w:rsidP="00780552" w14:paraId="0F4A8508" w14:textId="1C651826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69</w:t>
      </w:r>
      <w:r w:rsidRPr="00C85B1D">
        <w:rPr>
          <w:sz w:val="26"/>
          <w:szCs w:val="26"/>
          <w:lang w:val="ru-RU"/>
        </w:rPr>
        <w:t>-</w:t>
      </w:r>
      <w:r w:rsidR="00165616">
        <w:rPr>
          <w:sz w:val="26"/>
          <w:szCs w:val="26"/>
          <w:lang w:val="ru-RU"/>
        </w:rPr>
        <w:t>06</w:t>
      </w:r>
      <w:r w:rsidRPr="00C85B1D" w:rsidR="00172824">
        <w:rPr>
          <w:sz w:val="26"/>
          <w:szCs w:val="26"/>
          <w:lang w:val="ru-RU"/>
        </w:rPr>
        <w:t>/</w:t>
      </w:r>
      <w:r w:rsidR="002F40BC">
        <w:rPr>
          <w:sz w:val="26"/>
          <w:szCs w:val="26"/>
          <w:lang w:val="ru-RU"/>
        </w:rPr>
        <w:t>202</w:t>
      </w:r>
      <w:r w:rsidR="00B535AE">
        <w:rPr>
          <w:sz w:val="26"/>
          <w:szCs w:val="26"/>
          <w:lang w:val="ru-RU"/>
        </w:rPr>
        <w:t>1</w:t>
      </w:r>
    </w:p>
    <w:p w:rsidR="005B5EBD" w:rsidP="00780552" w14:paraId="6F4BBB97" w14:textId="77777777">
      <w:pPr>
        <w:ind w:firstLine="720"/>
        <w:jc w:val="center"/>
        <w:rPr>
          <w:b/>
          <w:sz w:val="26"/>
          <w:szCs w:val="26"/>
          <w:lang w:val="ru-RU"/>
        </w:rPr>
      </w:pPr>
    </w:p>
    <w:p w:rsidR="00780552" w:rsidRPr="00C85B1D" w:rsidP="00780552" w14:paraId="38DE3A28" w14:textId="5A224206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2C1D4C" w:rsidRPr="002C1D4C" w:rsidP="002C1D4C" w14:paraId="3286FE77" w14:textId="77777777">
      <w:pPr>
        <w:ind w:firstLine="720"/>
        <w:jc w:val="center"/>
        <w:rPr>
          <w:b/>
          <w:lang w:val="ru-RU"/>
        </w:rPr>
      </w:pPr>
      <w:r w:rsidRPr="00C85B1D">
        <w:rPr>
          <w:b/>
          <w:lang w:val="ru-RU"/>
        </w:rPr>
        <w:t xml:space="preserve"> </w:t>
      </w:r>
      <w:r w:rsidRPr="002C1D4C">
        <w:rPr>
          <w:b/>
          <w:lang w:val="ru-RU"/>
        </w:rPr>
        <w:t>(заочное)</w:t>
      </w:r>
    </w:p>
    <w:p w:rsidR="00172824" w:rsidP="002C1D4C" w14:paraId="45967804" w14:textId="5A08ECD7">
      <w:pPr>
        <w:ind w:firstLine="720"/>
        <w:jc w:val="center"/>
        <w:rPr>
          <w:b/>
          <w:lang w:val="ru-RU"/>
        </w:rPr>
      </w:pPr>
      <w:r w:rsidRPr="002C1D4C">
        <w:rPr>
          <w:b/>
          <w:lang w:val="ru-RU"/>
        </w:rPr>
        <w:t xml:space="preserve"> (резолютивная часть)</w:t>
      </w:r>
    </w:p>
    <w:p w:rsidR="002C1D4C" w:rsidRPr="00C85B1D" w:rsidP="002C1D4C" w14:paraId="2372DA89" w14:textId="77777777">
      <w:pPr>
        <w:ind w:firstLine="720"/>
        <w:jc w:val="center"/>
        <w:rPr>
          <w:sz w:val="26"/>
          <w:szCs w:val="26"/>
          <w:lang w:val="ru-RU"/>
        </w:rPr>
      </w:pPr>
    </w:p>
    <w:p w:rsidR="00172824" w:rsidRPr="00C85B1D" w:rsidP="00172824" w14:paraId="3887145C" w14:textId="292B850F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03</w:t>
      </w:r>
      <w:r w:rsidRPr="00C85B1D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февраля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</w:t>
      </w:r>
      <w:r w:rsidR="00E46A87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1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="00D859BF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Мировой судья судебного участка </w:t>
      </w:r>
      <w:r w:rsidRPr="00C85B1D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C85B1D" w:rsidP="00172824" w14:paraId="55057FA7" w14:textId="0FD5ADFB">
      <w:pPr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при </w:t>
      </w:r>
      <w:r w:rsidR="00F949BB">
        <w:rPr>
          <w:sz w:val="26"/>
          <w:szCs w:val="26"/>
          <w:lang w:val="ru-RU"/>
        </w:rPr>
        <w:t>секретаре</w:t>
      </w:r>
      <w:r w:rsidRPr="00C85B1D">
        <w:rPr>
          <w:sz w:val="26"/>
          <w:szCs w:val="26"/>
          <w:lang w:val="ru-RU"/>
        </w:rPr>
        <w:t xml:space="preserve"> </w:t>
      </w:r>
      <w:r w:rsidR="00F949BB">
        <w:rPr>
          <w:sz w:val="26"/>
          <w:szCs w:val="26"/>
          <w:lang w:val="ru-RU"/>
        </w:rPr>
        <w:t>Иощенко Э.А.</w:t>
      </w:r>
    </w:p>
    <w:p w:rsidR="00FE12B5" w:rsidRPr="00C85B1D" w:rsidP="00FE12B5" w14:paraId="4FB54B75" w14:textId="71DC7555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рассмотрев в</w:t>
      </w:r>
      <w:r w:rsidR="003F731A">
        <w:rPr>
          <w:sz w:val="26"/>
          <w:szCs w:val="26"/>
          <w:lang w:val="ru-RU"/>
        </w:rPr>
        <w:t xml:space="preserve"> открытом</w:t>
      </w:r>
      <w:r w:rsidRPr="00C85B1D">
        <w:rPr>
          <w:sz w:val="26"/>
          <w:szCs w:val="26"/>
          <w:lang w:val="ru-RU"/>
        </w:rPr>
        <w:t xml:space="preserve"> судебном заседании гражданское дело по исковому заявлению</w:t>
      </w:r>
      <w:r w:rsidR="005D1FF8">
        <w:rPr>
          <w:sz w:val="26"/>
          <w:szCs w:val="26"/>
          <w:lang w:val="ru-RU"/>
        </w:rPr>
        <w:t xml:space="preserve"> </w:t>
      </w:r>
      <w:r w:rsidRPr="00B535AE" w:rsidR="00B535AE">
        <w:rPr>
          <w:sz w:val="26"/>
          <w:szCs w:val="26"/>
          <w:lang w:val="ru-RU"/>
        </w:rPr>
        <w:t>Государственного учреждения - Управления Пенсионного фонда Российской Федерации в Симферопольском районе Республики Крым (межрайонное) к Лукиной Ольге Владимировне, третье лицо: Родионова Надежда Павловна, о взыскании материального ущерба</w:t>
      </w:r>
      <w:r w:rsidRPr="00C85B1D">
        <w:rPr>
          <w:sz w:val="26"/>
          <w:szCs w:val="26"/>
          <w:lang w:val="ru-RU"/>
        </w:rPr>
        <w:t>,</w:t>
      </w:r>
    </w:p>
    <w:p w:rsidR="00773BC6" w:rsidP="00773BC6" w14:paraId="791C9B7F" w14:textId="269FBDC9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</w:t>
      </w:r>
      <w:r w:rsidRPr="00C85B1D">
        <w:rPr>
          <w:sz w:val="26"/>
          <w:szCs w:val="26"/>
          <w:lang w:val="ru-RU"/>
        </w:rPr>
        <w:t>ст.ст</w:t>
      </w:r>
      <w:r w:rsidRPr="00C85B1D">
        <w:rPr>
          <w:sz w:val="26"/>
          <w:szCs w:val="26"/>
          <w:lang w:val="ru-RU"/>
        </w:rPr>
        <w:t>. 194 – 199 ГПК РФ, мировой судья</w:t>
      </w:r>
    </w:p>
    <w:p w:rsidR="00DA02B8" w:rsidRPr="00C85B1D" w:rsidP="00773BC6" w14:paraId="59409D10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</w:p>
    <w:p w:rsidR="003B41B9" w:rsidP="003B41B9" w14:paraId="598648BA" w14:textId="1ED64EDF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DA02B8" w:rsidRPr="00C85B1D" w:rsidP="003B41B9" w14:paraId="1E9C959C" w14:textId="77777777">
      <w:pPr>
        <w:ind w:firstLine="708"/>
        <w:jc w:val="center"/>
        <w:rPr>
          <w:b/>
          <w:sz w:val="26"/>
          <w:szCs w:val="26"/>
          <w:lang w:val="ru-RU"/>
        </w:rPr>
      </w:pPr>
    </w:p>
    <w:p w:rsidR="006161ED" w:rsidRPr="00C85B1D" w:rsidP="006161ED" w14:paraId="0FA0EF80" w14:textId="6B7F29CC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Pr="00B535AE" w:rsidR="00B535AE">
        <w:rPr>
          <w:sz w:val="26"/>
          <w:szCs w:val="26"/>
          <w:lang w:val="ru-RU"/>
        </w:rPr>
        <w:t xml:space="preserve">Государственного учреждения - Управления Пенсионного фонда Российской Федерации в Симферопольском районе Республики Крым (межрайонное) к Лукиной Ольге Владимировне, третье лицо: Родионова Надежда Павловна, о взыскании материального ущерба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78201320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Pr="00B535AE" w:rsidR="00B535AE">
        <w:rPr>
          <w:sz w:val="26"/>
          <w:szCs w:val="26"/>
          <w:lang w:val="ru-RU"/>
        </w:rPr>
        <w:t>Лукиной Ольг</w:t>
      </w:r>
      <w:r w:rsidR="00D0503B">
        <w:rPr>
          <w:sz w:val="26"/>
          <w:szCs w:val="26"/>
          <w:lang w:val="ru-RU"/>
        </w:rPr>
        <w:t xml:space="preserve">и </w:t>
      </w:r>
      <w:r w:rsidRPr="00B535AE" w:rsidR="00B535AE">
        <w:rPr>
          <w:sz w:val="26"/>
          <w:szCs w:val="26"/>
          <w:lang w:val="ru-RU"/>
        </w:rPr>
        <w:t>Владимировн</w:t>
      </w:r>
      <w:r w:rsidR="00B535AE">
        <w:rPr>
          <w:sz w:val="26"/>
          <w:szCs w:val="26"/>
          <w:lang w:val="ru-RU"/>
        </w:rPr>
        <w:t>ы</w:t>
      </w:r>
      <w:r w:rsidRPr="00C85B1D" w:rsidR="00B535AE">
        <w:rPr>
          <w:sz w:val="26"/>
          <w:szCs w:val="26"/>
          <w:lang w:val="ru-RU"/>
        </w:rPr>
        <w:t xml:space="preserve">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Pr="00B535AE" w:rsidR="00B535AE">
        <w:rPr>
          <w:sz w:val="26"/>
          <w:szCs w:val="26"/>
          <w:lang w:val="ru-RU"/>
        </w:rPr>
        <w:t>Государственного учреждения - Управления Пенсионного фонда Российской Федерации в Симферопольском районе Республики Крым (межрайонное)</w:t>
      </w:r>
      <w:r>
        <w:rPr>
          <w:sz w:val="26"/>
          <w:szCs w:val="26"/>
          <w:lang w:val="ru-RU"/>
        </w:rPr>
        <w:t>:</w:t>
      </w:r>
    </w:p>
    <w:p w:rsidR="007E6F06" w:rsidP="006161ED" w14:paraId="6DACC3BE" w14:textId="1F5318C8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</w:t>
      </w:r>
      <w:r w:rsidR="00B535AE">
        <w:rPr>
          <w:sz w:val="26"/>
          <w:szCs w:val="26"/>
          <w:lang w:val="ru-RU"/>
        </w:rPr>
        <w:t>излишне выплаченной компенсационной выплаты</w:t>
      </w:r>
      <w:r w:rsidR="00C864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за период с </w:t>
      </w:r>
      <w:r w:rsidR="005B5EBD">
        <w:rPr>
          <w:sz w:val="26"/>
          <w:szCs w:val="26"/>
          <w:lang w:val="ru-RU"/>
        </w:rPr>
        <w:t>01</w:t>
      </w:r>
      <w:r>
        <w:rPr>
          <w:sz w:val="26"/>
          <w:szCs w:val="26"/>
          <w:lang w:val="ru-RU"/>
        </w:rPr>
        <w:t>.</w:t>
      </w:r>
      <w:r w:rsidR="00B535AE">
        <w:rPr>
          <w:sz w:val="26"/>
          <w:szCs w:val="26"/>
          <w:lang w:val="ru-RU"/>
        </w:rPr>
        <w:t>12</w:t>
      </w:r>
      <w:r>
        <w:rPr>
          <w:sz w:val="26"/>
          <w:szCs w:val="26"/>
          <w:lang w:val="ru-RU"/>
        </w:rPr>
        <w:t>.</w:t>
      </w:r>
      <w:r w:rsidR="00B535AE">
        <w:rPr>
          <w:sz w:val="26"/>
          <w:szCs w:val="26"/>
          <w:lang w:val="ru-RU"/>
        </w:rPr>
        <w:t>2019</w:t>
      </w:r>
      <w:r>
        <w:rPr>
          <w:sz w:val="26"/>
          <w:szCs w:val="26"/>
          <w:lang w:val="ru-RU"/>
        </w:rPr>
        <w:t xml:space="preserve"> по </w:t>
      </w:r>
      <w:r w:rsidR="00B535AE">
        <w:rPr>
          <w:sz w:val="26"/>
          <w:szCs w:val="26"/>
          <w:lang w:val="ru-RU"/>
        </w:rPr>
        <w:t>29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0</w:t>
      </w:r>
      <w:r w:rsidR="00B535AE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2020</w:t>
      </w:r>
      <w:r w:rsidR="00C864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 размере </w:t>
      </w:r>
      <w:r w:rsidR="001B5DC6">
        <w:rPr>
          <w:sz w:val="26"/>
          <w:szCs w:val="26"/>
          <w:lang w:val="ru-RU"/>
        </w:rPr>
        <w:t>«данные изъяты»</w:t>
      </w:r>
      <w:r w:rsidR="005B5EBD">
        <w:rPr>
          <w:sz w:val="26"/>
          <w:szCs w:val="26"/>
          <w:lang w:val="ru-RU"/>
        </w:rPr>
        <w:t>.</w:t>
      </w:r>
    </w:p>
    <w:p w:rsidR="0017076A" w:rsidRPr="00DA02B8" w:rsidP="006161ED" w14:paraId="179CD0C3" w14:textId="408E05AD">
      <w:pPr>
        <w:ind w:firstLine="708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 xml:space="preserve">Взыскать с </w:t>
      </w:r>
      <w:r w:rsidRPr="00DA02B8" w:rsidR="00C165C0">
        <w:rPr>
          <w:sz w:val="26"/>
          <w:szCs w:val="26"/>
          <w:lang w:val="ru-RU"/>
        </w:rPr>
        <w:t>Лукиной Ольг</w:t>
      </w:r>
      <w:r w:rsidRPr="00DA02B8" w:rsidR="00D0503B">
        <w:rPr>
          <w:sz w:val="26"/>
          <w:szCs w:val="26"/>
          <w:lang w:val="ru-RU"/>
        </w:rPr>
        <w:t>и</w:t>
      </w:r>
      <w:r w:rsidRPr="00DA02B8" w:rsidR="00C165C0">
        <w:rPr>
          <w:sz w:val="26"/>
          <w:szCs w:val="26"/>
          <w:lang w:val="ru-RU"/>
        </w:rPr>
        <w:t xml:space="preserve"> Владимировны </w:t>
      </w:r>
      <w:r w:rsidRPr="00DA02B8">
        <w:rPr>
          <w:sz w:val="26"/>
          <w:szCs w:val="26"/>
          <w:lang w:val="ru-RU"/>
        </w:rPr>
        <w:t xml:space="preserve">в доход государства государственную пошлину в размере </w:t>
      </w:r>
      <w:r w:rsidRPr="00DA02B8" w:rsidR="005B5EBD">
        <w:rPr>
          <w:sz w:val="26"/>
          <w:szCs w:val="26"/>
          <w:lang w:val="ru-RU"/>
        </w:rPr>
        <w:t>400</w:t>
      </w:r>
      <w:r w:rsidRPr="00DA02B8" w:rsidR="002F40BC">
        <w:rPr>
          <w:sz w:val="26"/>
          <w:szCs w:val="26"/>
          <w:lang w:val="ru-RU"/>
        </w:rPr>
        <w:t xml:space="preserve"> </w:t>
      </w:r>
      <w:r w:rsidRPr="00DA02B8" w:rsidR="003F7C0C">
        <w:rPr>
          <w:sz w:val="26"/>
          <w:szCs w:val="26"/>
          <w:lang w:val="ru-RU"/>
        </w:rPr>
        <w:t>(</w:t>
      </w:r>
      <w:r w:rsidRPr="00DA02B8" w:rsidR="002F40BC">
        <w:rPr>
          <w:sz w:val="26"/>
          <w:szCs w:val="26"/>
          <w:lang w:val="ru-RU"/>
        </w:rPr>
        <w:t>четыреста) рубл</w:t>
      </w:r>
      <w:r w:rsidRPr="00DA02B8" w:rsidR="005B5EBD">
        <w:rPr>
          <w:sz w:val="26"/>
          <w:szCs w:val="26"/>
          <w:lang w:val="ru-RU"/>
        </w:rPr>
        <w:t>ей</w:t>
      </w:r>
      <w:r w:rsidRPr="00DA02B8" w:rsidR="002F40BC">
        <w:rPr>
          <w:sz w:val="26"/>
          <w:szCs w:val="26"/>
          <w:lang w:val="ru-RU"/>
        </w:rPr>
        <w:t xml:space="preserve"> </w:t>
      </w:r>
      <w:r w:rsidRPr="00DA02B8" w:rsidR="005B5EBD">
        <w:rPr>
          <w:sz w:val="26"/>
          <w:szCs w:val="26"/>
          <w:lang w:val="ru-RU"/>
        </w:rPr>
        <w:t>00</w:t>
      </w:r>
      <w:r w:rsidRPr="00DA02B8" w:rsidR="002F40BC">
        <w:rPr>
          <w:sz w:val="26"/>
          <w:szCs w:val="26"/>
          <w:lang w:val="ru-RU"/>
        </w:rPr>
        <w:t xml:space="preserve"> копеек</w:t>
      </w:r>
      <w:r w:rsidRPr="00DA02B8">
        <w:rPr>
          <w:sz w:val="26"/>
          <w:szCs w:val="26"/>
          <w:lang w:val="ru-RU"/>
        </w:rPr>
        <w:t>.</w:t>
      </w:r>
    </w:p>
    <w:p w:rsidR="00DA02B8" w:rsidRPr="00DA02B8" w:rsidP="00DA02B8" w14:paraId="3D47860C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DA02B8" w:rsidRPr="00DA02B8" w:rsidP="00DA02B8" w14:paraId="7BEE5CBD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A02B8" w:rsidRPr="00DA02B8" w:rsidP="00DA02B8" w14:paraId="0268AB76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A02B8" w:rsidRPr="00DA02B8" w:rsidP="00DA02B8" w14:paraId="04867775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A02B8" w:rsidRPr="00DA02B8" w:rsidP="00DA02B8" w14:paraId="35A16FB7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</w:t>
      </w:r>
      <w:r w:rsidRPr="00DA02B8">
        <w:rPr>
          <w:sz w:val="26"/>
          <w:szCs w:val="26"/>
          <w:lang w:val="ru-RU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2B8" w:rsidRPr="00DA02B8" w:rsidP="00DA02B8" w14:paraId="0D479066" w14:textId="77777777">
      <w:pPr>
        <w:ind w:right="-31"/>
        <w:jc w:val="center"/>
        <w:rPr>
          <w:b/>
          <w:sz w:val="26"/>
          <w:szCs w:val="26"/>
          <w:lang w:val="ru-RU"/>
        </w:rPr>
      </w:pPr>
    </w:p>
    <w:p w:rsidR="00DA02B8" w:rsidRPr="00DA02B8" w:rsidP="00DA02B8" w14:paraId="0D7B43D8" w14:textId="77777777">
      <w:pPr>
        <w:ind w:right="-31"/>
        <w:jc w:val="both"/>
        <w:rPr>
          <w:b/>
          <w:sz w:val="26"/>
          <w:szCs w:val="26"/>
          <w:lang w:val="ru-RU"/>
        </w:rPr>
      </w:pPr>
    </w:p>
    <w:p w:rsidR="00DA02B8" w:rsidRPr="00DA02B8" w:rsidP="00DA02B8" w14:paraId="4CE65E14" w14:textId="77777777">
      <w:pPr>
        <w:widowControl w:val="0"/>
        <w:suppressAutoHyphens/>
        <w:jc w:val="both"/>
        <w:rPr>
          <w:rFonts w:eastAsia="Tahoma"/>
          <w:b/>
          <w:sz w:val="26"/>
          <w:szCs w:val="26"/>
          <w:lang w:val="ru-RU" w:eastAsia="zh-CN"/>
        </w:rPr>
      </w:pPr>
      <w:r w:rsidRPr="00DA02B8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 w:rsidRPr="00DA02B8">
        <w:rPr>
          <w:rFonts w:eastAsia="Tahoma"/>
          <w:b/>
          <w:sz w:val="26"/>
          <w:szCs w:val="26"/>
          <w:lang w:val="ru-RU" w:eastAsia="zh-CN"/>
        </w:rPr>
        <w:tab/>
      </w:r>
      <w:r w:rsidRPr="00DA02B8">
        <w:rPr>
          <w:rFonts w:eastAsia="Tahoma"/>
          <w:b/>
          <w:sz w:val="26"/>
          <w:szCs w:val="26"/>
          <w:lang w:val="ru-RU" w:eastAsia="zh-CN"/>
        </w:rPr>
        <w:tab/>
      </w:r>
      <w:r w:rsidRPr="00DA02B8">
        <w:rPr>
          <w:rFonts w:eastAsia="Tahoma"/>
          <w:b/>
          <w:sz w:val="26"/>
          <w:szCs w:val="26"/>
          <w:lang w:val="ru-RU" w:eastAsia="zh-CN"/>
        </w:rPr>
        <w:tab/>
      </w:r>
      <w:r w:rsidRPr="00DA02B8">
        <w:rPr>
          <w:rFonts w:eastAsia="Tahoma"/>
          <w:b/>
          <w:sz w:val="26"/>
          <w:szCs w:val="26"/>
          <w:lang w:val="ru-RU" w:eastAsia="zh-CN"/>
        </w:rPr>
        <w:tab/>
        <w:t xml:space="preserve">                  </w:t>
      </w:r>
      <w:r w:rsidRPr="00DA02B8">
        <w:rPr>
          <w:rFonts w:eastAsia="Tahoma"/>
          <w:b/>
          <w:sz w:val="26"/>
          <w:szCs w:val="26"/>
          <w:lang w:val="ru-RU" w:eastAsia="zh-CN"/>
        </w:rPr>
        <w:tab/>
        <w:t>Королёв Д.С.</w:t>
      </w:r>
    </w:p>
    <w:p w:rsidR="00293D03" w:rsidRPr="00C85B1D" w:rsidP="00DA02B8" w14:paraId="5AFB7974" w14:textId="13EE6FE6">
      <w:pPr>
        <w:ind w:right="-31" w:firstLine="567"/>
        <w:jc w:val="both"/>
        <w:rPr>
          <w:rFonts w:eastAsia="Tahoma"/>
          <w:b/>
          <w:sz w:val="26"/>
          <w:szCs w:val="26"/>
          <w:lang w:val="ru-RU" w:eastAsia="zh-CN"/>
        </w:rPr>
      </w:pPr>
    </w:p>
    <w:sectPr w:rsidSect="00DA02B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B633E"/>
    <w:rsid w:val="000D410E"/>
    <w:rsid w:val="000D79A5"/>
    <w:rsid w:val="00137D77"/>
    <w:rsid w:val="00151989"/>
    <w:rsid w:val="00165616"/>
    <w:rsid w:val="0017076A"/>
    <w:rsid w:val="00172824"/>
    <w:rsid w:val="0019392C"/>
    <w:rsid w:val="001B5DC6"/>
    <w:rsid w:val="001E02A8"/>
    <w:rsid w:val="00205A98"/>
    <w:rsid w:val="00250EE8"/>
    <w:rsid w:val="0025283F"/>
    <w:rsid w:val="00293D03"/>
    <w:rsid w:val="002C1D4C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37DE"/>
    <w:rsid w:val="005B5EBD"/>
    <w:rsid w:val="005D1FF8"/>
    <w:rsid w:val="005F2996"/>
    <w:rsid w:val="006066CD"/>
    <w:rsid w:val="006161ED"/>
    <w:rsid w:val="0065678D"/>
    <w:rsid w:val="006A3EB7"/>
    <w:rsid w:val="006C1559"/>
    <w:rsid w:val="00701668"/>
    <w:rsid w:val="00760D79"/>
    <w:rsid w:val="00772DC6"/>
    <w:rsid w:val="00773BC6"/>
    <w:rsid w:val="00780552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535AE"/>
    <w:rsid w:val="00BC33D1"/>
    <w:rsid w:val="00BF37F4"/>
    <w:rsid w:val="00C165C0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4193A"/>
    <w:rsid w:val="00F4646E"/>
    <w:rsid w:val="00F657BC"/>
    <w:rsid w:val="00F75EA5"/>
    <w:rsid w:val="00F949BB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C07F2-6175-4F2B-AAAB-AC79830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4763-4364-4381-A5C3-F213BA4C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