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71C45">
      <w:pPr>
        <w:jc w:val="right"/>
      </w:pPr>
      <w:r>
        <w:t>Дело № 2-7-10/2020</w:t>
      </w:r>
    </w:p>
    <w:p w:rsidR="00A77B3E" w:rsidP="00A71C45">
      <w:pPr>
        <w:jc w:val="right"/>
      </w:pPr>
      <w:r>
        <w:t>(№ 02-0010/7/2020)</w:t>
      </w:r>
    </w:p>
    <w:p w:rsidR="00A77B3E" w:rsidP="00A71C45">
      <w:pPr>
        <w:jc w:val="center"/>
      </w:pPr>
      <w:r>
        <w:t>РЕШЕНИЕ</w:t>
      </w:r>
    </w:p>
    <w:p w:rsidR="00A77B3E" w:rsidP="00A71C45">
      <w:pPr>
        <w:jc w:val="center"/>
      </w:pPr>
      <w:r>
        <w:t>ИМЕНЕМ РОССИЙСКОЙ ФЕДЕРАЦИИ</w:t>
      </w:r>
    </w:p>
    <w:p w:rsidR="00A77B3E" w:rsidP="00A71C45">
      <w:pPr>
        <w:jc w:val="center"/>
      </w:pPr>
      <w:r>
        <w:t>(резолютивная часть)</w:t>
      </w:r>
    </w:p>
    <w:p w:rsidR="00A77B3E" w:rsidP="00A71C45">
      <w:pPr>
        <w:tabs>
          <w:tab w:val="right" w:pos="9971"/>
        </w:tabs>
        <w:jc w:val="both"/>
      </w:pPr>
      <w:r>
        <w:t>17 февраля 2020 года</w:t>
      </w:r>
      <w:r>
        <w:tab/>
      </w:r>
      <w:r>
        <w:t>гор. Симферополь</w:t>
      </w:r>
    </w:p>
    <w:p w:rsidR="00A77B3E" w:rsidP="00A71C45">
      <w:pPr>
        <w:jc w:val="right"/>
      </w:pPr>
      <w:r>
        <w:t>ул. Киевская, 55/2</w:t>
      </w:r>
    </w:p>
    <w:p w:rsidR="00A77B3E" w:rsidP="00A71C45">
      <w:pPr>
        <w:jc w:val="both"/>
      </w:pPr>
      <w:r>
        <w:t xml:space="preserve"> </w:t>
      </w:r>
    </w:p>
    <w:p w:rsidR="00A77B3E" w:rsidP="00A71C45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A71C45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A71C45">
      <w:pPr>
        <w:jc w:val="both"/>
      </w:pPr>
      <w:r>
        <w:t xml:space="preserve">с участием: </w:t>
      </w:r>
    </w:p>
    <w:p w:rsidR="00A77B3E" w:rsidP="00A71C45">
      <w:pPr>
        <w:jc w:val="both"/>
      </w:pPr>
      <w:r>
        <w:t xml:space="preserve">представителя истца – адвокат </w:t>
      </w:r>
      <w:r>
        <w:t>фио</w:t>
      </w:r>
      <w:r>
        <w:t>,</w:t>
      </w:r>
    </w:p>
    <w:p w:rsidR="00A77B3E" w:rsidP="00A71C45">
      <w:pPr>
        <w:jc w:val="both"/>
      </w:pPr>
      <w:r>
        <w:t>представитель отве</w:t>
      </w:r>
      <w:r>
        <w:t xml:space="preserve">тчика по доверенности - </w:t>
      </w:r>
      <w:r>
        <w:t>фио</w:t>
      </w:r>
      <w:r>
        <w:t>,</w:t>
      </w:r>
    </w:p>
    <w:p w:rsidR="00A77B3E" w:rsidP="00A71C45">
      <w:pPr>
        <w:jc w:val="both"/>
      </w:pPr>
      <w:r>
        <w:t xml:space="preserve">рассмотрев в открытом судебном заседании гражданское дело по исковому заявлению </w:t>
      </w:r>
      <w:r>
        <w:t>фио</w:t>
      </w:r>
      <w:r>
        <w:t xml:space="preserve"> к </w:t>
      </w:r>
      <w:r>
        <w:t>фио</w:t>
      </w:r>
      <w:r>
        <w:t xml:space="preserve"> о взыскании задолженности по договору об оказании адвокатских услуг, процентов за пользование чужими денежными средствами и понесенных су</w:t>
      </w:r>
      <w:r>
        <w:t xml:space="preserve">дебных расходов, </w:t>
      </w:r>
    </w:p>
    <w:p w:rsidR="00A77B3E" w:rsidP="00A71C45">
      <w:pPr>
        <w:jc w:val="both"/>
      </w:pPr>
      <w:r>
        <w:t>руководствуясь статьями 103, 194–199 Гражданского процессуального кодекса Российской Федерации, мировой судья</w:t>
      </w:r>
    </w:p>
    <w:p w:rsidR="00A77B3E" w:rsidP="00A71C45">
      <w:pPr>
        <w:jc w:val="center"/>
      </w:pPr>
      <w:r>
        <w:t>РЕШИЛ:</w:t>
      </w:r>
    </w:p>
    <w:p w:rsidR="00A77B3E" w:rsidP="00A71C45">
      <w:pPr>
        <w:jc w:val="both"/>
      </w:pPr>
      <w:r>
        <w:t xml:space="preserve">Исковые требования </w:t>
      </w:r>
      <w:r>
        <w:t>фио</w:t>
      </w:r>
      <w:r>
        <w:t xml:space="preserve"> – удовлетворить частично.</w:t>
      </w:r>
    </w:p>
    <w:p w:rsidR="00A77B3E" w:rsidP="00A71C45">
      <w:pPr>
        <w:jc w:val="both"/>
      </w:pPr>
      <w:r>
        <w:t xml:space="preserve">Взыскать с </w:t>
      </w:r>
      <w:r>
        <w:t>фио</w:t>
      </w:r>
      <w:r>
        <w:t xml:space="preserve"> в пользу </w:t>
      </w:r>
      <w:r>
        <w:t>фио</w:t>
      </w:r>
      <w:r>
        <w:t xml:space="preserve"> задолженность по договору об оказании адвок</w:t>
      </w:r>
      <w:r>
        <w:t>атских услуг в размере 20000 (двадцать тысяч) рублей;  - проценты за пользование чужими денежными средствами за период с 15.08.2019 по 16.02.2020 в размере 676 (шестьсот семьдесят шесть) рублей 14 копеек; - проценты за пользование чужими денежными средства</w:t>
      </w:r>
      <w:r>
        <w:t>ми с 17.02.2020 года по день фактического исполнения решения суда, исходя из ключевой ставки Банка России действующей в соответствующие периоды;  - понесенные судебные расходы по оплате государственной пошлины в размере 820 (восемьсот двадцать) рублей 28 к</w:t>
      </w:r>
      <w:r>
        <w:t>опеек и почтовых расходов в размере 51 (пятьдесят один) рубль.</w:t>
      </w:r>
    </w:p>
    <w:p w:rsidR="00A77B3E" w:rsidP="00A71C45">
      <w:pPr>
        <w:jc w:val="both"/>
      </w:pPr>
      <w:r>
        <w:t xml:space="preserve">Разъяснить сторонам, что согласно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</w:p>
    <w:p w:rsidR="00A77B3E" w:rsidP="00A71C45">
      <w:pPr>
        <w:jc w:val="both"/>
      </w:pPr>
      <w: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</w:t>
      </w:r>
      <w:r>
        <w:t xml:space="preserve">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</w:t>
      </w:r>
      <w:r>
        <w:t xml:space="preserve">в судебном заседании. </w:t>
      </w:r>
    </w:p>
    <w:p w:rsidR="00A77B3E" w:rsidP="00A71C45"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A71C45">
      <w:pPr>
        <w:jc w:val="both"/>
      </w:pPr>
      <w:r>
        <w:t>Решение может быть обжаловано в апелляцио</w:t>
      </w:r>
      <w:r>
        <w:t>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(Киевский район городского округа Симферополь) Республике Крым в течение месяца со дня принятия</w:t>
      </w:r>
      <w:r>
        <w:t xml:space="preserve"> решения суда в окончательной форме.</w:t>
      </w:r>
    </w:p>
    <w:p w:rsidR="00A77B3E" w:rsidP="00A71C45">
      <w:pPr>
        <w:jc w:val="both"/>
      </w:pPr>
    </w:p>
    <w:p w:rsidR="00A77B3E" w:rsidP="00A71C45">
      <w:pPr>
        <w:jc w:val="both"/>
      </w:pPr>
      <w:r>
        <w:t xml:space="preserve">Мировой судья                                                              </w:t>
      </w:r>
      <w:r>
        <w:t>фио</w:t>
      </w:r>
    </w:p>
    <w:p w:rsidR="00A77B3E" w:rsidP="00A71C45">
      <w:pPr>
        <w:jc w:val="both"/>
      </w:pPr>
    </w:p>
    <w:sectPr w:rsidSect="00A71C45">
      <w:pgSz w:w="12240" w:h="15840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45"/>
    <w:rsid w:val="00A71C4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