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02751">
      <w:pPr>
        <w:jc w:val="right"/>
      </w:pPr>
      <w:r>
        <w:t>Дело № 02-0508/7/2019</w:t>
      </w:r>
    </w:p>
    <w:p w:rsidR="00A77B3E" w:rsidP="00902751">
      <w:pPr>
        <w:jc w:val="right"/>
      </w:pPr>
      <w:r>
        <w:t>(2-7-508/2019)</w:t>
      </w:r>
    </w:p>
    <w:p w:rsidR="00A77B3E" w:rsidP="00902751">
      <w:pPr>
        <w:jc w:val="center"/>
      </w:pPr>
      <w:r>
        <w:t>РЕШЕНИЕ</w:t>
      </w:r>
    </w:p>
    <w:p w:rsidR="00A77B3E" w:rsidP="00902751">
      <w:pPr>
        <w:jc w:val="center"/>
      </w:pPr>
      <w:r>
        <w:t>ИМЕНЕМ РОССИЙСКОЙ ФЕДЕРАЦИИ</w:t>
      </w:r>
    </w:p>
    <w:p w:rsidR="00A77B3E" w:rsidP="00902751">
      <w:pPr>
        <w:jc w:val="center"/>
      </w:pPr>
      <w:r>
        <w:t>(резолютивная часть)</w:t>
      </w:r>
    </w:p>
    <w:p w:rsidR="00A77B3E" w:rsidP="00902751">
      <w:pPr>
        <w:tabs>
          <w:tab w:val="right" w:pos="9688"/>
        </w:tabs>
      </w:pPr>
      <w:r>
        <w:t>17 октября 2019 года</w:t>
      </w:r>
      <w:r>
        <w:tab/>
      </w:r>
      <w:r>
        <w:t>гор. Симферополь</w:t>
      </w:r>
    </w:p>
    <w:p w:rsidR="00A77B3E" w:rsidP="00902751">
      <w:pPr>
        <w:jc w:val="right"/>
      </w:pPr>
      <w:r>
        <w:t>ул. Киевская, 55/2</w:t>
      </w:r>
    </w:p>
    <w:p w:rsidR="00A77B3E">
      <w:r>
        <w:t xml:space="preserve"> </w:t>
      </w:r>
    </w:p>
    <w:p w:rsidR="00A77B3E" w:rsidP="00902751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902751">
      <w:pPr>
        <w:jc w:val="both"/>
      </w:pPr>
      <w:r>
        <w:t xml:space="preserve">при секретаре судебного заседания </w:t>
      </w:r>
      <w:r>
        <w:t>фио</w:t>
      </w:r>
      <w:r>
        <w:t xml:space="preserve">, </w:t>
      </w:r>
    </w:p>
    <w:p w:rsidR="00A77B3E" w:rsidP="00902751">
      <w:pPr>
        <w:jc w:val="both"/>
      </w:pPr>
      <w:r>
        <w:t xml:space="preserve">с участием: </w:t>
      </w:r>
    </w:p>
    <w:p w:rsidR="00A77B3E" w:rsidP="00902751">
      <w:pPr>
        <w:jc w:val="both"/>
      </w:pPr>
      <w:r>
        <w:t xml:space="preserve">истца: </w:t>
      </w:r>
      <w:r>
        <w:t>фио</w:t>
      </w:r>
      <w:r>
        <w:t>,</w:t>
      </w:r>
    </w:p>
    <w:p w:rsidR="00A77B3E" w:rsidP="00902751">
      <w:pPr>
        <w:jc w:val="both"/>
      </w:pPr>
      <w:r>
        <w:t xml:space="preserve">представителей истца: </w:t>
      </w:r>
      <w:r>
        <w:t>фио</w:t>
      </w:r>
      <w:r>
        <w:t xml:space="preserve">, </w:t>
      </w:r>
      <w:r>
        <w:t>фио</w:t>
      </w:r>
      <w:r>
        <w:t>,</w:t>
      </w:r>
    </w:p>
    <w:p w:rsidR="00A77B3E" w:rsidP="00902751">
      <w:pPr>
        <w:jc w:val="both"/>
      </w:pPr>
      <w:r>
        <w:t>рассмотр</w:t>
      </w:r>
      <w:r>
        <w:t xml:space="preserve">ев в открытом судебном заседании гражданское дело по исковому заявлению </w:t>
      </w:r>
      <w:r>
        <w:t>фио</w:t>
      </w:r>
      <w:r>
        <w:t xml:space="preserve"> к </w:t>
      </w:r>
      <w:r>
        <w:t>фио</w:t>
      </w:r>
      <w:r>
        <w:t xml:space="preserve"> о взыскании коммунальных платежей за квартиру в регрессном порядке и расходов по оплате государственной пошлины, </w:t>
      </w:r>
    </w:p>
    <w:p w:rsidR="00A77B3E" w:rsidP="00902751">
      <w:pPr>
        <w:jc w:val="both"/>
      </w:pPr>
      <w:r>
        <w:t>руководствуясь статьями 194-199 Гражданского процессуального</w:t>
      </w:r>
      <w:r>
        <w:t xml:space="preserve"> кодекса Российской Федерации,</w:t>
      </w:r>
    </w:p>
    <w:p w:rsidR="00A77B3E" w:rsidP="00902751">
      <w:pPr>
        <w:jc w:val="center"/>
      </w:pPr>
      <w:r>
        <w:t>РЕШИЛ:</w:t>
      </w:r>
    </w:p>
    <w:p w:rsidR="00A77B3E" w:rsidP="00902751">
      <w:pPr>
        <w:jc w:val="both"/>
      </w:pPr>
      <w:r>
        <w:t xml:space="preserve">Исковые требования </w:t>
      </w:r>
      <w:r>
        <w:t>фио</w:t>
      </w:r>
      <w:r>
        <w:t xml:space="preserve"> - удовлетворить.</w:t>
      </w:r>
    </w:p>
    <w:p w:rsidR="00A77B3E" w:rsidP="00902751">
      <w:pPr>
        <w:jc w:val="both"/>
      </w:pPr>
      <w:r>
        <w:t xml:space="preserve">Взыскать с </w:t>
      </w:r>
      <w:r>
        <w:t>фио</w:t>
      </w:r>
      <w:r>
        <w:t xml:space="preserve"> в пользу </w:t>
      </w:r>
      <w:r>
        <w:t>фио</w:t>
      </w:r>
      <w:r>
        <w:t xml:space="preserve"> в порядке регресса понесенные расходы по оплате жилищно-коммунальных услуг за период с 01 июня 2017 по 01 июня 2019 года в размере 4598 рублей 46 коп</w:t>
      </w:r>
      <w:r>
        <w:t xml:space="preserve">еек, а также понесенные судебные расходы на оплату услуг адвоката 6000 рублей и государственной пошлины в размере 400 рублей. </w:t>
      </w:r>
    </w:p>
    <w:p w:rsidR="00A77B3E" w:rsidP="00902751">
      <w:pPr>
        <w:jc w:val="both"/>
      </w:pPr>
      <w:r>
        <w:t>Разъяснить сторонам, что согласно статьи 199 Гражданского процессуального кодекса Российской Федерации мировой судья может не сос</w:t>
      </w:r>
      <w:r>
        <w:t>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</w:t>
      </w:r>
      <w:r>
        <w:t xml:space="preserve">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</w:t>
      </w:r>
      <w:r>
        <w:t>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</w:t>
      </w:r>
      <w:r>
        <w:t>анного решения суда.</w:t>
      </w:r>
    </w:p>
    <w:p w:rsidR="00A77B3E" w:rsidP="00902751">
      <w:pPr>
        <w:jc w:val="both"/>
      </w:pPr>
      <w:r>
        <w:t>Решение может быть обжаловано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(Киевский район городского округа</w:t>
      </w:r>
      <w:r>
        <w:t xml:space="preserve"> Симферополь) Республике Крым в течение месяца со дня принятия решения суда в окончательной форме.</w:t>
      </w:r>
    </w:p>
    <w:p w:rsidR="00A77B3E" w:rsidP="00902751"/>
    <w:p w:rsidR="00A77B3E" w:rsidP="00902751">
      <w:r>
        <w:t xml:space="preserve">Мировой судья                                                               </w:t>
      </w:r>
      <w:r>
        <w:t>фио</w:t>
      </w:r>
    </w:p>
    <w:sectPr w:rsidSect="00902751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51"/>
    <w:rsid w:val="0090275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90275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902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