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77366">
      <w:pPr>
        <w:jc w:val="right"/>
      </w:pPr>
      <w:r>
        <w:t>Дело № 2-7-607/2020</w:t>
      </w:r>
    </w:p>
    <w:p w:rsidR="00A77B3E" w:rsidP="00977366">
      <w:pPr>
        <w:jc w:val="right"/>
      </w:pPr>
      <w:r>
        <w:t>УИД 91MS0007-01-2020-001247-58</w:t>
      </w:r>
    </w:p>
    <w:p w:rsidR="00A77B3E" w:rsidRPr="00977366" w:rsidP="00977366">
      <w:pPr>
        <w:jc w:val="center"/>
        <w:rPr>
          <w:b/>
        </w:rPr>
      </w:pPr>
      <w:r w:rsidRPr="00977366">
        <w:rPr>
          <w:b/>
        </w:rPr>
        <w:t>РЕШЕНИЕ</w:t>
      </w:r>
    </w:p>
    <w:p w:rsidR="00A77B3E" w:rsidRPr="00977366" w:rsidP="00977366">
      <w:pPr>
        <w:jc w:val="center"/>
        <w:rPr>
          <w:b/>
        </w:rPr>
      </w:pPr>
      <w:r w:rsidRPr="00977366">
        <w:rPr>
          <w:b/>
        </w:rPr>
        <w:t>ИМЕНЕМ РОССИЙСКОЙ ФЕДЕРАЦИИ</w:t>
      </w:r>
    </w:p>
    <w:p w:rsidR="00A77B3E" w:rsidRPr="00977366" w:rsidP="00977366">
      <w:pPr>
        <w:jc w:val="center"/>
        <w:rPr>
          <w:b/>
        </w:rPr>
      </w:pPr>
      <w:r w:rsidRPr="00977366">
        <w:rPr>
          <w:b/>
        </w:rPr>
        <w:t>(резолютивная часть)</w:t>
      </w:r>
    </w:p>
    <w:p w:rsidR="00A77B3E" w:rsidP="00977366">
      <w:pPr>
        <w:tabs>
          <w:tab w:val="right" w:pos="10255"/>
        </w:tabs>
        <w:jc w:val="both"/>
      </w:pPr>
      <w:r>
        <w:t>20 ноября 2020 года</w:t>
      </w:r>
      <w:r>
        <w:tab/>
      </w:r>
      <w:r>
        <w:t>гор. Симферополь</w:t>
      </w:r>
    </w:p>
    <w:p w:rsidR="00A77B3E" w:rsidP="00977366">
      <w:pPr>
        <w:jc w:val="right"/>
      </w:pPr>
      <w:r>
        <w:t>ул. Киевская, 55/2</w:t>
      </w:r>
    </w:p>
    <w:p w:rsidR="00A77B3E" w:rsidP="00977366">
      <w:pPr>
        <w:jc w:val="both"/>
      </w:pPr>
      <w:r>
        <w:t xml:space="preserve"> </w:t>
      </w:r>
    </w:p>
    <w:p w:rsidR="00A77B3E" w:rsidP="00977366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977366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977366">
      <w:pPr>
        <w:jc w:val="both"/>
      </w:pPr>
      <w:r>
        <w:t xml:space="preserve">с участием: </w:t>
      </w:r>
    </w:p>
    <w:p w:rsidR="00A77B3E" w:rsidP="00977366">
      <w:pPr>
        <w:jc w:val="both"/>
      </w:pPr>
      <w:r>
        <w:t xml:space="preserve">представителя истца – </w:t>
      </w:r>
      <w:r>
        <w:t>фио</w:t>
      </w:r>
      <w:r>
        <w:t>,</w:t>
      </w:r>
    </w:p>
    <w:p w:rsidR="00A77B3E" w:rsidP="00977366">
      <w:pPr>
        <w:jc w:val="both"/>
      </w:pPr>
      <w:r>
        <w:t xml:space="preserve">представителя ответчика – </w:t>
      </w:r>
      <w:r>
        <w:t>фио</w:t>
      </w:r>
      <w:r>
        <w:t>,</w:t>
      </w:r>
    </w:p>
    <w:p w:rsidR="00A77B3E" w:rsidP="00977366">
      <w:pPr>
        <w:jc w:val="both"/>
      </w:pPr>
      <w:r>
        <w:t>рассмотрев в открытом судебном заседании гражданское дело по исковому заявлению Орлова Владимира Николаевича к Акционерному обществу Страховая компания «ГАЙДЕ», третье лицо Автономная некоммерческая организация «Служба обеспечения деятельности финансо</w:t>
      </w:r>
      <w:r>
        <w:t xml:space="preserve">вого уполномоченного» о взыскании расходов на оплату экспертных заключений, неустойки за период с 09.03.2019 по 15.05.2019, понесенных расходов на оформление нотариальной доверенности и на оплату услуг представителя, </w:t>
      </w:r>
    </w:p>
    <w:p w:rsidR="00A77B3E" w:rsidP="00977366">
      <w:pPr>
        <w:jc w:val="both"/>
      </w:pPr>
      <w:r>
        <w:t>руководствуясь статьями 98, 103, 194–1</w:t>
      </w:r>
      <w:r>
        <w:t xml:space="preserve">99 Гражданского процессуального кодекса Российской Федерации, мировой судья </w:t>
      </w:r>
    </w:p>
    <w:p w:rsidR="00A77B3E" w:rsidRPr="00977366" w:rsidP="00977366">
      <w:pPr>
        <w:jc w:val="center"/>
        <w:rPr>
          <w:b/>
        </w:rPr>
      </w:pPr>
      <w:r w:rsidRPr="00977366">
        <w:rPr>
          <w:b/>
        </w:rPr>
        <w:t>РЕШИЛ:</w:t>
      </w:r>
    </w:p>
    <w:p w:rsidR="00A77B3E" w:rsidP="00977366">
      <w:pPr>
        <w:jc w:val="both"/>
      </w:pPr>
      <w:r>
        <w:t>В удовлетворении исковых требований Орлову Владимиру Николаевичу - отказать.</w:t>
      </w:r>
    </w:p>
    <w:p w:rsidR="00A77B3E" w:rsidP="00977366">
      <w:pPr>
        <w:jc w:val="both"/>
      </w:pPr>
      <w:r>
        <w:t>Разъяснить сторонам, что согласно статьи 199 Гражданского процессуального кодекса Российской Фе</w:t>
      </w:r>
      <w:r>
        <w:t>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</w:t>
      </w:r>
      <w:r>
        <w:t>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</w:t>
      </w:r>
      <w:r>
        <w:t>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>
        <w:t xml:space="preserve"> заявления о составлении мотивированного решения суда.</w:t>
      </w:r>
    </w:p>
    <w:p w:rsidR="00A77B3E" w:rsidP="00977366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</w:t>
      </w:r>
      <w:r>
        <w:t xml:space="preserve">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977366">
      <w:pPr>
        <w:jc w:val="both"/>
      </w:pPr>
    </w:p>
    <w:p w:rsidR="00A77B3E" w:rsidP="00977366">
      <w:pPr>
        <w:jc w:val="both"/>
      </w:pPr>
      <w:r>
        <w:t xml:space="preserve">Мировой судья                                                                                     </w:t>
      </w:r>
      <w:r>
        <w:t>фио</w:t>
      </w:r>
    </w:p>
    <w:p w:rsidR="00A77B3E" w:rsidP="00977366">
      <w:pPr>
        <w:jc w:val="both"/>
      </w:pPr>
    </w:p>
    <w:sectPr w:rsidSect="00977366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66"/>
    <w:rsid w:val="0097736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