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067D" w:rsidP="00A3093D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B716CB" w:rsidRPr="0055067D" w:rsidP="00A3093D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55067D">
        <w:rPr>
          <w:rFonts w:ascii="Times New Roman" w:hAnsi="Times New Roman" w:cs="Times New Roman"/>
          <w:color w:val="FF0000"/>
          <w:sz w:val="26"/>
          <w:szCs w:val="26"/>
        </w:rPr>
        <w:t xml:space="preserve">Дело № </w:t>
      </w:r>
      <w:r w:rsidRPr="0055067D">
        <w:rPr>
          <w:rFonts w:ascii="Times New Roman" w:hAnsi="Times New Roman" w:cs="Times New Roman"/>
          <w:color w:val="FF0000"/>
          <w:sz w:val="26"/>
          <w:szCs w:val="26"/>
        </w:rPr>
        <w:t>02-0</w:t>
      </w:r>
      <w:r w:rsidRPr="0055067D" w:rsidR="008A6B81">
        <w:rPr>
          <w:rFonts w:ascii="Times New Roman" w:hAnsi="Times New Roman" w:cs="Times New Roman"/>
          <w:color w:val="FF0000"/>
          <w:sz w:val="26"/>
          <w:szCs w:val="26"/>
        </w:rPr>
        <w:t>894</w:t>
      </w:r>
      <w:r w:rsidRPr="0055067D">
        <w:rPr>
          <w:rFonts w:ascii="Times New Roman" w:hAnsi="Times New Roman" w:cs="Times New Roman"/>
          <w:color w:val="FF0000"/>
          <w:sz w:val="26"/>
          <w:szCs w:val="26"/>
        </w:rPr>
        <w:t>/7/20</w:t>
      </w:r>
      <w:r w:rsidRPr="0055067D" w:rsidR="008A6B81">
        <w:rPr>
          <w:rFonts w:ascii="Times New Roman" w:hAnsi="Times New Roman" w:cs="Times New Roman"/>
          <w:color w:val="FF0000"/>
          <w:sz w:val="26"/>
          <w:szCs w:val="26"/>
        </w:rPr>
        <w:t>21</w:t>
      </w:r>
    </w:p>
    <w:p w:rsidR="0055067D" w:rsidP="00A30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6D3C" w:rsidRPr="0055067D" w:rsidP="00A30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РЕШЕНИЕ</w:t>
      </w:r>
    </w:p>
    <w:p w:rsidR="00BC6D3C" w:rsidP="00A30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55067D" w:rsidRPr="0055067D" w:rsidP="00A30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4E6564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716CB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5067D">
        <w:rPr>
          <w:rFonts w:ascii="Times New Roman" w:hAnsi="Times New Roman" w:cs="Times New Roman"/>
          <w:color w:val="FF0000"/>
          <w:sz w:val="26"/>
          <w:szCs w:val="26"/>
        </w:rPr>
        <w:t xml:space="preserve">24 сентября </w:t>
      </w:r>
      <w:r w:rsidRPr="0055067D" w:rsidR="00BC6D3C">
        <w:rPr>
          <w:rFonts w:ascii="Times New Roman" w:hAnsi="Times New Roman" w:cs="Times New Roman"/>
          <w:color w:val="FF0000"/>
          <w:sz w:val="26"/>
          <w:szCs w:val="26"/>
        </w:rPr>
        <w:t>20</w:t>
      </w:r>
      <w:r w:rsidRPr="0055067D">
        <w:rPr>
          <w:rFonts w:ascii="Times New Roman" w:hAnsi="Times New Roman" w:cs="Times New Roman"/>
          <w:color w:val="FF0000"/>
          <w:sz w:val="26"/>
          <w:szCs w:val="26"/>
        </w:rPr>
        <w:t>21</w:t>
      </w:r>
      <w:r w:rsidRPr="0055067D" w:rsidR="00BC6D3C">
        <w:rPr>
          <w:rFonts w:ascii="Times New Roman" w:hAnsi="Times New Roman" w:cs="Times New Roman"/>
          <w:color w:val="FF0000"/>
          <w:sz w:val="26"/>
          <w:szCs w:val="26"/>
        </w:rPr>
        <w:t xml:space="preserve"> года</w:t>
      </w:r>
    </w:p>
    <w:p w:rsidR="00BC6D3C" w:rsidRPr="0055067D" w:rsidP="00A3093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07682A" w:rsidRPr="0055067D" w:rsidP="00A3093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ул. Киевская 55/2</w:t>
      </w:r>
    </w:p>
    <w:p w:rsidR="00BC6D3C" w:rsidRPr="0055067D" w:rsidP="00A309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38DC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Бугаева Л.Г., </w:t>
      </w:r>
    </w:p>
    <w:p w:rsidR="00D059EE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 xml:space="preserve">при </w:t>
      </w:r>
      <w:r w:rsidRPr="0055067D">
        <w:rPr>
          <w:rFonts w:ascii="Times New Roman" w:hAnsi="Times New Roman" w:cs="Times New Roman"/>
          <w:sz w:val="26"/>
          <w:szCs w:val="26"/>
        </w:rPr>
        <w:t xml:space="preserve">секретаре судебного заседания </w:t>
      </w:r>
      <w:r w:rsidRPr="0055067D" w:rsidR="006238DC">
        <w:rPr>
          <w:rFonts w:ascii="Times New Roman" w:hAnsi="Times New Roman" w:cs="Times New Roman"/>
          <w:sz w:val="26"/>
          <w:szCs w:val="26"/>
        </w:rPr>
        <w:t>Коломакиной А.О.</w:t>
      </w:r>
    </w:p>
    <w:p w:rsidR="00D059EE" w:rsidRPr="0055067D" w:rsidP="00A309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с участием:</w:t>
      </w:r>
    </w:p>
    <w:p w:rsidR="006238DC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 xml:space="preserve">представителя истца </w:t>
      </w:r>
      <w:r w:rsidRPr="0055067D">
        <w:rPr>
          <w:rFonts w:ascii="Times New Roman" w:hAnsi="Times New Roman" w:cs="Times New Roman"/>
          <w:sz w:val="26"/>
          <w:szCs w:val="26"/>
        </w:rPr>
        <w:t>–</w:t>
      </w:r>
      <w:r w:rsidRPr="0055067D">
        <w:rPr>
          <w:rFonts w:ascii="Times New Roman" w:hAnsi="Times New Roman" w:cs="Times New Roman"/>
          <w:sz w:val="26"/>
          <w:szCs w:val="26"/>
        </w:rPr>
        <w:t xml:space="preserve"> </w:t>
      </w:r>
      <w:r w:rsidRPr="0055067D">
        <w:rPr>
          <w:rFonts w:ascii="Times New Roman" w:hAnsi="Times New Roman" w:cs="Times New Roman"/>
          <w:sz w:val="26"/>
          <w:szCs w:val="26"/>
        </w:rPr>
        <w:t xml:space="preserve">Бахтина Д.В. </w:t>
      </w:r>
    </w:p>
    <w:p w:rsidR="00402E7A" w:rsidRPr="0055067D" w:rsidP="00A309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55067D" w:rsidR="006238DC">
        <w:rPr>
          <w:rFonts w:ascii="Times New Roman" w:hAnsi="Times New Roman" w:cs="Times New Roman"/>
          <w:sz w:val="26"/>
          <w:szCs w:val="26"/>
        </w:rPr>
        <w:t xml:space="preserve">Душкевич Инны Борисовны к </w:t>
      </w:r>
      <w:r w:rsidRPr="0055067D">
        <w:rPr>
          <w:rFonts w:ascii="Times New Roman" w:hAnsi="Times New Roman" w:cs="Times New Roman"/>
          <w:sz w:val="26"/>
          <w:szCs w:val="26"/>
        </w:rPr>
        <w:t>Государственному унитарному предприятию Республики Крым «Крымтроллейбус», третье лицо, не заявляющее самостоятельных требований относительно предмета споров Астахов Анатолий Викторович, о возмещении ущерба, причиненного в результате дорожно-транспортного происшествия, понесенных расходов на оплату услуг представителя, расходы на оплату услуг экспертизы и государственной пошлины,</w:t>
      </w:r>
    </w:p>
    <w:p w:rsidR="00D62B4A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р</w:t>
      </w:r>
      <w:r w:rsidRPr="0055067D" w:rsidR="00370AAA">
        <w:rPr>
          <w:rFonts w:ascii="Times New Roman" w:hAnsi="Times New Roman" w:cs="Times New Roman"/>
          <w:sz w:val="26"/>
          <w:szCs w:val="26"/>
        </w:rPr>
        <w:t xml:space="preserve">уководствуясь статьями </w:t>
      </w:r>
      <w:r w:rsidRPr="0055067D" w:rsidR="005478C8">
        <w:rPr>
          <w:rFonts w:ascii="Times New Roman" w:hAnsi="Times New Roman" w:cs="Times New Roman"/>
          <w:sz w:val="26"/>
          <w:szCs w:val="26"/>
        </w:rPr>
        <w:t xml:space="preserve">98, </w:t>
      </w:r>
      <w:r w:rsidRPr="0055067D" w:rsidR="00370AAA">
        <w:rPr>
          <w:rFonts w:ascii="Times New Roman" w:hAnsi="Times New Roman" w:cs="Times New Roman"/>
          <w:sz w:val="26"/>
          <w:szCs w:val="26"/>
        </w:rPr>
        <w:t>194-199</w:t>
      </w:r>
      <w:r w:rsidRPr="0055067D" w:rsidR="00E2466F">
        <w:rPr>
          <w:rFonts w:ascii="Times New Roman" w:hAnsi="Times New Roman" w:cs="Times New Roman"/>
          <w:sz w:val="26"/>
          <w:szCs w:val="26"/>
        </w:rPr>
        <w:t xml:space="preserve"> </w:t>
      </w:r>
      <w:r w:rsidRPr="0055067D" w:rsidR="00503E92">
        <w:rPr>
          <w:rFonts w:ascii="Times New Roman" w:hAnsi="Times New Roman" w:cs="Times New Roman"/>
          <w:sz w:val="26"/>
          <w:szCs w:val="26"/>
        </w:rPr>
        <w:t xml:space="preserve">Гражданского процессуального </w:t>
      </w:r>
      <w:r w:rsidRPr="0055067D" w:rsidR="00E52EA1">
        <w:rPr>
          <w:rFonts w:ascii="Times New Roman" w:hAnsi="Times New Roman" w:cs="Times New Roman"/>
          <w:sz w:val="26"/>
          <w:szCs w:val="26"/>
        </w:rPr>
        <w:t>кодекса Российской Федерации</w:t>
      </w:r>
      <w:r w:rsidRPr="0055067D" w:rsidR="00C06F9D">
        <w:rPr>
          <w:rFonts w:ascii="Times New Roman" w:hAnsi="Times New Roman" w:cs="Times New Roman"/>
          <w:sz w:val="26"/>
          <w:szCs w:val="26"/>
        </w:rPr>
        <w:t>,</w:t>
      </w:r>
    </w:p>
    <w:p w:rsidR="00C06F9D" w:rsidRPr="0055067D" w:rsidP="00A30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6D3C" w:rsidRPr="0055067D" w:rsidP="00A309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РЕШИЛ:</w:t>
      </w:r>
    </w:p>
    <w:p w:rsidR="00CE32A2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55067D" w:rsidR="005478C8">
        <w:rPr>
          <w:rFonts w:ascii="Times New Roman" w:hAnsi="Times New Roman" w:cs="Times New Roman"/>
          <w:sz w:val="26"/>
          <w:szCs w:val="26"/>
        </w:rPr>
        <w:t>Душкевич Инны Борисовны</w:t>
      </w:r>
      <w:r w:rsidRPr="0055067D" w:rsidR="004E247C">
        <w:rPr>
          <w:rFonts w:ascii="Times New Roman" w:hAnsi="Times New Roman" w:cs="Times New Roman"/>
          <w:sz w:val="26"/>
          <w:szCs w:val="26"/>
        </w:rPr>
        <w:t xml:space="preserve"> </w:t>
      </w:r>
      <w:r w:rsidRPr="0055067D" w:rsidR="00791FE2">
        <w:rPr>
          <w:rFonts w:ascii="Times New Roman" w:hAnsi="Times New Roman" w:cs="Times New Roman"/>
          <w:sz w:val="26"/>
          <w:szCs w:val="26"/>
        </w:rPr>
        <w:t xml:space="preserve">- </w:t>
      </w:r>
      <w:r w:rsidRPr="0055067D">
        <w:rPr>
          <w:rFonts w:ascii="Times New Roman" w:hAnsi="Times New Roman" w:cs="Times New Roman"/>
          <w:sz w:val="26"/>
          <w:szCs w:val="26"/>
        </w:rPr>
        <w:t>удовлетворить частично.</w:t>
      </w:r>
    </w:p>
    <w:p w:rsidR="00454C67" w:rsidRPr="0055067D" w:rsidP="00A3093D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Взыскать с Государственно</w:t>
      </w:r>
      <w:r w:rsidRPr="0055067D" w:rsidR="00F843CC">
        <w:rPr>
          <w:rFonts w:ascii="Times New Roman" w:hAnsi="Times New Roman" w:cs="Times New Roman"/>
          <w:sz w:val="26"/>
          <w:szCs w:val="26"/>
        </w:rPr>
        <w:t>го</w:t>
      </w:r>
      <w:r w:rsidRPr="0055067D">
        <w:rPr>
          <w:rFonts w:ascii="Times New Roman" w:hAnsi="Times New Roman" w:cs="Times New Roman"/>
          <w:sz w:val="26"/>
          <w:szCs w:val="26"/>
        </w:rPr>
        <w:t xml:space="preserve"> унитарно</w:t>
      </w:r>
      <w:r w:rsidRPr="0055067D" w:rsidR="00F843CC">
        <w:rPr>
          <w:rFonts w:ascii="Times New Roman" w:hAnsi="Times New Roman" w:cs="Times New Roman"/>
          <w:sz w:val="26"/>
          <w:szCs w:val="26"/>
        </w:rPr>
        <w:t>го</w:t>
      </w:r>
      <w:r w:rsidRPr="0055067D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Pr="0055067D" w:rsidR="00F843CC">
        <w:rPr>
          <w:rFonts w:ascii="Times New Roman" w:hAnsi="Times New Roman" w:cs="Times New Roman"/>
          <w:sz w:val="26"/>
          <w:szCs w:val="26"/>
        </w:rPr>
        <w:t>я</w:t>
      </w:r>
      <w:r w:rsidRPr="0055067D">
        <w:rPr>
          <w:rFonts w:ascii="Times New Roman" w:hAnsi="Times New Roman" w:cs="Times New Roman"/>
          <w:sz w:val="26"/>
          <w:szCs w:val="26"/>
        </w:rPr>
        <w:t xml:space="preserve"> Республики Крым «Крымтроллейбус»</w:t>
      </w:r>
      <w:r w:rsidRPr="0055067D" w:rsidR="00F843CC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55067D" w:rsidR="005478C8">
        <w:rPr>
          <w:rFonts w:ascii="Times New Roman" w:hAnsi="Times New Roman" w:cs="Times New Roman"/>
          <w:sz w:val="26"/>
          <w:szCs w:val="26"/>
        </w:rPr>
        <w:t xml:space="preserve">Душкевич Инны Борисовны </w:t>
      </w:r>
      <w:r w:rsidRPr="0055067D" w:rsidR="002B761C">
        <w:rPr>
          <w:rFonts w:ascii="Times New Roman" w:hAnsi="Times New Roman" w:cs="Times New Roman"/>
          <w:sz w:val="26"/>
          <w:szCs w:val="26"/>
        </w:rPr>
        <w:t xml:space="preserve">в счет возмещения ущерба, причиненного в результате дорожно-транспортного происшествия </w:t>
      </w:r>
      <w:r w:rsidRPr="0055067D" w:rsidR="00E21C16">
        <w:rPr>
          <w:rFonts w:ascii="Times New Roman" w:hAnsi="Times New Roman" w:cs="Times New Roman"/>
          <w:sz w:val="26"/>
          <w:szCs w:val="26"/>
        </w:rPr>
        <w:t xml:space="preserve">денежные средства в размере </w:t>
      </w:r>
      <w:r w:rsidRPr="0055067D" w:rsidR="002B761C">
        <w:rPr>
          <w:rFonts w:ascii="Times New Roman" w:hAnsi="Times New Roman" w:cs="Times New Roman"/>
          <w:sz w:val="26"/>
          <w:szCs w:val="26"/>
        </w:rPr>
        <w:t xml:space="preserve">42349 рублей 78 копеек, </w:t>
      </w:r>
      <w:r w:rsidRPr="0055067D" w:rsidR="00345827">
        <w:rPr>
          <w:rFonts w:ascii="Times New Roman" w:hAnsi="Times New Roman" w:cs="Times New Roman"/>
          <w:sz w:val="26"/>
          <w:szCs w:val="26"/>
        </w:rPr>
        <w:t>п</w:t>
      </w:r>
      <w:r w:rsidRPr="0055067D" w:rsidR="002C5B1F">
        <w:rPr>
          <w:rFonts w:ascii="Times New Roman" w:hAnsi="Times New Roman" w:cs="Times New Roman"/>
          <w:sz w:val="26"/>
          <w:szCs w:val="26"/>
        </w:rPr>
        <w:t xml:space="preserve">онесенные </w:t>
      </w:r>
      <w:r w:rsidRPr="0055067D" w:rsidR="00F843CC">
        <w:rPr>
          <w:rFonts w:ascii="Times New Roman" w:hAnsi="Times New Roman" w:cs="Times New Roman"/>
          <w:sz w:val="26"/>
          <w:szCs w:val="26"/>
        </w:rPr>
        <w:t>судебны</w:t>
      </w:r>
      <w:r w:rsidRPr="0055067D" w:rsidR="002C5B1F">
        <w:rPr>
          <w:rFonts w:ascii="Times New Roman" w:hAnsi="Times New Roman" w:cs="Times New Roman"/>
          <w:sz w:val="26"/>
          <w:szCs w:val="26"/>
        </w:rPr>
        <w:t xml:space="preserve">е расходы </w:t>
      </w:r>
      <w:r w:rsidRPr="0055067D" w:rsidR="00E21C16">
        <w:rPr>
          <w:rFonts w:ascii="Times New Roman" w:hAnsi="Times New Roman" w:cs="Times New Roman"/>
          <w:sz w:val="26"/>
          <w:szCs w:val="26"/>
        </w:rPr>
        <w:t xml:space="preserve">за составление экспертного исследования </w:t>
      </w:r>
      <w:r w:rsidRPr="0055067D" w:rsidR="00345827">
        <w:rPr>
          <w:rFonts w:ascii="Times New Roman" w:hAnsi="Times New Roman" w:cs="Times New Roman"/>
          <w:sz w:val="26"/>
          <w:szCs w:val="26"/>
        </w:rPr>
        <w:t xml:space="preserve">в сумме </w:t>
      </w:r>
      <w:r w:rsidRPr="0055067D" w:rsidR="005478C8">
        <w:rPr>
          <w:rFonts w:ascii="Times New Roman" w:hAnsi="Times New Roman" w:cs="Times New Roman"/>
          <w:sz w:val="26"/>
          <w:szCs w:val="26"/>
        </w:rPr>
        <w:t xml:space="preserve">7000 </w:t>
      </w:r>
      <w:r w:rsidRPr="0055067D" w:rsidR="00345827">
        <w:rPr>
          <w:rFonts w:ascii="Times New Roman" w:hAnsi="Times New Roman" w:cs="Times New Roman"/>
          <w:sz w:val="26"/>
          <w:szCs w:val="26"/>
        </w:rPr>
        <w:t xml:space="preserve">рублей и </w:t>
      </w:r>
      <w:r w:rsidRPr="0055067D" w:rsidR="00E21C16">
        <w:rPr>
          <w:rFonts w:ascii="Times New Roman" w:hAnsi="Times New Roman" w:cs="Times New Roman"/>
          <w:sz w:val="26"/>
          <w:szCs w:val="26"/>
        </w:rPr>
        <w:t xml:space="preserve">по оплате </w:t>
      </w:r>
      <w:r w:rsidRPr="0055067D" w:rsidR="00C06F9D">
        <w:rPr>
          <w:rFonts w:ascii="Times New Roman" w:hAnsi="Times New Roman" w:cs="Times New Roman"/>
          <w:sz w:val="26"/>
          <w:szCs w:val="26"/>
        </w:rPr>
        <w:t>государственной пошлине в размере 1</w:t>
      </w:r>
      <w:r w:rsidRPr="0055067D">
        <w:rPr>
          <w:rFonts w:ascii="Times New Roman" w:hAnsi="Times New Roman" w:cs="Times New Roman"/>
          <w:sz w:val="26"/>
          <w:szCs w:val="26"/>
        </w:rPr>
        <w:t xml:space="preserve">470 рублей 49 копеек, а всего на общую сумму </w:t>
      </w:r>
      <w:r w:rsidRPr="0055067D" w:rsidR="004E247C">
        <w:rPr>
          <w:rFonts w:ascii="Times New Roman" w:hAnsi="Times New Roman" w:cs="Times New Roman"/>
          <w:sz w:val="26"/>
          <w:szCs w:val="26"/>
        </w:rPr>
        <w:t>50820 рублей 27</w:t>
      </w:r>
      <w:r w:rsidRPr="0055067D" w:rsidR="004E247C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F843CC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В остальной части исковых требований – отказать.</w:t>
      </w:r>
    </w:p>
    <w:p w:rsidR="006D5DFF" w:rsidRPr="0055067D" w:rsidP="00A309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Взыскать с Государственного унитарного предприятия Республики Крым «Крымтроллейбус»</w:t>
      </w:r>
      <w:r w:rsidRPr="0055067D">
        <w:rPr>
          <w:rFonts w:ascii="Times New Roman" w:hAnsi="Times New Roman" w:cs="Times New Roman"/>
          <w:sz w:val="26"/>
          <w:szCs w:val="26"/>
        </w:rPr>
        <w:t xml:space="preserve"> в бюджет Республики Крым государственную пошлину в размере </w:t>
      </w:r>
      <w:r w:rsidRPr="0055067D" w:rsidR="00A3093D">
        <w:rPr>
          <w:rFonts w:ascii="Times New Roman" w:hAnsi="Times New Roman" w:cs="Times New Roman"/>
          <w:sz w:val="26"/>
          <w:szCs w:val="26"/>
        </w:rPr>
        <w:t>210 рублей.</w:t>
      </w:r>
    </w:p>
    <w:p w:rsidR="00C4141B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 xml:space="preserve">Разъяснить сторонам, что </w:t>
      </w:r>
      <w:r w:rsidRPr="0055067D">
        <w:rPr>
          <w:rFonts w:ascii="Times New Roman" w:hAnsi="Times New Roman" w:cs="Times New Roman"/>
          <w:sz w:val="26"/>
          <w:szCs w:val="26"/>
        </w:rPr>
        <w:t>согласно статьи</w:t>
      </w:r>
      <w:r w:rsidRPr="0055067D">
        <w:rPr>
          <w:rFonts w:ascii="Times New Roman" w:hAnsi="Times New Roman" w:cs="Times New Roman"/>
          <w:sz w:val="26"/>
          <w:szCs w:val="26"/>
        </w:rPr>
        <w:t xml:space="preserve"> 199 Гражданского процессуального кодекса Российской Федерации мировой судья может не составлять мотивированное решение суда по рассмотренному им делу</w:t>
      </w:r>
      <w:r w:rsidRPr="0055067D">
        <w:rPr>
          <w:rFonts w:ascii="Times New Roman" w:hAnsi="Times New Roman" w:cs="Times New Roman"/>
          <w:sz w:val="26"/>
          <w:szCs w:val="26"/>
        </w:rPr>
        <w:t>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55067D">
        <w:rPr>
          <w:rFonts w:ascii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55067D">
        <w:rPr>
          <w:rFonts w:ascii="Times New Roman" w:hAnsi="Times New Roman" w:cs="Times New Roman"/>
          <w:sz w:val="26"/>
          <w:szCs w:val="26"/>
        </w:rPr>
        <w:t>заседании;</w:t>
      </w:r>
      <w:r w:rsidRPr="0055067D">
        <w:rPr>
          <w:rFonts w:ascii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141B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485AFE" w:rsidRPr="0055067D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4C3C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67D">
        <w:rPr>
          <w:rFonts w:ascii="Times New Roman" w:hAnsi="Times New Roman" w:cs="Times New Roman"/>
          <w:sz w:val="26"/>
          <w:szCs w:val="26"/>
        </w:rPr>
        <w:t>Мировой судья</w:t>
      </w:r>
      <w:r w:rsidRPr="0055067D" w:rsidR="0076234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5067D" w:rsidR="00EB160D">
        <w:rPr>
          <w:rFonts w:ascii="Times New Roman" w:hAnsi="Times New Roman" w:cs="Times New Roman"/>
          <w:sz w:val="26"/>
          <w:szCs w:val="26"/>
        </w:rPr>
        <w:t xml:space="preserve"> </w:t>
      </w:r>
      <w:r w:rsidRPr="0055067D" w:rsidR="00762346">
        <w:rPr>
          <w:rFonts w:ascii="Times New Roman" w:hAnsi="Times New Roman" w:cs="Times New Roman"/>
          <w:sz w:val="26"/>
          <w:szCs w:val="26"/>
        </w:rPr>
        <w:t xml:space="preserve"> </w:t>
      </w:r>
      <w:r w:rsidR="0055067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5067D" w:rsidR="00762346">
        <w:rPr>
          <w:rFonts w:ascii="Times New Roman" w:hAnsi="Times New Roman" w:cs="Times New Roman"/>
          <w:sz w:val="26"/>
          <w:szCs w:val="26"/>
        </w:rPr>
        <w:t xml:space="preserve">      </w:t>
      </w:r>
      <w:r w:rsidRPr="0055067D" w:rsidR="00103DCC">
        <w:rPr>
          <w:rFonts w:ascii="Times New Roman" w:hAnsi="Times New Roman" w:cs="Times New Roman"/>
          <w:sz w:val="26"/>
          <w:szCs w:val="26"/>
        </w:rPr>
        <w:t xml:space="preserve">      </w:t>
      </w:r>
      <w:r w:rsidRPr="0055067D" w:rsidR="0076234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55067D" w:rsidR="00762346">
        <w:rPr>
          <w:rFonts w:ascii="Times New Roman" w:hAnsi="Times New Roman" w:cs="Times New Roman"/>
          <w:sz w:val="26"/>
          <w:szCs w:val="26"/>
        </w:rPr>
        <w:t>Бугаева</w:t>
      </w:r>
      <w:r w:rsidRPr="0055067D" w:rsidR="00762346">
        <w:rPr>
          <w:rFonts w:ascii="Times New Roman" w:hAnsi="Times New Roman" w:cs="Times New Roman"/>
          <w:sz w:val="26"/>
          <w:szCs w:val="26"/>
        </w:rPr>
        <w:t xml:space="preserve"> Л.Г.</w:t>
      </w: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3AAF" w:rsidP="00A309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C06F9D">
      <w:headerReference w:type="default" r:id="rId4"/>
      <w:pgSz w:w="11907" w:h="16840" w:code="9"/>
      <w:pgMar w:top="907" w:right="1474" w:bottom="907" w:left="147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4178797"/>
      <w:docPartObj>
        <w:docPartGallery w:val="Page Numbers (Top of Page)"/>
        <w:docPartUnique/>
      </w:docPartObj>
    </w:sdtPr>
    <w:sdtContent>
      <w:p w:rsidR="005B60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2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6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3C"/>
    <w:rsid w:val="0001049F"/>
    <w:rsid w:val="000139F6"/>
    <w:rsid w:val="00020F34"/>
    <w:rsid w:val="00040AF4"/>
    <w:rsid w:val="0004143E"/>
    <w:rsid w:val="00041901"/>
    <w:rsid w:val="00046EBA"/>
    <w:rsid w:val="00074A46"/>
    <w:rsid w:val="0007682A"/>
    <w:rsid w:val="0007757B"/>
    <w:rsid w:val="00086A25"/>
    <w:rsid w:val="00092F49"/>
    <w:rsid w:val="000A7352"/>
    <w:rsid w:val="000D4B1C"/>
    <w:rsid w:val="000D5F2E"/>
    <w:rsid w:val="00103DCC"/>
    <w:rsid w:val="0010480A"/>
    <w:rsid w:val="00111269"/>
    <w:rsid w:val="0011237E"/>
    <w:rsid w:val="00133493"/>
    <w:rsid w:val="001455C2"/>
    <w:rsid w:val="00157CD9"/>
    <w:rsid w:val="00183E71"/>
    <w:rsid w:val="00185510"/>
    <w:rsid w:val="00196129"/>
    <w:rsid w:val="001A639B"/>
    <w:rsid w:val="001A7589"/>
    <w:rsid w:val="001A7D9A"/>
    <w:rsid w:val="001C07DC"/>
    <w:rsid w:val="001C0CA0"/>
    <w:rsid w:val="001C2157"/>
    <w:rsid w:val="001C623C"/>
    <w:rsid w:val="001D455E"/>
    <w:rsid w:val="001F7AD1"/>
    <w:rsid w:val="00200137"/>
    <w:rsid w:val="00211AFA"/>
    <w:rsid w:val="00213FEE"/>
    <w:rsid w:val="00217AB8"/>
    <w:rsid w:val="00235AE2"/>
    <w:rsid w:val="00235CCE"/>
    <w:rsid w:val="002374EA"/>
    <w:rsid w:val="00240728"/>
    <w:rsid w:val="00242CAC"/>
    <w:rsid w:val="00285AB5"/>
    <w:rsid w:val="002878FD"/>
    <w:rsid w:val="00290FE6"/>
    <w:rsid w:val="00295AD3"/>
    <w:rsid w:val="002A0DA5"/>
    <w:rsid w:val="002A0EEB"/>
    <w:rsid w:val="002B2262"/>
    <w:rsid w:val="002B761C"/>
    <w:rsid w:val="002C493B"/>
    <w:rsid w:val="002C5B1F"/>
    <w:rsid w:val="002E0ECC"/>
    <w:rsid w:val="002E7723"/>
    <w:rsid w:val="00345827"/>
    <w:rsid w:val="00347766"/>
    <w:rsid w:val="00356CFD"/>
    <w:rsid w:val="003631A8"/>
    <w:rsid w:val="00366CE8"/>
    <w:rsid w:val="003678FD"/>
    <w:rsid w:val="00370AAA"/>
    <w:rsid w:val="00374B64"/>
    <w:rsid w:val="00376EE4"/>
    <w:rsid w:val="003C52C0"/>
    <w:rsid w:val="003C667F"/>
    <w:rsid w:val="003D27AE"/>
    <w:rsid w:val="00402E7A"/>
    <w:rsid w:val="00404AEB"/>
    <w:rsid w:val="004062A6"/>
    <w:rsid w:val="00406724"/>
    <w:rsid w:val="00412110"/>
    <w:rsid w:val="00436FFB"/>
    <w:rsid w:val="00445E36"/>
    <w:rsid w:val="00450FA2"/>
    <w:rsid w:val="00454C67"/>
    <w:rsid w:val="00457127"/>
    <w:rsid w:val="00457A4F"/>
    <w:rsid w:val="004747A1"/>
    <w:rsid w:val="00474AB8"/>
    <w:rsid w:val="00475DBB"/>
    <w:rsid w:val="00482D38"/>
    <w:rsid w:val="00484C8A"/>
    <w:rsid w:val="00485AFE"/>
    <w:rsid w:val="00485CE0"/>
    <w:rsid w:val="004A5072"/>
    <w:rsid w:val="004C3AAF"/>
    <w:rsid w:val="004C79F7"/>
    <w:rsid w:val="004E247C"/>
    <w:rsid w:val="004E2AC7"/>
    <w:rsid w:val="004E6564"/>
    <w:rsid w:val="00500F7D"/>
    <w:rsid w:val="005025C3"/>
    <w:rsid w:val="00503E92"/>
    <w:rsid w:val="005074D5"/>
    <w:rsid w:val="00515F43"/>
    <w:rsid w:val="00520816"/>
    <w:rsid w:val="00530D95"/>
    <w:rsid w:val="00537894"/>
    <w:rsid w:val="0054042D"/>
    <w:rsid w:val="005478C8"/>
    <w:rsid w:val="0055067D"/>
    <w:rsid w:val="0055221F"/>
    <w:rsid w:val="00565CE1"/>
    <w:rsid w:val="0058102D"/>
    <w:rsid w:val="005922CD"/>
    <w:rsid w:val="005A6537"/>
    <w:rsid w:val="005B2E72"/>
    <w:rsid w:val="005B54A9"/>
    <w:rsid w:val="005B6021"/>
    <w:rsid w:val="005C3B18"/>
    <w:rsid w:val="005D2CC7"/>
    <w:rsid w:val="005D3A2D"/>
    <w:rsid w:val="005D5F06"/>
    <w:rsid w:val="005E521D"/>
    <w:rsid w:val="005E5C40"/>
    <w:rsid w:val="005F6C7E"/>
    <w:rsid w:val="00600EA0"/>
    <w:rsid w:val="00606856"/>
    <w:rsid w:val="006238DC"/>
    <w:rsid w:val="006333AF"/>
    <w:rsid w:val="006679DC"/>
    <w:rsid w:val="00676395"/>
    <w:rsid w:val="006A347D"/>
    <w:rsid w:val="006B0342"/>
    <w:rsid w:val="006D5DFF"/>
    <w:rsid w:val="00706814"/>
    <w:rsid w:val="00707457"/>
    <w:rsid w:val="007120A1"/>
    <w:rsid w:val="00721859"/>
    <w:rsid w:val="007312F3"/>
    <w:rsid w:val="00736DD4"/>
    <w:rsid w:val="00750788"/>
    <w:rsid w:val="00762346"/>
    <w:rsid w:val="007640BB"/>
    <w:rsid w:val="0076590C"/>
    <w:rsid w:val="0076764C"/>
    <w:rsid w:val="00772546"/>
    <w:rsid w:val="00773DE6"/>
    <w:rsid w:val="007758E2"/>
    <w:rsid w:val="00787682"/>
    <w:rsid w:val="00791FE2"/>
    <w:rsid w:val="00795845"/>
    <w:rsid w:val="00797D21"/>
    <w:rsid w:val="007A5605"/>
    <w:rsid w:val="007B75F9"/>
    <w:rsid w:val="007C54F7"/>
    <w:rsid w:val="007E03D8"/>
    <w:rsid w:val="007E043C"/>
    <w:rsid w:val="00815C53"/>
    <w:rsid w:val="008309A4"/>
    <w:rsid w:val="008860CB"/>
    <w:rsid w:val="008A3DB6"/>
    <w:rsid w:val="008A6B81"/>
    <w:rsid w:val="008B14C8"/>
    <w:rsid w:val="008F2AE4"/>
    <w:rsid w:val="00905153"/>
    <w:rsid w:val="00916886"/>
    <w:rsid w:val="00933C6F"/>
    <w:rsid w:val="00941F74"/>
    <w:rsid w:val="009541CE"/>
    <w:rsid w:val="009636D1"/>
    <w:rsid w:val="00970FAB"/>
    <w:rsid w:val="00994E05"/>
    <w:rsid w:val="009B0A4D"/>
    <w:rsid w:val="009C037C"/>
    <w:rsid w:val="009C7897"/>
    <w:rsid w:val="00A0336F"/>
    <w:rsid w:val="00A071E3"/>
    <w:rsid w:val="00A2212F"/>
    <w:rsid w:val="00A3093D"/>
    <w:rsid w:val="00A54249"/>
    <w:rsid w:val="00A67297"/>
    <w:rsid w:val="00AA323B"/>
    <w:rsid w:val="00AA336C"/>
    <w:rsid w:val="00AE54A1"/>
    <w:rsid w:val="00B0362D"/>
    <w:rsid w:val="00B23C40"/>
    <w:rsid w:val="00B258DA"/>
    <w:rsid w:val="00B54272"/>
    <w:rsid w:val="00B63673"/>
    <w:rsid w:val="00B64F51"/>
    <w:rsid w:val="00B716CB"/>
    <w:rsid w:val="00B80AE5"/>
    <w:rsid w:val="00B91A4C"/>
    <w:rsid w:val="00B96E2C"/>
    <w:rsid w:val="00BA23F9"/>
    <w:rsid w:val="00BB1BC5"/>
    <w:rsid w:val="00BB455F"/>
    <w:rsid w:val="00BB4C4B"/>
    <w:rsid w:val="00BC00D4"/>
    <w:rsid w:val="00BC2116"/>
    <w:rsid w:val="00BC6D3C"/>
    <w:rsid w:val="00BF4C3C"/>
    <w:rsid w:val="00C002D9"/>
    <w:rsid w:val="00C05ED2"/>
    <w:rsid w:val="00C06F9D"/>
    <w:rsid w:val="00C1475C"/>
    <w:rsid w:val="00C33621"/>
    <w:rsid w:val="00C4141B"/>
    <w:rsid w:val="00C9627A"/>
    <w:rsid w:val="00CB70FC"/>
    <w:rsid w:val="00CC3D3B"/>
    <w:rsid w:val="00CC7136"/>
    <w:rsid w:val="00CD5AC8"/>
    <w:rsid w:val="00CE32A2"/>
    <w:rsid w:val="00CE42FF"/>
    <w:rsid w:val="00CE4950"/>
    <w:rsid w:val="00CE6ECD"/>
    <w:rsid w:val="00D033BE"/>
    <w:rsid w:val="00D059EE"/>
    <w:rsid w:val="00D06F99"/>
    <w:rsid w:val="00D426F4"/>
    <w:rsid w:val="00D543B4"/>
    <w:rsid w:val="00D54B57"/>
    <w:rsid w:val="00D62B4A"/>
    <w:rsid w:val="00D72F4D"/>
    <w:rsid w:val="00D847E3"/>
    <w:rsid w:val="00D902D3"/>
    <w:rsid w:val="00DA6A3F"/>
    <w:rsid w:val="00DF6091"/>
    <w:rsid w:val="00E17A68"/>
    <w:rsid w:val="00E21C16"/>
    <w:rsid w:val="00E2466F"/>
    <w:rsid w:val="00E330B9"/>
    <w:rsid w:val="00E415BF"/>
    <w:rsid w:val="00E42EAE"/>
    <w:rsid w:val="00E52EA1"/>
    <w:rsid w:val="00E73552"/>
    <w:rsid w:val="00EA0DC4"/>
    <w:rsid w:val="00EB160D"/>
    <w:rsid w:val="00EC1ABC"/>
    <w:rsid w:val="00EC2186"/>
    <w:rsid w:val="00ED001A"/>
    <w:rsid w:val="00ED47EE"/>
    <w:rsid w:val="00ED789A"/>
    <w:rsid w:val="00EF5FBE"/>
    <w:rsid w:val="00F140AA"/>
    <w:rsid w:val="00F51B9B"/>
    <w:rsid w:val="00F54532"/>
    <w:rsid w:val="00F763B9"/>
    <w:rsid w:val="00F843CC"/>
    <w:rsid w:val="00F851C6"/>
    <w:rsid w:val="00FA4B9E"/>
    <w:rsid w:val="00FB55BC"/>
    <w:rsid w:val="00FD0EF0"/>
    <w:rsid w:val="00FE23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7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47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C3C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5B6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B6021"/>
  </w:style>
  <w:style w:type="paragraph" w:styleId="Footer">
    <w:name w:val="footer"/>
    <w:basedOn w:val="Normal"/>
    <w:link w:val="a1"/>
    <w:uiPriority w:val="99"/>
    <w:semiHidden/>
    <w:unhideWhenUsed/>
    <w:rsid w:val="005B6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5B6021"/>
  </w:style>
  <w:style w:type="paragraph" w:styleId="HTMLPreformatted">
    <w:name w:val="HTML Preformatted"/>
    <w:basedOn w:val="Normal"/>
    <w:link w:val="HTML"/>
    <w:uiPriority w:val="99"/>
    <w:unhideWhenUsed/>
    <w:rsid w:val="002B7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B76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