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709"/>
        <w:jc w:val="right"/>
      </w:pPr>
      <w:r>
        <w:rPr>
          <w:rFonts w:ascii="Times New Roman" w:eastAsia="Times New Roman" w:hAnsi="Times New Roman" w:cs="Times New Roman"/>
          <w:sz w:val="25"/>
          <w:rtl w:val="0"/>
        </w:rPr>
        <w:t>Дело № 2-7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w:t>
      </w:r>
      <w:r>
        <w:rPr>
          <w:rFonts w:ascii="Times New Roman" w:eastAsia="Times New Roman" w:hAnsi="Times New Roman" w:cs="Times New Roman"/>
          <w:sz w:val="25"/>
          <w:rtl w:val="0"/>
        </w:rPr>
        <w:t>3</w:t>
      </w:r>
      <w:r>
        <w:rPr>
          <w:rFonts w:ascii="Times New Roman" w:eastAsia="Times New Roman" w:hAnsi="Times New Roman" w:cs="Times New Roman"/>
          <w:sz w:val="25"/>
          <w:rtl w:val="0"/>
        </w:rPr>
        <w:t>/20</w:t>
      </w:r>
      <w:r>
        <w:rPr>
          <w:rFonts w:ascii="Times New Roman" w:eastAsia="Times New Roman" w:hAnsi="Times New Roman" w:cs="Times New Roman"/>
          <w:sz w:val="25"/>
          <w:rtl w:val="0"/>
        </w:rPr>
        <w:t>21</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5"/>
          <w:rtl w:val="0"/>
        </w:rPr>
        <w:t>РЕШЕНИЕ</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5"/>
          <w:rtl w:val="0"/>
        </w:rPr>
        <w:t>Именем Российской Федерации</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5"/>
          <w:rtl w:val="0"/>
        </w:rPr>
        <w:t>13 января 2021</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года </w:t>
      </w:r>
      <w:r>
        <w:rPr>
          <w:rFonts w:ascii="Times New Roman" w:eastAsia="Times New Roman" w:hAnsi="Times New Roman" w:cs="Times New Roman"/>
          <w:sz w:val="25"/>
          <w:rtl w:val="0"/>
        </w:rPr>
        <w:t>г. Саки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Мировой судья судебного участка №70 Сакского судебного района (Сакский муниципальный район и городской округ Саки) Республики Крым Панов А.И., при секретар</w:t>
      </w:r>
      <w:r>
        <w:rPr>
          <w:rFonts w:ascii="Times New Roman" w:eastAsia="Times New Roman" w:hAnsi="Times New Roman" w:cs="Times New Roman"/>
          <w:sz w:val="25"/>
          <w:rtl w:val="0"/>
        </w:rPr>
        <w:t>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Марусенко</w:t>
      </w:r>
      <w:r>
        <w:rPr>
          <w:rFonts w:ascii="Times New Roman" w:eastAsia="Times New Roman" w:hAnsi="Times New Roman" w:cs="Times New Roman"/>
          <w:sz w:val="25"/>
          <w:rtl w:val="0"/>
        </w:rPr>
        <w:t xml:space="preserve"> Е.О.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рассмотрев в открытом судебном заседании гражданское дело по иску </w:t>
      </w:r>
      <w:r>
        <w:rPr>
          <w:rFonts w:ascii="Times New Roman" w:eastAsia="Times New Roman" w:hAnsi="Times New Roman" w:cs="Times New Roman"/>
          <w:sz w:val="25"/>
          <w:rtl w:val="0"/>
        </w:rPr>
        <w:t>Общества с ограниченной от</w:t>
      </w:r>
      <w:r>
        <w:rPr>
          <w:rFonts w:ascii="Times New Roman" w:eastAsia="Times New Roman" w:hAnsi="Times New Roman" w:cs="Times New Roman"/>
          <w:sz w:val="25"/>
          <w:rtl w:val="0"/>
        </w:rPr>
        <w:t xml:space="preserve">ветственностью </w:t>
      </w:r>
      <w:r>
        <w:rPr>
          <w:rFonts w:ascii="Times New Roman" w:eastAsia="Times New Roman" w:hAnsi="Times New Roman" w:cs="Times New Roman"/>
          <w:sz w:val="25"/>
          <w:rtl w:val="0"/>
        </w:rPr>
        <w:t>коллекторское</w:t>
      </w:r>
      <w:r>
        <w:rPr>
          <w:rFonts w:ascii="Times New Roman" w:eastAsia="Times New Roman" w:hAnsi="Times New Roman" w:cs="Times New Roman"/>
          <w:sz w:val="25"/>
          <w:rtl w:val="0"/>
        </w:rPr>
        <w:t xml:space="preserve"> агентство «Фабула»</w:t>
      </w:r>
      <w:r>
        <w:rPr>
          <w:rFonts w:ascii="Times New Roman" w:eastAsia="Times New Roman" w:hAnsi="Times New Roman" w:cs="Times New Roman"/>
          <w:sz w:val="25"/>
          <w:rtl w:val="0"/>
        </w:rPr>
        <w:t xml:space="preserve"> о взыскании с </w:t>
      </w:r>
      <w:r>
        <w:rPr>
          <w:rFonts w:ascii="Times New Roman" w:eastAsia="Times New Roman" w:hAnsi="Times New Roman" w:cs="Times New Roman"/>
          <w:sz w:val="25"/>
          <w:rtl w:val="0"/>
        </w:rPr>
        <w:t>Маньковой</w:t>
      </w:r>
      <w:r>
        <w:rPr>
          <w:rFonts w:ascii="Times New Roman" w:eastAsia="Times New Roman" w:hAnsi="Times New Roman" w:cs="Times New Roman"/>
          <w:sz w:val="25"/>
          <w:rtl w:val="0"/>
        </w:rPr>
        <w:t xml:space="preserve"> Ирины Викторовны</w:t>
      </w:r>
      <w:r>
        <w:rPr>
          <w:rFonts w:ascii="Times New Roman" w:eastAsia="Times New Roman" w:hAnsi="Times New Roman" w:cs="Times New Roman"/>
          <w:sz w:val="25"/>
          <w:rtl w:val="0"/>
        </w:rPr>
        <w:t xml:space="preserve"> задолженнос</w:t>
      </w:r>
      <w:r>
        <w:rPr>
          <w:rFonts w:ascii="Times New Roman" w:eastAsia="Times New Roman" w:hAnsi="Times New Roman" w:cs="Times New Roman"/>
          <w:sz w:val="25"/>
          <w:rtl w:val="0"/>
        </w:rPr>
        <w:t>ти по договору</w:t>
      </w:r>
      <w:r>
        <w:rPr>
          <w:rFonts w:ascii="Times New Roman" w:eastAsia="Times New Roman" w:hAnsi="Times New Roman" w:cs="Times New Roman"/>
          <w:sz w:val="25"/>
          <w:rtl w:val="0"/>
        </w:rPr>
        <w:t xml:space="preserve"> займа</w:t>
      </w:r>
      <w:r>
        <w:rPr>
          <w:rFonts w:ascii="Times New Roman" w:eastAsia="Times New Roman" w:hAnsi="Times New Roman" w:cs="Times New Roman"/>
          <w:sz w:val="25"/>
          <w:rtl w:val="0"/>
        </w:rPr>
        <w:t>, -</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5"/>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ООО </w:t>
      </w:r>
      <w:r>
        <w:rPr>
          <w:rFonts w:ascii="Times New Roman" w:eastAsia="Times New Roman" w:hAnsi="Times New Roman" w:cs="Times New Roman"/>
          <w:sz w:val="25"/>
          <w:rtl w:val="0"/>
        </w:rPr>
        <w:t>Коллекторское</w:t>
      </w:r>
      <w:r>
        <w:rPr>
          <w:rFonts w:ascii="Times New Roman" w:eastAsia="Times New Roman" w:hAnsi="Times New Roman" w:cs="Times New Roman"/>
          <w:sz w:val="25"/>
          <w:rtl w:val="0"/>
        </w:rPr>
        <w:t xml:space="preserve"> агентство «Фабула» </w:t>
      </w:r>
      <w:r>
        <w:rPr>
          <w:rFonts w:ascii="Times New Roman" w:eastAsia="Times New Roman" w:hAnsi="Times New Roman" w:cs="Times New Roman"/>
          <w:sz w:val="25"/>
          <w:rtl w:val="0"/>
        </w:rPr>
        <w:t xml:space="preserve">обратилось в </w:t>
      </w:r>
      <w:r>
        <w:rPr>
          <w:rFonts w:ascii="Times New Roman" w:eastAsia="Times New Roman" w:hAnsi="Times New Roman" w:cs="Times New Roman"/>
          <w:sz w:val="25"/>
          <w:rtl w:val="0"/>
        </w:rPr>
        <w:t xml:space="preserve">суд с иском к </w:t>
      </w:r>
      <w:r>
        <w:rPr>
          <w:rFonts w:ascii="Times New Roman" w:eastAsia="Times New Roman" w:hAnsi="Times New Roman" w:cs="Times New Roman"/>
          <w:sz w:val="25"/>
          <w:rtl w:val="0"/>
        </w:rPr>
        <w:t>Маньковой</w:t>
      </w:r>
      <w:r>
        <w:rPr>
          <w:rFonts w:ascii="Times New Roman" w:eastAsia="Times New Roman" w:hAnsi="Times New Roman" w:cs="Times New Roman"/>
          <w:sz w:val="25"/>
          <w:rtl w:val="0"/>
        </w:rPr>
        <w:t xml:space="preserve"> И.В.</w:t>
      </w:r>
      <w:r>
        <w:rPr>
          <w:rFonts w:ascii="Times New Roman" w:eastAsia="Times New Roman" w:hAnsi="Times New Roman" w:cs="Times New Roman"/>
          <w:sz w:val="25"/>
          <w:rtl w:val="0"/>
        </w:rPr>
        <w:t xml:space="preserve"> о взыскании задолженности по договору займа. 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обосновании иска истец у</w:t>
      </w:r>
      <w:r>
        <w:rPr>
          <w:rFonts w:ascii="Times New Roman" w:eastAsia="Times New Roman" w:hAnsi="Times New Roman" w:cs="Times New Roman"/>
          <w:sz w:val="25"/>
          <w:rtl w:val="0"/>
        </w:rPr>
        <w:t xml:space="preserve">казал, что </w:t>
      </w:r>
      <w:r>
        <w:rPr>
          <w:rFonts w:ascii="Times New Roman" w:eastAsia="Times New Roman" w:hAnsi="Times New Roman" w:cs="Times New Roman"/>
          <w:sz w:val="25"/>
          <w:rtl w:val="0"/>
        </w:rPr>
        <w:t xml:space="preserve">23.04.2019 </w:t>
      </w:r>
      <w:r>
        <w:rPr>
          <w:rFonts w:ascii="Times New Roman" w:eastAsia="Times New Roman" w:hAnsi="Times New Roman" w:cs="Times New Roman"/>
          <w:sz w:val="25"/>
          <w:rtl w:val="0"/>
        </w:rPr>
        <w:t>г. межд</w:t>
      </w:r>
      <w:r>
        <w:rPr>
          <w:rFonts w:ascii="Times New Roman" w:eastAsia="Times New Roman" w:hAnsi="Times New Roman" w:cs="Times New Roman"/>
          <w:sz w:val="25"/>
          <w:rtl w:val="0"/>
        </w:rPr>
        <w:t>у ООО</w:t>
      </w:r>
      <w:r>
        <w:rPr>
          <w:rFonts w:ascii="Times New Roman" w:eastAsia="Times New Roman" w:hAnsi="Times New Roman" w:cs="Times New Roman"/>
          <w:sz w:val="25"/>
          <w:rtl w:val="0"/>
        </w:rPr>
        <w:t xml:space="preserve"> «ВЭББАНКИР» (далее по тексту Цедент) и </w:t>
      </w:r>
      <w:r>
        <w:rPr>
          <w:rFonts w:ascii="Times New Roman" w:eastAsia="Times New Roman" w:hAnsi="Times New Roman" w:cs="Times New Roman"/>
          <w:sz w:val="25"/>
          <w:rtl w:val="0"/>
        </w:rPr>
        <w:t>Маньковой</w:t>
      </w:r>
      <w:r>
        <w:rPr>
          <w:rFonts w:ascii="Times New Roman" w:eastAsia="Times New Roman" w:hAnsi="Times New Roman" w:cs="Times New Roman"/>
          <w:sz w:val="25"/>
          <w:rtl w:val="0"/>
        </w:rPr>
        <w:t xml:space="preserve"> И.В. заключен договор </w:t>
      </w:r>
      <w:r>
        <w:rPr>
          <w:rFonts w:ascii="Times New Roman" w:eastAsia="Times New Roman" w:hAnsi="Times New Roman" w:cs="Times New Roman"/>
          <w:sz w:val="25"/>
          <w:rtl w:val="0"/>
        </w:rPr>
        <w:t>микрозайма</w:t>
      </w:r>
      <w:r>
        <w:rPr>
          <w:rFonts w:ascii="Times New Roman" w:eastAsia="Times New Roman" w:hAnsi="Times New Roman" w:cs="Times New Roman"/>
          <w:sz w:val="25"/>
          <w:rtl w:val="0"/>
        </w:rPr>
        <w:t xml:space="preserve"> №1812286314/13 на сумму 4000</w:t>
      </w:r>
      <w:r>
        <w:rPr>
          <w:rFonts w:ascii="Times New Roman" w:eastAsia="Times New Roman" w:hAnsi="Times New Roman" w:cs="Times New Roman"/>
          <w:sz w:val="25"/>
          <w:rtl w:val="0"/>
        </w:rPr>
        <w:t xml:space="preserve"> рублей,</w:t>
      </w:r>
      <w:r>
        <w:rPr>
          <w:rFonts w:ascii="Times New Roman" w:eastAsia="Times New Roman" w:hAnsi="Times New Roman" w:cs="Times New Roman"/>
          <w:sz w:val="25"/>
          <w:rtl w:val="0"/>
        </w:rPr>
        <w:t xml:space="preserve"> данная сумма была выплачена ответчику, что подтверждается выпиской из реестра зачислений,</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займ</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предоставлялся на срок до 09.10.</w:t>
      </w:r>
      <w:r>
        <w:rPr>
          <w:rFonts w:ascii="Times New Roman" w:eastAsia="Times New Roman" w:hAnsi="Times New Roman" w:cs="Times New Roman"/>
          <w:sz w:val="25"/>
          <w:rtl w:val="0"/>
        </w:rPr>
        <w:t>2019</w:t>
      </w:r>
      <w:r>
        <w:rPr>
          <w:rFonts w:ascii="Times New Roman" w:eastAsia="Times New Roman" w:hAnsi="Times New Roman" w:cs="Times New Roman"/>
          <w:sz w:val="25"/>
          <w:rtl w:val="0"/>
        </w:rPr>
        <w:t xml:space="preserve"> г.</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В соответствии с заключенным договором кредитор предоставил ответчику денежные средства с установлением</w:t>
      </w:r>
      <w:r>
        <w:rPr>
          <w:rFonts w:ascii="Times New Roman" w:eastAsia="Times New Roman" w:hAnsi="Times New Roman" w:cs="Times New Roman"/>
          <w:sz w:val="25"/>
          <w:rtl w:val="0"/>
        </w:rPr>
        <w:t xml:space="preserve"> процентной ставки в размере 1,5</w:t>
      </w:r>
      <w:r>
        <w:rPr>
          <w:rFonts w:ascii="Times New Roman" w:eastAsia="Times New Roman" w:hAnsi="Times New Roman" w:cs="Times New Roman"/>
          <w:sz w:val="25"/>
          <w:rtl w:val="0"/>
        </w:rPr>
        <w:t>% в день, то есть надлежащим образом выполнил свои обязательства по договору займа.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Ответчик в свою очередь обязался возвратить полученный </w:t>
      </w:r>
      <w:r>
        <w:rPr>
          <w:rFonts w:ascii="Times New Roman" w:eastAsia="Times New Roman" w:hAnsi="Times New Roman" w:cs="Times New Roman"/>
          <w:sz w:val="25"/>
          <w:rtl w:val="0"/>
        </w:rPr>
        <w:t>займ</w:t>
      </w:r>
      <w:r>
        <w:rPr>
          <w:rFonts w:ascii="Times New Roman" w:eastAsia="Times New Roman" w:hAnsi="Times New Roman" w:cs="Times New Roman"/>
          <w:sz w:val="25"/>
          <w:rtl w:val="0"/>
        </w:rPr>
        <w:t xml:space="preserve"> и</w:t>
      </w:r>
      <w:r>
        <w:rPr>
          <w:rFonts w:ascii="Times New Roman" w:eastAsia="Times New Roman" w:hAnsi="Times New Roman" w:cs="Times New Roman"/>
          <w:sz w:val="25"/>
          <w:rtl w:val="0"/>
        </w:rPr>
        <w:t xml:space="preserve"> уплатить проценты за</w:t>
      </w:r>
      <w:r>
        <w:rPr>
          <w:rFonts w:ascii="Times New Roman" w:eastAsia="Times New Roman" w:hAnsi="Times New Roman" w:cs="Times New Roman"/>
          <w:sz w:val="25"/>
          <w:rtl w:val="0"/>
        </w:rPr>
        <w:t xml:space="preserve"> пользованием займом</w:t>
      </w:r>
      <w:r>
        <w:rPr>
          <w:rFonts w:ascii="Times New Roman" w:eastAsia="Times New Roman" w:hAnsi="Times New Roman" w:cs="Times New Roman"/>
          <w:sz w:val="25"/>
          <w:rtl w:val="0"/>
        </w:rPr>
        <w:t xml:space="preserve"> в порядке и на</w:t>
      </w:r>
      <w:r>
        <w:rPr>
          <w:rFonts w:ascii="Times New Roman" w:eastAsia="Times New Roman" w:hAnsi="Times New Roman" w:cs="Times New Roman"/>
          <w:sz w:val="25"/>
          <w:rtl w:val="0"/>
        </w:rPr>
        <w:t xml:space="preserve"> условиях</w:t>
      </w:r>
      <w:r>
        <w:rPr>
          <w:rFonts w:ascii="Times New Roman" w:eastAsia="Times New Roman" w:hAnsi="Times New Roman" w:cs="Times New Roman"/>
          <w:sz w:val="25"/>
          <w:rtl w:val="0"/>
        </w:rPr>
        <w:t>, установленных в договоре.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Однако ответчик свои обязательства не исполнил.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Между Цедентом и истцом (Цессионарием) был заключен договор уступки прав требования №23/04 от 23.04.2020г.</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Истец просит взыскать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 ответчика задолженность по договору займа</w:t>
      </w:r>
      <w:r>
        <w:rPr>
          <w:rFonts w:ascii="Times New Roman" w:eastAsia="Times New Roman" w:hAnsi="Times New Roman" w:cs="Times New Roman"/>
          <w:sz w:val="25"/>
          <w:rtl w:val="0"/>
        </w:rPr>
        <w:t xml:space="preserve"> в размере 4000 рублей, а так же проценты за период с 23.04.2019г. по 24.09.2020г</w:t>
      </w:r>
      <w:r>
        <w:rPr>
          <w:rFonts w:ascii="Times New Roman" w:eastAsia="Times New Roman" w:hAnsi="Times New Roman" w:cs="Times New Roman"/>
          <w:sz w:val="25"/>
          <w:rtl w:val="0"/>
        </w:rPr>
        <w:t xml:space="preserve">. в </w:t>
      </w:r>
      <w:r>
        <w:rPr>
          <w:rFonts w:ascii="Times New Roman" w:eastAsia="Times New Roman" w:hAnsi="Times New Roman" w:cs="Times New Roman"/>
          <w:sz w:val="25"/>
          <w:rtl w:val="0"/>
        </w:rPr>
        <w:t>размере 77,66 рублей, всего 4077,66 рублей, а так же расходы по оплате госпошлины в размере 400 рублей.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В судебное заседание стороны, надлежаще извещенные о дате, времени и месте судебного разбир</w:t>
      </w:r>
      <w:r>
        <w:rPr>
          <w:rFonts w:ascii="Times New Roman" w:eastAsia="Times New Roman" w:hAnsi="Times New Roman" w:cs="Times New Roman"/>
          <w:sz w:val="25"/>
          <w:rtl w:val="0"/>
        </w:rPr>
        <w:t>ательства не явились</w:t>
      </w:r>
      <w:r>
        <w:rPr>
          <w:rFonts w:ascii="Times New Roman" w:eastAsia="Times New Roman" w:hAnsi="Times New Roman" w:cs="Times New Roman"/>
          <w:sz w:val="25"/>
          <w:rtl w:val="0"/>
        </w:rPr>
        <w:t>. В исковом заявлении представителем истца заявлено ходатайство о ра</w:t>
      </w:r>
      <w:r>
        <w:rPr>
          <w:rFonts w:ascii="Times New Roman" w:eastAsia="Times New Roman" w:hAnsi="Times New Roman" w:cs="Times New Roman"/>
          <w:sz w:val="25"/>
          <w:rtl w:val="0"/>
        </w:rPr>
        <w:t>ссмотрении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дела в его отсутствие.</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Исследовав, проанализировав и оценив доказательства по делу, суд приходит к следующему.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Согласно</w:t>
      </w:r>
      <w:r>
        <w:rPr>
          <w:rFonts w:ascii="Times New Roman" w:eastAsia="Times New Roman" w:hAnsi="Times New Roman" w:cs="Times New Roman"/>
          <w:sz w:val="25"/>
          <w:rtl w:val="0"/>
        </w:rPr>
        <w:t xml:space="preserve"> </w:t>
      </w:r>
      <w:hyperlink r:id="rId4" w:anchor="/document/10164072/entry/20807" w:history="1">
        <w:r>
          <w:rPr>
            <w:rFonts w:ascii="Times New Roman" w:eastAsia="Times New Roman" w:hAnsi="Times New Roman" w:cs="Times New Roman"/>
            <w:strike w:val="0"/>
            <w:color w:val="0000FF"/>
            <w:sz w:val="25"/>
            <w:u w:val="none"/>
            <w:rtl w:val="0"/>
          </w:rPr>
          <w:t>ст. 807</w:t>
        </w:r>
      </w:hyperlink>
      <w:r>
        <w:rPr>
          <w:rFonts w:ascii="Times New Roman" w:eastAsia="Times New Roman" w:hAnsi="Times New Roman" w:cs="Times New Roman"/>
          <w:sz w:val="25"/>
          <w:rtl w:val="0"/>
        </w:rPr>
        <w:t xml:space="preserve"> Гражданского Кодекса Российской Федерации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Согласно </w:t>
      </w:r>
      <w:hyperlink r:id="rId4" w:anchor="/document/10164072/entry/809" w:history="1">
        <w:r>
          <w:rPr>
            <w:rFonts w:ascii="Times New Roman" w:eastAsia="Times New Roman" w:hAnsi="Times New Roman" w:cs="Times New Roman"/>
            <w:strike w:val="0"/>
            <w:color w:val="0000FF"/>
            <w:sz w:val="25"/>
            <w:u w:val="none"/>
            <w:rtl w:val="0"/>
          </w:rPr>
          <w:t>ст. 809</w:t>
        </w:r>
      </w:hyperlink>
      <w:r>
        <w:rPr>
          <w:rFonts w:ascii="Times New Roman" w:eastAsia="Times New Roman" w:hAnsi="Times New Roman" w:cs="Times New Roman"/>
          <w:sz w:val="25"/>
          <w:rtl w:val="0"/>
        </w:rPr>
        <w:t xml:space="preserve"> ГК РФ</w:t>
      </w:r>
      <w:r>
        <w:rPr>
          <w:rFonts w:ascii="Times New Roman" w:eastAsia="Times New Roman" w:hAnsi="Times New Roman" w:cs="Times New Roman"/>
          <w:sz w:val="25"/>
          <w:rtl w:val="0"/>
        </w:rPr>
        <w:t>,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 При отсутствии иного соглашения проценты выплачиваются ежемесячно до дня возврата суммы займа.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В соответствии со </w:t>
      </w:r>
      <w:hyperlink r:id="rId4" w:anchor="/document/10164072/entry/810" w:history="1">
        <w:r>
          <w:rPr>
            <w:rFonts w:ascii="Times New Roman" w:eastAsia="Times New Roman" w:hAnsi="Times New Roman" w:cs="Times New Roman"/>
            <w:strike w:val="0"/>
            <w:color w:val="0000FF"/>
            <w:sz w:val="25"/>
            <w:u w:val="none"/>
            <w:rtl w:val="0"/>
          </w:rPr>
          <w:t>ст. 810</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ГК РФ заемщик обязан возвратить займодавцу полученную сумму займа в срок и в порядке, которые предусмотрены договором займа. </w:t>
      </w:r>
      <w:r>
        <w:rPr>
          <w:rFonts w:ascii="Times New Roman" w:eastAsia="Times New Roman" w:hAnsi="Times New Roman" w:cs="Times New Roman"/>
          <w:sz w:val="25"/>
          <w:rtl w:val="0"/>
        </w:rPr>
        <w:t>Согласно п. 2 ст. 811</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Гражданского </w:t>
      </w:r>
      <w:hyperlink r:id="rId4" w:anchor="/document/10164072/entry/0" w:history="1">
        <w:r>
          <w:rPr>
            <w:rFonts w:ascii="Times New Roman" w:eastAsia="Times New Roman" w:hAnsi="Times New Roman" w:cs="Times New Roman"/>
            <w:strike w:val="0"/>
            <w:color w:val="0000FF"/>
            <w:sz w:val="25"/>
            <w:u w:val="none"/>
            <w:rtl w:val="0"/>
          </w:rPr>
          <w:t>Кодекса</w:t>
        </w:r>
      </w:hyperlink>
      <w:r>
        <w:rPr>
          <w:rFonts w:ascii="Times New Roman" w:eastAsia="Times New Roman" w:hAnsi="Times New Roman" w:cs="Times New Roman"/>
          <w:sz w:val="25"/>
          <w:rtl w:val="0"/>
        </w:rPr>
        <w:t xml:space="preserve"> Российской Федерации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причитающимися процентами. В соответствии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со </w:t>
      </w:r>
      <w:hyperlink r:id="rId4" w:anchor="/document/10164072/entry/20819" w:history="1">
        <w:r>
          <w:rPr>
            <w:rFonts w:ascii="Times New Roman" w:eastAsia="Times New Roman" w:hAnsi="Times New Roman" w:cs="Times New Roman"/>
            <w:strike w:val="0"/>
            <w:color w:val="0000FF"/>
            <w:sz w:val="25"/>
            <w:u w:val="none"/>
            <w:rtl w:val="0"/>
          </w:rPr>
          <w:t>ст. 819</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Гражданского Кодекса Российской Федерации к отношениям по кредитному договору применяются правила, предусмотренные положениями о Займе. В соответствии с пунктом 1 статьи 432 Гражданского кодекса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Российской Федерации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w:t>
      </w:r>
      <w:r>
        <w:rPr>
          <w:rFonts w:ascii="Times New Roman" w:eastAsia="Times New Roman" w:hAnsi="Times New Roman" w:cs="Times New Roman"/>
          <w:sz w:val="25"/>
          <w:rtl w:val="0"/>
        </w:rPr>
        <w:t>Согласно пункту 2 статьи 434 Гражданского кодекса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Российской Федерации 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r>
        <w:rPr>
          <w:rFonts w:ascii="Times New Roman" w:eastAsia="Times New Roman" w:hAnsi="Times New Roman" w:cs="Times New Roman"/>
          <w:sz w:val="25"/>
          <w:rtl w:val="0"/>
        </w:rPr>
        <w:t xml:space="preserve"> Письменная форма договора считается соблюденной, если письменное предложение заключить договор принято в порядке, предусмотренном </w:t>
      </w:r>
      <w:hyperlink r:id="rId4" w:anchor="/document/10164072/entry/4383" w:history="1">
        <w:r>
          <w:rPr>
            <w:rFonts w:ascii="Times New Roman" w:eastAsia="Times New Roman" w:hAnsi="Times New Roman" w:cs="Times New Roman"/>
            <w:strike w:val="0"/>
            <w:color w:val="0000FF"/>
            <w:sz w:val="25"/>
            <w:u w:val="none"/>
            <w:rtl w:val="0"/>
          </w:rPr>
          <w:t>пунктом 3 статьи 438</w:t>
        </w:r>
      </w:hyperlink>
      <w:r>
        <w:rPr>
          <w:rFonts w:ascii="Times New Roman" w:eastAsia="Times New Roman" w:hAnsi="Times New Roman" w:cs="Times New Roman"/>
          <w:sz w:val="25"/>
          <w:rtl w:val="0"/>
        </w:rPr>
        <w:t xml:space="preserve"> указанного Кодекса, то </w:t>
      </w:r>
      <w:r>
        <w:rPr>
          <w:rFonts w:ascii="Times New Roman" w:eastAsia="Times New Roman" w:hAnsi="Times New Roman" w:cs="Times New Roman"/>
          <w:sz w:val="25"/>
          <w:rtl w:val="0"/>
        </w:rPr>
        <w:t>есть</w:t>
      </w:r>
      <w:r>
        <w:rPr>
          <w:rFonts w:ascii="Times New Roman" w:eastAsia="Times New Roman" w:hAnsi="Times New Roman" w:cs="Times New Roman"/>
          <w:sz w:val="25"/>
          <w:rtl w:val="0"/>
        </w:rPr>
        <w:t xml:space="preserve"> получен ответ на оферту (ее акцепт) или совершены иные конклюдентные действия, позволяющие установить заключение договора на указанных условиях. В соответствии с пунктом 1 статьи 160 Гражданского кодекса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Российской Федерации,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 Положения</w:t>
      </w:r>
      <w:r>
        <w:rPr>
          <w:rFonts w:ascii="Times New Roman" w:eastAsia="Times New Roman" w:hAnsi="Times New Roman" w:cs="Times New Roman"/>
          <w:sz w:val="25"/>
          <w:rtl w:val="0"/>
        </w:rPr>
        <w:t xml:space="preserve"> </w:t>
      </w:r>
      <w:hyperlink r:id="rId4" w:anchor="/document/10164072/entry/1602" w:history="1">
        <w:r>
          <w:rPr>
            <w:rFonts w:ascii="Times New Roman" w:eastAsia="Times New Roman" w:hAnsi="Times New Roman" w:cs="Times New Roman"/>
            <w:strike w:val="0"/>
            <w:color w:val="0000FF"/>
            <w:sz w:val="25"/>
            <w:u w:val="none"/>
            <w:rtl w:val="0"/>
          </w:rPr>
          <w:t>пункта 2 статьи 160</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Гражданского кодекса Российской Федерации, допускают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w:t>
      </w:r>
      <w:r>
        <w:rPr>
          <w:rFonts w:ascii="Times New Roman" w:eastAsia="Times New Roman" w:hAnsi="Times New Roman" w:cs="Times New Roman"/>
          <w:sz w:val="25"/>
          <w:rtl w:val="0"/>
        </w:rPr>
        <w:t>твенноручной подписи</w:t>
      </w:r>
      <w:r>
        <w:rPr>
          <w:rFonts w:ascii="Times New Roman" w:eastAsia="Times New Roman" w:hAnsi="Times New Roman" w:cs="Times New Roman"/>
          <w:sz w:val="25"/>
          <w:rtl w:val="0"/>
        </w:rPr>
        <w:t xml:space="preserve"> в случаях и в порядке, предусмотренных законом, иными правовыми актами или соглашением сторон.</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В соответствии с </w:t>
      </w:r>
      <w:hyperlink r:id="rId4" w:anchor="/document/70544866/entry/701" w:history="1">
        <w:r>
          <w:rPr>
            <w:rFonts w:ascii="Times New Roman" w:eastAsia="Times New Roman" w:hAnsi="Times New Roman" w:cs="Times New Roman"/>
            <w:strike w:val="0"/>
            <w:color w:val="0000FF"/>
            <w:sz w:val="25"/>
            <w:u w:val="none"/>
            <w:rtl w:val="0"/>
          </w:rPr>
          <w:t>ч.1</w:t>
        </w:r>
      </w:hyperlink>
      <w:r>
        <w:rPr>
          <w:rFonts w:ascii="Times New Roman" w:eastAsia="Times New Roman" w:hAnsi="Times New Roman" w:cs="Times New Roman"/>
          <w:sz w:val="25"/>
          <w:rtl w:val="0"/>
        </w:rPr>
        <w:t xml:space="preserve">, </w:t>
      </w:r>
      <w:hyperlink r:id="rId4" w:anchor="/document/70544866/entry/7014" w:history="1">
        <w:r>
          <w:rPr>
            <w:rFonts w:ascii="Times New Roman" w:eastAsia="Times New Roman" w:hAnsi="Times New Roman" w:cs="Times New Roman"/>
            <w:strike w:val="0"/>
            <w:color w:val="0000FF"/>
            <w:sz w:val="25"/>
            <w:u w:val="none"/>
            <w:rtl w:val="0"/>
          </w:rPr>
          <w:t>ч.14 статьи 7</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Федерального закона от 21.12.2013 N 353-ФЗ (ред. от 03.07.2016) "О потребительском кредите (займе) договор</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потребительского кредита (займа) заключается в порядке, установленном законодательством Российской Федерации для кредитного договора, договора займа, с учетом особенностей, предусмотренных настоящим Федеральным законом. </w:t>
      </w:r>
      <w:r>
        <w:rPr>
          <w:rFonts w:ascii="Times New Roman" w:eastAsia="Times New Roman" w:hAnsi="Times New Roman" w:cs="Times New Roman"/>
          <w:sz w:val="25"/>
          <w:rtl w:val="0"/>
        </w:rPr>
        <w:t>Документы,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использованием аналога собственноручной подписи способом, подтверждающим ее принадлежность сторонам в соответствии с требованиями федеральных законов, и направлены с использованием информационно-телекоммуникационных сетей, в том числе сети "Интернет".</w:t>
      </w:r>
      <w:r>
        <w:rPr>
          <w:rFonts w:ascii="Times New Roman" w:eastAsia="Times New Roman" w:hAnsi="Times New Roman" w:cs="Times New Roman"/>
          <w:sz w:val="25"/>
          <w:rtl w:val="0"/>
        </w:rPr>
        <w:t xml:space="preserve"> Согласно пункту 2 статьи 5 Федерального закона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 06 апреля 2011 года N 63-ФЗ "Об электронной подписи"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Судом установлено, что м</w:t>
      </w:r>
      <w:r>
        <w:rPr>
          <w:rFonts w:ascii="Times New Roman" w:eastAsia="Times New Roman" w:hAnsi="Times New Roman" w:cs="Times New Roman"/>
          <w:sz w:val="25"/>
          <w:rtl w:val="0"/>
        </w:rPr>
        <w:t>ежду Цедентом и истцом (Цессионарием) был заключен договор уступки прав требования №23/04 от 23.04.2020г., согласно выписки из приложения №1 к указанному договору к истцу перешло имущественное право требования неуплаченной суммы займа, в том числе и по договору межд</w:t>
      </w:r>
      <w:r>
        <w:rPr>
          <w:rFonts w:ascii="Times New Roman" w:eastAsia="Times New Roman" w:hAnsi="Times New Roman" w:cs="Times New Roman"/>
          <w:sz w:val="25"/>
          <w:rtl w:val="0"/>
        </w:rPr>
        <w:t>у ООО</w:t>
      </w:r>
      <w:r>
        <w:rPr>
          <w:rFonts w:ascii="Times New Roman" w:eastAsia="Times New Roman" w:hAnsi="Times New Roman" w:cs="Times New Roman"/>
          <w:sz w:val="25"/>
          <w:rtl w:val="0"/>
        </w:rPr>
        <w:t xml:space="preserve"> МФК «ВЭББАНКИР» и </w:t>
      </w:r>
      <w:r>
        <w:rPr>
          <w:rFonts w:ascii="Times New Roman" w:eastAsia="Times New Roman" w:hAnsi="Times New Roman" w:cs="Times New Roman"/>
          <w:sz w:val="25"/>
          <w:rtl w:val="0"/>
        </w:rPr>
        <w:t>Маньковой</w:t>
      </w:r>
      <w:r>
        <w:rPr>
          <w:rFonts w:ascii="Times New Roman" w:eastAsia="Times New Roman" w:hAnsi="Times New Roman" w:cs="Times New Roman"/>
          <w:sz w:val="25"/>
          <w:rtl w:val="0"/>
        </w:rPr>
        <w:t xml:space="preserve"> И.В. </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В соответствии со </w:t>
      </w:r>
      <w:hyperlink r:id="rId4" w:anchor="/document/10164072/entry/382" w:history="1">
        <w:r>
          <w:rPr>
            <w:rFonts w:ascii="Times New Roman" w:eastAsia="Times New Roman" w:hAnsi="Times New Roman" w:cs="Times New Roman"/>
            <w:strike w:val="0"/>
            <w:color w:val="0000FF"/>
            <w:sz w:val="25"/>
            <w:u w:val="none"/>
            <w:rtl w:val="0"/>
          </w:rPr>
          <w:t>ст. 382</w:t>
        </w:r>
      </w:hyperlink>
      <w:r>
        <w:rPr>
          <w:rFonts w:ascii="Times New Roman" w:eastAsia="Times New Roman" w:hAnsi="Times New Roman" w:cs="Times New Roman"/>
          <w:sz w:val="25"/>
          <w:rtl w:val="0"/>
        </w:rPr>
        <w:t xml:space="preserve"> ГК РФ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Согласно </w:t>
      </w:r>
      <w:hyperlink r:id="rId4" w:anchor="/document/10164072/entry/384" w:history="1">
        <w:r>
          <w:rPr>
            <w:rFonts w:ascii="Times New Roman" w:eastAsia="Times New Roman" w:hAnsi="Times New Roman" w:cs="Times New Roman"/>
            <w:strike w:val="0"/>
            <w:color w:val="0000FF"/>
            <w:sz w:val="25"/>
            <w:u w:val="none"/>
            <w:rtl w:val="0"/>
          </w:rPr>
          <w:t>ст. 384</w:t>
        </w:r>
      </w:hyperlink>
      <w:r>
        <w:rPr>
          <w:rFonts w:ascii="Times New Roman" w:eastAsia="Times New Roman" w:hAnsi="Times New Roman" w:cs="Times New Roman"/>
          <w:sz w:val="25"/>
          <w:rtl w:val="0"/>
        </w:rPr>
        <w:t xml:space="preserve"> ГК </w:t>
      </w:r>
      <w:r>
        <w:rPr>
          <w:rFonts w:ascii="Times New Roman" w:eastAsia="Times New Roman" w:hAnsi="Times New Roman" w:cs="Times New Roman"/>
          <w:sz w:val="25"/>
          <w:rtl w:val="0"/>
        </w:rPr>
        <w:t>РФ</w:t>
      </w:r>
      <w:r>
        <w:rPr>
          <w:rFonts w:ascii="Times New Roman" w:eastAsia="Times New Roman" w:hAnsi="Times New Roman" w:cs="Times New Roman"/>
          <w:sz w:val="25"/>
          <w:rtl w:val="0"/>
        </w:rPr>
        <w:t xml:space="preserve">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23.04.2019</w:t>
      </w:r>
      <w:r>
        <w:rPr>
          <w:rFonts w:ascii="Times New Roman" w:eastAsia="Times New Roman" w:hAnsi="Times New Roman" w:cs="Times New Roman"/>
          <w:sz w:val="25"/>
          <w:rtl w:val="0"/>
        </w:rPr>
        <w:t xml:space="preserve"> г. межд</w:t>
      </w:r>
      <w:r>
        <w:rPr>
          <w:rFonts w:ascii="Times New Roman" w:eastAsia="Times New Roman" w:hAnsi="Times New Roman" w:cs="Times New Roman"/>
          <w:sz w:val="25"/>
          <w:rtl w:val="0"/>
        </w:rPr>
        <w:t>у ООО</w:t>
      </w:r>
      <w:r>
        <w:rPr>
          <w:rFonts w:ascii="Times New Roman" w:eastAsia="Times New Roman" w:hAnsi="Times New Roman" w:cs="Times New Roman"/>
          <w:sz w:val="25"/>
          <w:rtl w:val="0"/>
        </w:rPr>
        <w:t xml:space="preserve"> МФ</w:t>
      </w:r>
      <w:r>
        <w:rPr>
          <w:rFonts w:ascii="Times New Roman" w:eastAsia="Times New Roman" w:hAnsi="Times New Roman" w:cs="Times New Roman"/>
          <w:sz w:val="25"/>
          <w:rtl w:val="0"/>
        </w:rPr>
        <w:t xml:space="preserve">К "ВЭББАНКИР" и </w:t>
      </w:r>
      <w:r>
        <w:rPr>
          <w:rFonts w:ascii="Times New Roman" w:eastAsia="Times New Roman" w:hAnsi="Times New Roman" w:cs="Times New Roman"/>
          <w:sz w:val="25"/>
          <w:rtl w:val="0"/>
        </w:rPr>
        <w:t>Маньковой</w:t>
      </w:r>
      <w:r>
        <w:rPr>
          <w:rFonts w:ascii="Times New Roman" w:eastAsia="Times New Roman" w:hAnsi="Times New Roman" w:cs="Times New Roman"/>
          <w:sz w:val="25"/>
          <w:rtl w:val="0"/>
        </w:rPr>
        <w:t xml:space="preserve"> И.В. </w:t>
      </w:r>
      <w:r>
        <w:rPr>
          <w:rFonts w:ascii="Times New Roman" w:eastAsia="Times New Roman" w:hAnsi="Times New Roman" w:cs="Times New Roman"/>
          <w:sz w:val="25"/>
          <w:rtl w:val="0"/>
        </w:rPr>
        <w:t>заключен договор нецелевого потребитель</w:t>
      </w:r>
      <w:r>
        <w:rPr>
          <w:rFonts w:ascii="Times New Roman" w:eastAsia="Times New Roman" w:hAnsi="Times New Roman" w:cs="Times New Roman"/>
          <w:sz w:val="25"/>
          <w:rtl w:val="0"/>
        </w:rPr>
        <w:t>ского займа (</w:t>
      </w:r>
      <w:r>
        <w:rPr>
          <w:rFonts w:ascii="Times New Roman" w:eastAsia="Times New Roman" w:hAnsi="Times New Roman" w:cs="Times New Roman"/>
          <w:sz w:val="25"/>
          <w:rtl w:val="0"/>
        </w:rPr>
        <w:t>микрозайма</w:t>
      </w:r>
      <w:r>
        <w:rPr>
          <w:rFonts w:ascii="Times New Roman" w:eastAsia="Times New Roman" w:hAnsi="Times New Roman" w:cs="Times New Roman"/>
          <w:sz w:val="25"/>
          <w:rtl w:val="0"/>
        </w:rPr>
        <w:t>) №1812286314/13</w:t>
      </w:r>
      <w:r>
        <w:rPr>
          <w:rFonts w:ascii="Times New Roman" w:eastAsia="Times New Roman" w:hAnsi="Times New Roman" w:cs="Times New Roman"/>
          <w:sz w:val="25"/>
          <w:rtl w:val="0"/>
        </w:rPr>
        <w:t xml:space="preserve"> по условиям которого истец предоставил от</w:t>
      </w:r>
      <w:r>
        <w:rPr>
          <w:rFonts w:ascii="Times New Roman" w:eastAsia="Times New Roman" w:hAnsi="Times New Roman" w:cs="Times New Roman"/>
          <w:sz w:val="25"/>
          <w:rtl w:val="0"/>
        </w:rPr>
        <w:t xml:space="preserve">ветчику </w:t>
      </w:r>
      <w:r>
        <w:rPr>
          <w:rFonts w:ascii="Times New Roman" w:eastAsia="Times New Roman" w:hAnsi="Times New Roman" w:cs="Times New Roman"/>
          <w:sz w:val="25"/>
          <w:rtl w:val="0"/>
        </w:rPr>
        <w:t>микрозайм</w:t>
      </w:r>
      <w:r>
        <w:rPr>
          <w:rFonts w:ascii="Times New Roman" w:eastAsia="Times New Roman" w:hAnsi="Times New Roman" w:cs="Times New Roman"/>
          <w:sz w:val="25"/>
          <w:rtl w:val="0"/>
        </w:rPr>
        <w:t xml:space="preserve"> в размере 4000 руб. на срок 13</w:t>
      </w:r>
      <w:r>
        <w:rPr>
          <w:rFonts w:ascii="Times New Roman" w:eastAsia="Times New Roman" w:hAnsi="Times New Roman" w:cs="Times New Roman"/>
          <w:sz w:val="25"/>
          <w:rtl w:val="0"/>
        </w:rPr>
        <w:t xml:space="preserve"> календарных дней с уплатой про</w:t>
      </w:r>
      <w:r>
        <w:rPr>
          <w:rFonts w:ascii="Times New Roman" w:eastAsia="Times New Roman" w:hAnsi="Times New Roman" w:cs="Times New Roman"/>
          <w:sz w:val="25"/>
          <w:rtl w:val="0"/>
        </w:rPr>
        <w:t>центов за пользование займом 1,5% в день (547,5</w:t>
      </w:r>
      <w:r>
        <w:rPr>
          <w:rFonts w:ascii="Times New Roman" w:eastAsia="Times New Roman" w:hAnsi="Times New Roman" w:cs="Times New Roman"/>
          <w:sz w:val="25"/>
          <w:rtl w:val="0"/>
        </w:rPr>
        <w:t xml:space="preserve">% годовых). Погашение суммы </w:t>
      </w:r>
      <w:r>
        <w:rPr>
          <w:rFonts w:ascii="Times New Roman" w:eastAsia="Times New Roman" w:hAnsi="Times New Roman" w:cs="Times New Roman"/>
          <w:sz w:val="25"/>
          <w:rtl w:val="0"/>
        </w:rPr>
        <w:t>микрозайма</w:t>
      </w:r>
      <w:r>
        <w:rPr>
          <w:rFonts w:ascii="Times New Roman" w:eastAsia="Times New Roman" w:hAnsi="Times New Roman" w:cs="Times New Roman"/>
          <w:sz w:val="25"/>
          <w:rtl w:val="0"/>
        </w:rPr>
        <w:t xml:space="preserve"> и процентов за пользование им осуществляется </w:t>
      </w:r>
      <w:r>
        <w:rPr>
          <w:rFonts w:ascii="Times New Roman" w:eastAsia="Times New Roman" w:hAnsi="Times New Roman" w:cs="Times New Roman"/>
          <w:sz w:val="25"/>
          <w:rtl w:val="0"/>
        </w:rPr>
        <w:t>заемщиком</w:t>
      </w:r>
      <w:r>
        <w:rPr>
          <w:rFonts w:ascii="Times New Roman" w:eastAsia="Times New Roman" w:hAnsi="Times New Roman" w:cs="Times New Roman"/>
          <w:sz w:val="25"/>
          <w:rtl w:val="0"/>
        </w:rPr>
        <w:t xml:space="preserve"> единовременно вде</w:t>
      </w:r>
      <w:r>
        <w:rPr>
          <w:rFonts w:ascii="Times New Roman" w:eastAsia="Times New Roman" w:hAnsi="Times New Roman" w:cs="Times New Roman"/>
          <w:sz w:val="25"/>
          <w:rtl w:val="0"/>
        </w:rPr>
        <w:t>нь наступления платежной даты 05 мая 2019</w:t>
      </w:r>
      <w:r>
        <w:rPr>
          <w:rFonts w:ascii="Times New Roman" w:eastAsia="Times New Roman" w:hAnsi="Times New Roman" w:cs="Times New Roman"/>
          <w:sz w:val="25"/>
          <w:rtl w:val="0"/>
        </w:rPr>
        <w:t xml:space="preserve"> года. </w:t>
      </w:r>
      <w:r>
        <w:rPr>
          <w:rFonts w:ascii="Times New Roman" w:eastAsia="Times New Roman" w:hAnsi="Times New Roman" w:cs="Times New Roman"/>
          <w:sz w:val="25"/>
          <w:rtl w:val="0"/>
        </w:rPr>
        <w:t xml:space="preserve">Общая </w:t>
      </w:r>
      <w:r>
        <w:rPr>
          <w:rFonts w:ascii="Times New Roman" w:eastAsia="Times New Roman" w:hAnsi="Times New Roman" w:cs="Times New Roman"/>
          <w:sz w:val="25"/>
          <w:rtl w:val="0"/>
        </w:rPr>
        <w:t>сумма</w:t>
      </w:r>
      <w:r>
        <w:rPr>
          <w:rFonts w:ascii="Times New Roman" w:eastAsia="Times New Roman" w:hAnsi="Times New Roman" w:cs="Times New Roman"/>
          <w:sz w:val="25"/>
          <w:rtl w:val="0"/>
        </w:rPr>
        <w:t xml:space="preserve"> подлежащая возврату 4720 рублей.</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30.04.2019г. межд</w:t>
      </w:r>
      <w:r>
        <w:rPr>
          <w:rFonts w:ascii="Times New Roman" w:eastAsia="Times New Roman" w:hAnsi="Times New Roman" w:cs="Times New Roman"/>
          <w:sz w:val="25"/>
          <w:rtl w:val="0"/>
        </w:rPr>
        <w:t xml:space="preserve">у </w:t>
      </w:r>
      <w:r>
        <w:rPr>
          <w:rFonts w:ascii="Times New Roman" w:eastAsia="Times New Roman" w:hAnsi="Times New Roman" w:cs="Times New Roman"/>
          <w:sz w:val="25"/>
          <w:rtl w:val="0"/>
        </w:rPr>
        <w:t>ООО</w:t>
      </w:r>
      <w:r>
        <w:rPr>
          <w:rFonts w:ascii="Times New Roman" w:eastAsia="Times New Roman" w:hAnsi="Times New Roman" w:cs="Times New Roman"/>
          <w:sz w:val="25"/>
          <w:rtl w:val="0"/>
        </w:rPr>
        <w:t xml:space="preserve"> МФК "ВЭББАНКИР" и </w:t>
      </w:r>
      <w:r>
        <w:rPr>
          <w:rFonts w:ascii="Times New Roman" w:eastAsia="Times New Roman" w:hAnsi="Times New Roman" w:cs="Times New Roman"/>
          <w:sz w:val="25"/>
          <w:rtl w:val="0"/>
        </w:rPr>
        <w:t>Маньковой</w:t>
      </w:r>
      <w:r>
        <w:rPr>
          <w:rFonts w:ascii="Times New Roman" w:eastAsia="Times New Roman" w:hAnsi="Times New Roman" w:cs="Times New Roman"/>
          <w:sz w:val="25"/>
          <w:rtl w:val="0"/>
        </w:rPr>
        <w:t xml:space="preserve"> И.В. заключен</w:t>
      </w:r>
      <w:r>
        <w:rPr>
          <w:rFonts w:ascii="Times New Roman" w:eastAsia="Times New Roman" w:hAnsi="Times New Roman" w:cs="Times New Roman"/>
          <w:sz w:val="25"/>
          <w:rtl w:val="0"/>
        </w:rPr>
        <w:t>о дополнительное соглашение №913395 к</w:t>
      </w:r>
      <w:r>
        <w:rPr>
          <w:rFonts w:ascii="Times New Roman" w:eastAsia="Times New Roman" w:hAnsi="Times New Roman" w:cs="Times New Roman"/>
          <w:sz w:val="25"/>
          <w:rtl w:val="0"/>
        </w:rPr>
        <w:t xml:space="preserve"> договор</w:t>
      </w:r>
      <w:r>
        <w:rPr>
          <w:rFonts w:ascii="Times New Roman" w:eastAsia="Times New Roman" w:hAnsi="Times New Roman" w:cs="Times New Roman"/>
          <w:sz w:val="25"/>
          <w:rtl w:val="0"/>
        </w:rPr>
        <w:t>у</w:t>
      </w:r>
      <w:r>
        <w:rPr>
          <w:rFonts w:ascii="Times New Roman" w:eastAsia="Times New Roman" w:hAnsi="Times New Roman" w:cs="Times New Roman"/>
          <w:sz w:val="25"/>
          <w:rtl w:val="0"/>
        </w:rPr>
        <w:t xml:space="preserve"> нецелевого потребительского займа (</w:t>
      </w:r>
      <w:r>
        <w:rPr>
          <w:rFonts w:ascii="Times New Roman" w:eastAsia="Times New Roman" w:hAnsi="Times New Roman" w:cs="Times New Roman"/>
          <w:sz w:val="25"/>
          <w:rtl w:val="0"/>
        </w:rPr>
        <w:t>микрозайма</w:t>
      </w:r>
      <w:r>
        <w:rPr>
          <w:rFonts w:ascii="Times New Roman" w:eastAsia="Times New Roman" w:hAnsi="Times New Roman" w:cs="Times New Roman"/>
          <w:sz w:val="25"/>
          <w:rtl w:val="0"/>
        </w:rPr>
        <w:t xml:space="preserve">) №1812286314/13 по условиям которого истец предоставил ответчику </w:t>
      </w:r>
      <w:r>
        <w:rPr>
          <w:rFonts w:ascii="Times New Roman" w:eastAsia="Times New Roman" w:hAnsi="Times New Roman" w:cs="Times New Roman"/>
          <w:sz w:val="25"/>
          <w:rtl w:val="0"/>
        </w:rPr>
        <w:t>микрозайм</w:t>
      </w:r>
      <w:r>
        <w:rPr>
          <w:rFonts w:ascii="Times New Roman" w:eastAsia="Times New Roman" w:hAnsi="Times New Roman" w:cs="Times New Roman"/>
          <w:sz w:val="25"/>
          <w:rtl w:val="0"/>
        </w:rPr>
        <w:t xml:space="preserve"> в размере 4000</w:t>
      </w:r>
      <w:r>
        <w:rPr>
          <w:rFonts w:ascii="Times New Roman" w:eastAsia="Times New Roman" w:hAnsi="Times New Roman" w:cs="Times New Roman"/>
          <w:sz w:val="25"/>
          <w:rtl w:val="0"/>
        </w:rPr>
        <w:t xml:space="preserve"> руб. на срок 20</w:t>
      </w:r>
      <w:r>
        <w:rPr>
          <w:rFonts w:ascii="Times New Roman" w:eastAsia="Times New Roman" w:hAnsi="Times New Roman" w:cs="Times New Roman"/>
          <w:sz w:val="25"/>
          <w:rtl w:val="0"/>
        </w:rPr>
        <w:t xml:space="preserve"> календарных дней с уплатой процентов за пользование займом 1,5% в день (547,5% годовых). Погашение суммы </w:t>
      </w:r>
      <w:r>
        <w:rPr>
          <w:rFonts w:ascii="Times New Roman" w:eastAsia="Times New Roman" w:hAnsi="Times New Roman" w:cs="Times New Roman"/>
          <w:sz w:val="25"/>
          <w:rtl w:val="0"/>
        </w:rPr>
        <w:t>микрозайма</w:t>
      </w:r>
      <w:r>
        <w:rPr>
          <w:rFonts w:ascii="Times New Roman" w:eastAsia="Times New Roman" w:hAnsi="Times New Roman" w:cs="Times New Roman"/>
          <w:sz w:val="25"/>
          <w:rtl w:val="0"/>
        </w:rPr>
        <w:t xml:space="preserve"> и процентов за пользование им осуществляется заемщиком единовременно 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день насту</w:t>
      </w:r>
      <w:r>
        <w:rPr>
          <w:rFonts w:ascii="Times New Roman" w:eastAsia="Times New Roman" w:hAnsi="Times New Roman" w:cs="Times New Roman"/>
          <w:sz w:val="25"/>
          <w:rtl w:val="0"/>
        </w:rPr>
        <w:t>пления платежной даты 25</w:t>
      </w:r>
      <w:r>
        <w:rPr>
          <w:rFonts w:ascii="Times New Roman" w:eastAsia="Times New Roman" w:hAnsi="Times New Roman" w:cs="Times New Roman"/>
          <w:sz w:val="25"/>
          <w:rtl w:val="0"/>
        </w:rPr>
        <w:t xml:space="preserve"> мая 2019 года. Обща</w:t>
      </w:r>
      <w:r>
        <w:rPr>
          <w:rFonts w:ascii="Times New Roman" w:eastAsia="Times New Roman" w:hAnsi="Times New Roman" w:cs="Times New Roman"/>
          <w:sz w:val="25"/>
          <w:rtl w:val="0"/>
        </w:rPr>
        <w:t xml:space="preserve">я </w:t>
      </w:r>
      <w:r>
        <w:rPr>
          <w:rFonts w:ascii="Times New Roman" w:eastAsia="Times New Roman" w:hAnsi="Times New Roman" w:cs="Times New Roman"/>
          <w:sz w:val="25"/>
          <w:rtl w:val="0"/>
        </w:rPr>
        <w:t>сумма</w:t>
      </w:r>
      <w:r>
        <w:rPr>
          <w:rFonts w:ascii="Times New Roman" w:eastAsia="Times New Roman" w:hAnsi="Times New Roman" w:cs="Times New Roman"/>
          <w:sz w:val="25"/>
          <w:rtl w:val="0"/>
        </w:rPr>
        <w:t xml:space="preserve"> подлежащая возврату 5200</w:t>
      </w:r>
      <w:r>
        <w:rPr>
          <w:rFonts w:ascii="Times New Roman" w:eastAsia="Times New Roman" w:hAnsi="Times New Roman" w:cs="Times New Roman"/>
          <w:sz w:val="25"/>
          <w:rtl w:val="0"/>
        </w:rPr>
        <w:t xml:space="preserve"> рублей. </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06.10</w:t>
      </w:r>
      <w:r>
        <w:rPr>
          <w:rFonts w:ascii="Times New Roman" w:eastAsia="Times New Roman" w:hAnsi="Times New Roman" w:cs="Times New Roman"/>
          <w:sz w:val="25"/>
          <w:rtl w:val="0"/>
        </w:rPr>
        <w:t>.2019г. межд</w:t>
      </w:r>
      <w:r>
        <w:rPr>
          <w:rFonts w:ascii="Times New Roman" w:eastAsia="Times New Roman" w:hAnsi="Times New Roman" w:cs="Times New Roman"/>
          <w:sz w:val="25"/>
          <w:rtl w:val="0"/>
        </w:rPr>
        <w:t>у ООО</w:t>
      </w:r>
      <w:r>
        <w:rPr>
          <w:rFonts w:ascii="Times New Roman" w:eastAsia="Times New Roman" w:hAnsi="Times New Roman" w:cs="Times New Roman"/>
          <w:sz w:val="25"/>
          <w:rtl w:val="0"/>
        </w:rPr>
        <w:t xml:space="preserve"> МФК "ВЭББАНКИР" и </w:t>
      </w:r>
      <w:r>
        <w:rPr>
          <w:rFonts w:ascii="Times New Roman" w:eastAsia="Times New Roman" w:hAnsi="Times New Roman" w:cs="Times New Roman"/>
          <w:sz w:val="25"/>
          <w:rtl w:val="0"/>
        </w:rPr>
        <w:t>Маньковой</w:t>
      </w:r>
      <w:r>
        <w:rPr>
          <w:rFonts w:ascii="Times New Roman" w:eastAsia="Times New Roman" w:hAnsi="Times New Roman" w:cs="Times New Roman"/>
          <w:sz w:val="25"/>
          <w:rtl w:val="0"/>
        </w:rPr>
        <w:t xml:space="preserve"> И.В. заключено дополните</w:t>
      </w:r>
      <w:r>
        <w:rPr>
          <w:rFonts w:ascii="Times New Roman" w:eastAsia="Times New Roman" w:hAnsi="Times New Roman" w:cs="Times New Roman"/>
          <w:sz w:val="25"/>
          <w:rtl w:val="0"/>
        </w:rPr>
        <w:t>льное соглашение №1118160</w:t>
      </w:r>
      <w:r>
        <w:rPr>
          <w:rFonts w:ascii="Times New Roman" w:eastAsia="Times New Roman" w:hAnsi="Times New Roman" w:cs="Times New Roman"/>
          <w:sz w:val="25"/>
          <w:rtl w:val="0"/>
        </w:rPr>
        <w:t xml:space="preserve"> к договору нецелевого потребительского займа (</w:t>
      </w:r>
      <w:r>
        <w:rPr>
          <w:rFonts w:ascii="Times New Roman" w:eastAsia="Times New Roman" w:hAnsi="Times New Roman" w:cs="Times New Roman"/>
          <w:sz w:val="25"/>
          <w:rtl w:val="0"/>
        </w:rPr>
        <w:t>микрозайма</w:t>
      </w:r>
      <w:r>
        <w:rPr>
          <w:rFonts w:ascii="Times New Roman" w:eastAsia="Times New Roman" w:hAnsi="Times New Roman" w:cs="Times New Roman"/>
          <w:sz w:val="25"/>
          <w:rtl w:val="0"/>
        </w:rPr>
        <w:t xml:space="preserve">) №1812286314/13 по условиям которого истец предоставил ответчику </w:t>
      </w:r>
      <w:r>
        <w:rPr>
          <w:rFonts w:ascii="Times New Roman" w:eastAsia="Times New Roman" w:hAnsi="Times New Roman" w:cs="Times New Roman"/>
          <w:sz w:val="25"/>
          <w:rtl w:val="0"/>
        </w:rPr>
        <w:t>микрозайм</w:t>
      </w:r>
      <w:r>
        <w:rPr>
          <w:rFonts w:ascii="Times New Roman" w:eastAsia="Times New Roman" w:hAnsi="Times New Roman" w:cs="Times New Roman"/>
          <w:sz w:val="25"/>
          <w:rtl w:val="0"/>
        </w:rPr>
        <w:t xml:space="preserve"> в размере 4000</w:t>
      </w:r>
      <w:r>
        <w:rPr>
          <w:rFonts w:ascii="Times New Roman" w:eastAsia="Times New Roman" w:hAnsi="Times New Roman" w:cs="Times New Roman"/>
          <w:sz w:val="25"/>
          <w:rtl w:val="0"/>
        </w:rPr>
        <w:t xml:space="preserve"> руб. на срок 1 календарный день</w:t>
      </w:r>
      <w:r>
        <w:rPr>
          <w:rFonts w:ascii="Times New Roman" w:eastAsia="Times New Roman" w:hAnsi="Times New Roman" w:cs="Times New Roman"/>
          <w:sz w:val="25"/>
          <w:rtl w:val="0"/>
        </w:rPr>
        <w:t xml:space="preserve"> с уплатой процентов за пользование займом 1</w:t>
      </w:r>
      <w:r>
        <w:rPr>
          <w:rFonts w:ascii="Times New Roman" w:eastAsia="Times New Roman" w:hAnsi="Times New Roman" w:cs="Times New Roman"/>
          <w:sz w:val="25"/>
          <w:rtl w:val="0"/>
        </w:rPr>
        <w:t>,44% в день (525,6</w:t>
      </w:r>
      <w:r>
        <w:rPr>
          <w:rFonts w:ascii="Times New Roman" w:eastAsia="Times New Roman" w:hAnsi="Times New Roman" w:cs="Times New Roman"/>
          <w:sz w:val="25"/>
          <w:rtl w:val="0"/>
        </w:rPr>
        <w:t xml:space="preserve">% годовых). Погашение суммы </w:t>
      </w:r>
      <w:r>
        <w:rPr>
          <w:rFonts w:ascii="Times New Roman" w:eastAsia="Times New Roman" w:hAnsi="Times New Roman" w:cs="Times New Roman"/>
          <w:sz w:val="25"/>
          <w:rtl w:val="0"/>
        </w:rPr>
        <w:t>микрозайма</w:t>
      </w:r>
      <w:r>
        <w:rPr>
          <w:rFonts w:ascii="Times New Roman" w:eastAsia="Times New Roman" w:hAnsi="Times New Roman" w:cs="Times New Roman"/>
          <w:sz w:val="25"/>
          <w:rtl w:val="0"/>
        </w:rPr>
        <w:t xml:space="preserve"> и процентов за пользование им осуществляется заемщиком единовременно в день насту</w:t>
      </w:r>
      <w:r>
        <w:rPr>
          <w:rFonts w:ascii="Times New Roman" w:eastAsia="Times New Roman" w:hAnsi="Times New Roman" w:cs="Times New Roman"/>
          <w:sz w:val="25"/>
          <w:rtl w:val="0"/>
        </w:rPr>
        <w:t>пления платежной даты 09 октября</w:t>
      </w:r>
      <w:r>
        <w:rPr>
          <w:rFonts w:ascii="Times New Roman" w:eastAsia="Times New Roman" w:hAnsi="Times New Roman" w:cs="Times New Roman"/>
          <w:sz w:val="25"/>
          <w:rtl w:val="0"/>
        </w:rPr>
        <w:t xml:space="preserve"> 2019 года. Обща</w:t>
      </w:r>
      <w:r>
        <w:rPr>
          <w:rFonts w:ascii="Times New Roman" w:eastAsia="Times New Roman" w:hAnsi="Times New Roman" w:cs="Times New Roman"/>
          <w:sz w:val="25"/>
          <w:rtl w:val="0"/>
        </w:rPr>
        <w:t xml:space="preserve">я </w:t>
      </w:r>
      <w:r>
        <w:rPr>
          <w:rFonts w:ascii="Times New Roman" w:eastAsia="Times New Roman" w:hAnsi="Times New Roman" w:cs="Times New Roman"/>
          <w:sz w:val="25"/>
          <w:rtl w:val="0"/>
        </w:rPr>
        <w:t>сумма</w:t>
      </w:r>
      <w:r>
        <w:rPr>
          <w:rFonts w:ascii="Times New Roman" w:eastAsia="Times New Roman" w:hAnsi="Times New Roman" w:cs="Times New Roman"/>
          <w:sz w:val="25"/>
          <w:rtl w:val="0"/>
        </w:rPr>
        <w:t xml:space="preserve"> подлежащая возврату 4042,7</w:t>
      </w:r>
      <w:r>
        <w:rPr>
          <w:rFonts w:ascii="Times New Roman" w:eastAsia="Times New Roman" w:hAnsi="Times New Roman" w:cs="Times New Roman"/>
          <w:sz w:val="25"/>
          <w:rtl w:val="0"/>
        </w:rPr>
        <w:t xml:space="preserve"> рублей.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Указанный</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договор</w:t>
      </w:r>
      <w:r>
        <w:rPr>
          <w:rFonts w:ascii="Times New Roman" w:eastAsia="Times New Roman" w:hAnsi="Times New Roman" w:cs="Times New Roman"/>
          <w:sz w:val="25"/>
          <w:rtl w:val="0"/>
        </w:rPr>
        <w:t xml:space="preserve"> и дополнительные соглашения</w:t>
      </w:r>
      <w:r>
        <w:rPr>
          <w:rFonts w:ascii="Times New Roman" w:eastAsia="Times New Roman" w:hAnsi="Times New Roman" w:cs="Times New Roman"/>
          <w:sz w:val="25"/>
          <w:rtl w:val="0"/>
        </w:rPr>
        <w:t xml:space="preserve"> заключен</w:t>
      </w:r>
      <w:r>
        <w:rPr>
          <w:rFonts w:ascii="Times New Roman" w:eastAsia="Times New Roman" w:hAnsi="Times New Roman" w:cs="Times New Roman"/>
          <w:sz w:val="25"/>
          <w:rtl w:val="0"/>
        </w:rPr>
        <w:t>ы</w:t>
      </w:r>
      <w:r>
        <w:rPr>
          <w:rFonts w:ascii="Times New Roman" w:eastAsia="Times New Roman" w:hAnsi="Times New Roman" w:cs="Times New Roman"/>
          <w:sz w:val="25"/>
          <w:rtl w:val="0"/>
        </w:rPr>
        <w:t xml:space="preserve"> в </w:t>
      </w:r>
      <w:r>
        <w:rPr>
          <w:rFonts w:ascii="Times New Roman" w:eastAsia="Times New Roman" w:hAnsi="Times New Roman" w:cs="Times New Roman"/>
          <w:i/>
          <w:sz w:val="25"/>
          <w:rtl w:val="0"/>
        </w:rPr>
        <w:t>электронной</w:t>
      </w:r>
      <w:r>
        <w:rPr>
          <w:rFonts w:ascii="Times New Roman" w:eastAsia="Times New Roman" w:hAnsi="Times New Roman" w:cs="Times New Roman"/>
          <w:sz w:val="25"/>
          <w:rtl w:val="0"/>
        </w:rPr>
        <w:t xml:space="preserve"> форме посредством использования функционала сайта истца в сети Интернет по адресу: </w:t>
      </w:r>
      <w:r>
        <w:rPr>
          <w:rFonts w:ascii="Times New Roman" w:eastAsia="Times New Roman" w:hAnsi="Times New Roman" w:cs="Times New Roman"/>
          <w:sz w:val="25"/>
          <w:rtl w:val="0"/>
        </w:rPr>
        <w:t>www</w:t>
      </w:r>
      <w:r>
        <w:rPr>
          <w:rFonts w:ascii="Times New Roman" w:eastAsia="Times New Roman" w:hAnsi="Times New Roman" w:cs="Times New Roman"/>
          <w:sz w:val="25"/>
          <w:rtl w:val="0"/>
        </w:rPr>
        <w:t xml:space="preserve">. webbankir.com. Согласно п. 3.11,3.12 Правил предоставления и сопровождения </w:t>
      </w:r>
      <w:r>
        <w:rPr>
          <w:rFonts w:ascii="Times New Roman" w:eastAsia="Times New Roman" w:hAnsi="Times New Roman" w:cs="Times New Roman"/>
          <w:i/>
          <w:sz w:val="25"/>
          <w:rtl w:val="0"/>
        </w:rPr>
        <w:t>микрозаймов</w:t>
      </w:r>
      <w:r>
        <w:rPr>
          <w:rFonts w:ascii="Times New Roman" w:eastAsia="Times New Roman" w:hAnsi="Times New Roman" w:cs="Times New Roman"/>
          <w:sz w:val="25"/>
          <w:rtl w:val="0"/>
        </w:rPr>
        <w:t xml:space="preserve"> ОООМФК "ВЭББАНКИР" договор заключается через личный кабинет или посредством сервиса Общества "</w:t>
      </w:r>
      <w:r>
        <w:rPr>
          <w:rFonts w:ascii="Times New Roman" w:eastAsia="Times New Roman" w:hAnsi="Times New Roman" w:cs="Times New Roman"/>
          <w:sz w:val="25"/>
          <w:rtl w:val="0"/>
        </w:rPr>
        <w:t>Webbankirbot_bot</w:t>
      </w:r>
      <w:r>
        <w:rPr>
          <w:rFonts w:ascii="Times New Roman" w:eastAsia="Times New Roman" w:hAnsi="Times New Roman" w:cs="Times New Roman"/>
          <w:sz w:val="25"/>
          <w:rtl w:val="0"/>
        </w:rPr>
        <w:t xml:space="preserve">" в системе мгновенного обмена сообщениями </w:t>
      </w:r>
      <w:r>
        <w:rPr>
          <w:rFonts w:ascii="Times New Roman" w:eastAsia="Times New Roman" w:hAnsi="Times New Roman" w:cs="Times New Roman"/>
          <w:sz w:val="25"/>
          <w:rtl w:val="0"/>
        </w:rPr>
        <w:t>Telegram</w:t>
      </w:r>
      <w:r>
        <w:rPr>
          <w:rFonts w:ascii="Times New Roman" w:eastAsia="Times New Roman" w:hAnsi="Times New Roman" w:cs="Times New Roman"/>
          <w:sz w:val="25"/>
          <w:rtl w:val="0"/>
        </w:rPr>
        <w:t xml:space="preserve">. Договор </w:t>
      </w:r>
      <w:r>
        <w:rPr>
          <w:rFonts w:ascii="Times New Roman" w:eastAsia="Times New Roman" w:hAnsi="Times New Roman" w:cs="Times New Roman"/>
          <w:i/>
          <w:sz w:val="25"/>
          <w:rtl w:val="0"/>
        </w:rPr>
        <w:t>подписывается</w:t>
      </w:r>
      <w:r>
        <w:rPr>
          <w:rFonts w:ascii="Times New Roman" w:eastAsia="Times New Roman" w:hAnsi="Times New Roman" w:cs="Times New Roman"/>
          <w:sz w:val="25"/>
          <w:rtl w:val="0"/>
        </w:rPr>
        <w:t xml:space="preserve"> со стороны заемщика с использованием Электронной подписи (SMS-кода), при этом согласие на использование Электронной подписи он дает в соответствии с условиями настоящих правил. График платежей является приложением к Договору и предоставляется заемщику одновременно с ним. </w:t>
      </w:r>
      <w:r>
        <w:rPr>
          <w:rFonts w:ascii="Times New Roman" w:eastAsia="Times New Roman" w:hAnsi="Times New Roman" w:cs="Times New Roman"/>
          <w:sz w:val="25"/>
          <w:rtl w:val="0"/>
        </w:rPr>
        <w:t xml:space="preserve">В силу п. 3.12.1 указанных Правил заемщик понимает и соглашается с тем, что подписанные им электронные документы путем применения Электронной подписи (SMS-сообщения), в силу </w:t>
      </w:r>
      <w:hyperlink r:id="rId4" w:anchor="/document/10164072/entry/1602" w:history="1">
        <w:r>
          <w:rPr>
            <w:rFonts w:ascii="Times New Roman" w:eastAsia="Times New Roman" w:hAnsi="Times New Roman" w:cs="Times New Roman"/>
            <w:strike w:val="0"/>
            <w:color w:val="0000FF"/>
            <w:sz w:val="25"/>
            <w:u w:val="none"/>
            <w:rtl w:val="0"/>
          </w:rPr>
          <w:t>п. 2 ст. 160</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ГК РФ и </w:t>
      </w:r>
      <w:hyperlink r:id="rId4" w:anchor="/document/70544866/entry/7014" w:history="1">
        <w:r>
          <w:rPr>
            <w:rFonts w:ascii="Times New Roman" w:eastAsia="Times New Roman" w:hAnsi="Times New Roman" w:cs="Times New Roman"/>
            <w:strike w:val="0"/>
            <w:color w:val="0000FF"/>
            <w:sz w:val="25"/>
            <w:u w:val="none"/>
            <w:rtl w:val="0"/>
          </w:rPr>
          <w:t>ч. 14 ст. 7</w:t>
        </w:r>
      </w:hyperlink>
      <w:r>
        <w:rPr>
          <w:rFonts w:ascii="Times New Roman" w:eastAsia="Times New Roman" w:hAnsi="Times New Roman" w:cs="Times New Roman"/>
          <w:sz w:val="25"/>
          <w:rtl w:val="0"/>
        </w:rPr>
        <w:t xml:space="preserve"> ФЗ "О потребительском кредите (займе)" является достаточным для признания таких документов равным по юридической силе с документами, составленными на бумажном носителе и подписанными собственноручной подписью</w:t>
      </w:r>
      <w:r>
        <w:rPr>
          <w:rFonts w:ascii="Times New Roman" w:eastAsia="Times New Roman" w:hAnsi="Times New Roman" w:cs="Times New Roman"/>
          <w:sz w:val="25"/>
          <w:rtl w:val="0"/>
        </w:rPr>
        <w:t xml:space="preserve"> заемщика. В соответствии с п. 14 договора при </w:t>
      </w:r>
      <w:r>
        <w:rPr>
          <w:rFonts w:ascii="Times New Roman" w:eastAsia="Times New Roman" w:hAnsi="Times New Roman" w:cs="Times New Roman"/>
          <w:sz w:val="25"/>
          <w:rtl w:val="0"/>
        </w:rPr>
        <w:t>подписаниидоговора</w:t>
      </w:r>
      <w:r>
        <w:rPr>
          <w:rFonts w:ascii="Times New Roman" w:eastAsia="Times New Roman" w:hAnsi="Times New Roman" w:cs="Times New Roman"/>
          <w:sz w:val="25"/>
          <w:rtl w:val="0"/>
        </w:rPr>
        <w:t xml:space="preserve"> заемщик соглашается с общими условиями договора, содержащимися в Правилах предоставления и сопровождения </w:t>
      </w:r>
      <w:r>
        <w:rPr>
          <w:rFonts w:ascii="Times New Roman" w:eastAsia="Times New Roman" w:hAnsi="Times New Roman" w:cs="Times New Roman"/>
          <w:sz w:val="25"/>
          <w:rtl w:val="0"/>
        </w:rPr>
        <w:t>микрозаймов</w:t>
      </w:r>
      <w:r>
        <w:rPr>
          <w:rFonts w:ascii="Times New Roman" w:eastAsia="Times New Roman" w:hAnsi="Times New Roman" w:cs="Times New Roman"/>
          <w:sz w:val="25"/>
          <w:rtl w:val="0"/>
        </w:rPr>
        <w:t xml:space="preserve"> ООО МКФ "ВЭББАНКИР" (далее - Правила), и являющимися неотъемлемой частью договора.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Ответчик </w:t>
      </w:r>
      <w:r>
        <w:rPr>
          <w:rFonts w:ascii="Times New Roman" w:eastAsia="Times New Roman" w:hAnsi="Times New Roman" w:cs="Times New Roman"/>
          <w:sz w:val="25"/>
          <w:rtl w:val="0"/>
        </w:rPr>
        <w:t>Манькова</w:t>
      </w:r>
      <w:r>
        <w:rPr>
          <w:rFonts w:ascii="Times New Roman" w:eastAsia="Times New Roman" w:hAnsi="Times New Roman" w:cs="Times New Roman"/>
          <w:sz w:val="25"/>
          <w:rtl w:val="0"/>
        </w:rPr>
        <w:t xml:space="preserve"> И.В.</w:t>
      </w:r>
      <w:r>
        <w:rPr>
          <w:rFonts w:ascii="Times New Roman" w:eastAsia="Times New Roman" w:hAnsi="Times New Roman" w:cs="Times New Roman"/>
          <w:sz w:val="25"/>
          <w:rtl w:val="0"/>
        </w:rPr>
        <w:t xml:space="preserve"> получив доступ личному кабинету заполнил</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xml:space="preserve"> анкету-заявление при </w:t>
      </w:r>
      <w:r>
        <w:rPr>
          <w:rFonts w:ascii="Times New Roman" w:eastAsia="Times New Roman" w:hAnsi="Times New Roman" w:cs="Times New Roman"/>
          <w:sz w:val="25"/>
          <w:rtl w:val="0"/>
        </w:rPr>
        <w:t>этом</w:t>
      </w:r>
      <w:r>
        <w:rPr>
          <w:rFonts w:ascii="Times New Roman" w:eastAsia="Times New Roman" w:hAnsi="Times New Roman" w:cs="Times New Roman"/>
          <w:sz w:val="25"/>
          <w:rtl w:val="0"/>
        </w:rPr>
        <w:t xml:space="preserve"> указав идентифицирующие её</w:t>
      </w:r>
      <w:r>
        <w:rPr>
          <w:rFonts w:ascii="Times New Roman" w:eastAsia="Times New Roman" w:hAnsi="Times New Roman" w:cs="Times New Roman"/>
          <w:sz w:val="25"/>
          <w:rtl w:val="0"/>
        </w:rPr>
        <w:t xml:space="preserve"> личность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данные - паспортные данные, дату и месторождения, адрес регистрации и проживания, а также указал</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xml:space="preserve"> номер</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мобильного телефона, адрес электронной почты, выбрал</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xml:space="preserve"> из предложенных вариантов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способ получения займа. </w:t>
      </w:r>
      <w:r>
        <w:rPr>
          <w:rFonts w:ascii="Times New Roman" w:eastAsia="Times New Roman" w:hAnsi="Times New Roman" w:cs="Times New Roman"/>
          <w:sz w:val="25"/>
          <w:rtl w:val="0"/>
        </w:rPr>
        <w:t>После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получения указанных данных займодавец направил </w:t>
      </w:r>
      <w:r>
        <w:rPr>
          <w:rFonts w:ascii="Times New Roman" w:eastAsia="Times New Roman" w:hAnsi="Times New Roman" w:cs="Times New Roman"/>
          <w:sz w:val="25"/>
          <w:rtl w:val="0"/>
        </w:rPr>
        <w:t>ответчику SMS-сообщение с кодом подтверждения, получив который ответчик путем указания в размещенной на сайте форме полученного кода (простой электронной подписи) подтвердил представленную информацию, а также подтвердил, что подписал анкету-заявление, ознакомился с правилами предоставления потребительского займа, присоединяется к соглашению об использовании аналога собственноручной подписи, размещенному на сайте, дает согласие на обработку персональных данных, принимает на</w:t>
      </w:r>
      <w:r>
        <w:rPr>
          <w:rFonts w:ascii="Times New Roman" w:eastAsia="Times New Roman" w:hAnsi="Times New Roman" w:cs="Times New Roman"/>
          <w:sz w:val="25"/>
          <w:rtl w:val="0"/>
        </w:rPr>
        <w:t xml:space="preserve"> себя обязательства. На основании полученной анкеты-заявления ответчик</w:t>
      </w:r>
      <w:r>
        <w:rPr>
          <w:rFonts w:ascii="Times New Roman" w:eastAsia="Times New Roman" w:hAnsi="Times New Roman" w:cs="Times New Roman"/>
          <w:sz w:val="25"/>
          <w:rtl w:val="0"/>
        </w:rPr>
        <w:t>а ООО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МФК "ВЭББАНКИР" было принято положительное решение о заключении договора займа.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Манькова</w:t>
      </w:r>
      <w:r>
        <w:rPr>
          <w:rFonts w:ascii="Times New Roman" w:eastAsia="Times New Roman" w:hAnsi="Times New Roman" w:cs="Times New Roman"/>
          <w:sz w:val="25"/>
          <w:rtl w:val="0"/>
        </w:rPr>
        <w:t xml:space="preserve"> И.В.</w:t>
      </w:r>
      <w:r>
        <w:rPr>
          <w:rFonts w:ascii="Times New Roman" w:eastAsia="Times New Roman" w:hAnsi="Times New Roman" w:cs="Times New Roman"/>
          <w:sz w:val="25"/>
          <w:rtl w:val="0"/>
        </w:rPr>
        <w:t xml:space="preserve"> акцептовав оферту ООО МФК "ВЭББАНКИР" путем подписания ее при помощи специального кода - ЭЦП (простой электронной подписью), полученной в смс-сообще</w:t>
      </w:r>
      <w:r>
        <w:rPr>
          <w:rFonts w:ascii="Times New Roman" w:eastAsia="Times New Roman" w:hAnsi="Times New Roman" w:cs="Times New Roman"/>
          <w:sz w:val="25"/>
          <w:rtl w:val="0"/>
        </w:rPr>
        <w:t xml:space="preserve">нии от кредитора, </w:t>
      </w:r>
      <w:r>
        <w:rPr>
          <w:rFonts w:ascii="Times New Roman" w:eastAsia="Times New Roman" w:hAnsi="Times New Roman" w:cs="Times New Roman"/>
          <w:sz w:val="25"/>
          <w:rtl w:val="0"/>
        </w:rPr>
        <w:t>Манькова</w:t>
      </w:r>
      <w:r>
        <w:rPr>
          <w:rFonts w:ascii="Times New Roman" w:eastAsia="Times New Roman" w:hAnsi="Times New Roman" w:cs="Times New Roman"/>
          <w:sz w:val="25"/>
          <w:rtl w:val="0"/>
        </w:rPr>
        <w:t xml:space="preserve"> И.В.</w:t>
      </w:r>
      <w:r>
        <w:rPr>
          <w:rFonts w:ascii="Times New Roman" w:eastAsia="Times New Roman" w:hAnsi="Times New Roman" w:cs="Times New Roman"/>
          <w:sz w:val="25"/>
          <w:rtl w:val="0"/>
        </w:rPr>
        <w:t xml:space="preserve"> принял</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xml:space="preserve"> предложение МФК о заключении договора</w:t>
      </w:r>
      <w:r>
        <w:rPr>
          <w:rFonts w:ascii="Times New Roman" w:eastAsia="Times New Roman" w:hAnsi="Times New Roman" w:cs="Times New Roman"/>
          <w:sz w:val="25"/>
          <w:rtl w:val="0"/>
        </w:rPr>
        <w:t xml:space="preserve"> потребительского займа</w:t>
      </w:r>
      <w:r>
        <w:rPr>
          <w:rFonts w:ascii="Times New Roman" w:eastAsia="Times New Roman" w:hAnsi="Times New Roman" w:cs="Times New Roman"/>
          <w:sz w:val="25"/>
          <w:rtl w:val="0"/>
        </w:rPr>
        <w:t>, а так же дополнительных соглашений к нему</w:t>
      </w:r>
      <w:r>
        <w:rPr>
          <w:rFonts w:ascii="Times New Roman" w:eastAsia="Times New Roman" w:hAnsi="Times New Roman" w:cs="Times New Roman"/>
          <w:sz w:val="25"/>
          <w:rtl w:val="0"/>
        </w:rPr>
        <w:t xml:space="preserve"> с ООО МФК «ВЭББАНКИР»</w:t>
      </w:r>
      <w:r>
        <w:rPr>
          <w:rFonts w:ascii="Times New Roman" w:eastAsia="Times New Roman" w:hAnsi="Times New Roman" w:cs="Times New Roman"/>
          <w:sz w:val="25"/>
          <w:rtl w:val="0"/>
        </w:rPr>
        <w:t>, подтвердил</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что ознакомлен</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xml:space="preserve"> и полнос</w:t>
      </w:r>
      <w:r>
        <w:rPr>
          <w:rFonts w:ascii="Times New Roman" w:eastAsia="Times New Roman" w:hAnsi="Times New Roman" w:cs="Times New Roman"/>
          <w:sz w:val="25"/>
          <w:rtl w:val="0"/>
        </w:rPr>
        <w:t>тью понимает, что подписанные ей</w:t>
      </w:r>
      <w:r>
        <w:rPr>
          <w:rFonts w:ascii="Times New Roman" w:eastAsia="Times New Roman" w:hAnsi="Times New Roman" w:cs="Times New Roman"/>
          <w:sz w:val="25"/>
          <w:rtl w:val="0"/>
        </w:rPr>
        <w:t xml:space="preserve"> путем электронной подписи (смс-сообщения) электронные</w:t>
      </w:r>
      <w:r>
        <w:rPr>
          <w:rFonts w:ascii="Times New Roman" w:eastAsia="Times New Roman" w:hAnsi="Times New Roman" w:cs="Times New Roman"/>
          <w:sz w:val="25"/>
          <w:rtl w:val="0"/>
        </w:rPr>
        <w:t xml:space="preserve"> документы являются достаточными для признания таких документов по юридической силе с документами, составленными на бумажном носителе, согласен с такими условиями и обязуется неукоснительно соблюдать как индивидуальные условия договора потребительского </w:t>
      </w:r>
      <w:r>
        <w:rPr>
          <w:rFonts w:ascii="Times New Roman" w:eastAsia="Times New Roman" w:hAnsi="Times New Roman" w:cs="Times New Roman"/>
          <w:sz w:val="25"/>
          <w:rtl w:val="0"/>
        </w:rPr>
        <w:t>займа</w:t>
      </w:r>
      <w:r>
        <w:rPr>
          <w:rFonts w:ascii="Times New Roman" w:eastAsia="Times New Roman" w:hAnsi="Times New Roman" w:cs="Times New Roman"/>
          <w:sz w:val="25"/>
          <w:rtl w:val="0"/>
        </w:rPr>
        <w:t xml:space="preserve"> так и правила предоставления </w:t>
      </w:r>
      <w:r>
        <w:rPr>
          <w:rFonts w:ascii="Times New Roman" w:eastAsia="Times New Roman" w:hAnsi="Times New Roman" w:cs="Times New Roman"/>
          <w:sz w:val="25"/>
          <w:rtl w:val="0"/>
        </w:rPr>
        <w:t>микрозаймов</w:t>
      </w:r>
      <w:r>
        <w:rPr>
          <w:rFonts w:ascii="Times New Roman" w:eastAsia="Times New Roman" w:hAnsi="Times New Roman" w:cs="Times New Roman"/>
          <w:sz w:val="25"/>
          <w:rtl w:val="0"/>
        </w:rPr>
        <w:t xml:space="preserve"> ООО МФК "</w:t>
      </w:r>
      <w:r>
        <w:rPr>
          <w:rFonts w:ascii="Times New Roman" w:eastAsia="Times New Roman" w:hAnsi="Times New Roman" w:cs="Times New Roman"/>
          <w:sz w:val="25"/>
          <w:rtl w:val="0"/>
        </w:rPr>
        <w:t>Вэббанкир</w:t>
      </w:r>
      <w:r>
        <w:rPr>
          <w:rFonts w:ascii="Times New Roman" w:eastAsia="Times New Roman" w:hAnsi="Times New Roman" w:cs="Times New Roman"/>
          <w:sz w:val="25"/>
          <w:rtl w:val="0"/>
        </w:rPr>
        <w:t xml:space="preserve">", являющиеся составными частями договора займа. В соответствии с Правилами предоставления и сопровождения </w:t>
      </w:r>
      <w:r>
        <w:rPr>
          <w:rFonts w:ascii="Times New Roman" w:eastAsia="Times New Roman" w:hAnsi="Times New Roman" w:cs="Times New Roman"/>
          <w:sz w:val="25"/>
          <w:rtl w:val="0"/>
        </w:rPr>
        <w:t>микрозаймов</w:t>
      </w:r>
      <w:r>
        <w:rPr>
          <w:rFonts w:ascii="Times New Roman" w:eastAsia="Times New Roman" w:hAnsi="Times New Roman" w:cs="Times New Roman"/>
          <w:sz w:val="25"/>
          <w:rtl w:val="0"/>
        </w:rPr>
        <w:t xml:space="preserve"> свои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обязательства по договору ООО МФК "ВЭББАНКИР" выполнило, перечислило ответчику на банковскую</w:t>
      </w:r>
      <w:r>
        <w:rPr>
          <w:rFonts w:ascii="Times New Roman" w:eastAsia="Times New Roman" w:hAnsi="Times New Roman" w:cs="Times New Roman"/>
          <w:sz w:val="25"/>
          <w:rtl w:val="0"/>
        </w:rPr>
        <w:t xml:space="preserve"> карту 2200020803426115 сумму займа в размере 4000</w:t>
      </w:r>
      <w:r>
        <w:rPr>
          <w:rFonts w:ascii="Times New Roman" w:eastAsia="Times New Roman" w:hAnsi="Times New Roman" w:cs="Times New Roman"/>
          <w:sz w:val="25"/>
          <w:rtl w:val="0"/>
        </w:rPr>
        <w:t xml:space="preserve"> рублей, что подтве</w:t>
      </w:r>
      <w:r>
        <w:rPr>
          <w:rFonts w:ascii="Times New Roman" w:eastAsia="Times New Roman" w:hAnsi="Times New Roman" w:cs="Times New Roman"/>
          <w:sz w:val="25"/>
          <w:rtl w:val="0"/>
        </w:rPr>
        <w:t>рждается выпиской из уведомления ООО НКО «</w:t>
      </w:r>
      <w:r>
        <w:rPr>
          <w:rFonts w:ascii="Times New Roman" w:eastAsia="Times New Roman" w:hAnsi="Times New Roman" w:cs="Times New Roman"/>
          <w:sz w:val="25"/>
          <w:rtl w:val="0"/>
        </w:rPr>
        <w:t>Яндекс</w:t>
      </w:r>
      <w:r>
        <w:rPr>
          <w:rFonts w:ascii="Times New Roman" w:eastAsia="Times New Roman" w:hAnsi="Times New Roman" w:cs="Times New Roman"/>
          <w:sz w:val="25"/>
          <w:rtl w:val="0"/>
        </w:rPr>
        <w:t>.Д</w:t>
      </w:r>
      <w:r>
        <w:rPr>
          <w:rFonts w:ascii="Times New Roman" w:eastAsia="Times New Roman" w:hAnsi="Times New Roman" w:cs="Times New Roman"/>
          <w:sz w:val="25"/>
          <w:rtl w:val="0"/>
        </w:rPr>
        <w:t>еньги</w:t>
      </w:r>
      <w:r>
        <w:rPr>
          <w:rFonts w:ascii="Times New Roman" w:eastAsia="Times New Roman" w:hAnsi="Times New Roman" w:cs="Times New Roman"/>
          <w:sz w:val="25"/>
          <w:rtl w:val="0"/>
        </w:rPr>
        <w:t>» (л.д.28</w:t>
      </w:r>
      <w:r>
        <w:rPr>
          <w:rFonts w:ascii="Times New Roman" w:eastAsia="Times New Roman" w:hAnsi="Times New Roman" w:cs="Times New Roman"/>
          <w:sz w:val="25"/>
          <w:rtl w:val="0"/>
        </w:rPr>
        <w:t>) Согласно представленному расчету задолженность за период</w:t>
      </w:r>
      <w:r>
        <w:rPr>
          <w:rFonts w:ascii="Times New Roman" w:eastAsia="Times New Roman" w:hAnsi="Times New Roman" w:cs="Times New Roman"/>
          <w:sz w:val="25"/>
          <w:rtl w:val="0"/>
        </w:rPr>
        <w:t xml:space="preserve"> с 23.04.2019 г. по 24.09.2019</w:t>
      </w:r>
      <w:r>
        <w:rPr>
          <w:rFonts w:ascii="Times New Roman" w:eastAsia="Times New Roman" w:hAnsi="Times New Roman" w:cs="Times New Roman"/>
          <w:sz w:val="25"/>
          <w:rtl w:val="0"/>
        </w:rPr>
        <w:t xml:space="preserve"> г.</w:t>
      </w:r>
      <w:r>
        <w:rPr>
          <w:rFonts w:ascii="Times New Roman" w:eastAsia="Times New Roman" w:hAnsi="Times New Roman" w:cs="Times New Roman"/>
          <w:sz w:val="25"/>
          <w:rtl w:val="0"/>
        </w:rPr>
        <w:t xml:space="preserve"> составила 4077,66</w:t>
      </w:r>
      <w:r>
        <w:rPr>
          <w:rFonts w:ascii="Times New Roman" w:eastAsia="Times New Roman" w:hAnsi="Times New Roman" w:cs="Times New Roman"/>
          <w:sz w:val="25"/>
          <w:rtl w:val="0"/>
        </w:rPr>
        <w:t xml:space="preserve"> рублей, из</w:t>
      </w:r>
      <w:r>
        <w:rPr>
          <w:rFonts w:ascii="Times New Roman" w:eastAsia="Times New Roman" w:hAnsi="Times New Roman" w:cs="Times New Roman"/>
          <w:sz w:val="25"/>
          <w:rtl w:val="0"/>
        </w:rPr>
        <w:t xml:space="preserve"> них: сумма основного долга 4000</w:t>
      </w:r>
      <w:r>
        <w:rPr>
          <w:rFonts w:ascii="Times New Roman" w:eastAsia="Times New Roman" w:hAnsi="Times New Roman" w:cs="Times New Roman"/>
          <w:sz w:val="25"/>
          <w:rtl w:val="0"/>
        </w:rPr>
        <w:t xml:space="preserve"> рублей; начисленные проценты з</w:t>
      </w:r>
      <w:r>
        <w:rPr>
          <w:rFonts w:ascii="Times New Roman" w:eastAsia="Times New Roman" w:hAnsi="Times New Roman" w:cs="Times New Roman"/>
          <w:sz w:val="25"/>
          <w:rtl w:val="0"/>
        </w:rPr>
        <w:t>а пользование суммой займа 77,66</w:t>
      </w:r>
      <w:r>
        <w:rPr>
          <w:rFonts w:ascii="Times New Roman" w:eastAsia="Times New Roman" w:hAnsi="Times New Roman" w:cs="Times New Roman"/>
          <w:sz w:val="25"/>
          <w:rtl w:val="0"/>
        </w:rPr>
        <w:t xml:space="preserve"> рублей.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Согласно </w:t>
      </w:r>
      <w:hyperlink r:id="rId4" w:anchor="/document/12176839/entry/12101" w:history="1">
        <w:r>
          <w:rPr>
            <w:rFonts w:ascii="Times New Roman" w:eastAsia="Times New Roman" w:hAnsi="Times New Roman" w:cs="Times New Roman"/>
            <w:strike w:val="0"/>
            <w:color w:val="0000FF"/>
            <w:sz w:val="25"/>
            <w:u w:val="none"/>
            <w:rtl w:val="0"/>
          </w:rPr>
          <w:t>ст.12.1</w:t>
        </w:r>
      </w:hyperlink>
      <w:r>
        <w:rPr>
          <w:rFonts w:ascii="Times New Roman" w:eastAsia="Times New Roman" w:hAnsi="Times New Roman" w:cs="Times New Roman"/>
          <w:sz w:val="25"/>
          <w:rtl w:val="0"/>
        </w:rPr>
        <w:t xml:space="preserve"> Федерального закона от 02.07.20</w:t>
      </w:r>
      <w:r>
        <w:rPr>
          <w:rFonts w:ascii="Times New Roman" w:eastAsia="Times New Roman" w:hAnsi="Times New Roman" w:cs="Times New Roman"/>
          <w:sz w:val="25"/>
          <w:rtl w:val="0"/>
        </w:rPr>
        <w:t xml:space="preserve">10 N 151-ФЗ </w:t>
      </w:r>
      <w:r>
        <w:rPr>
          <w:rFonts w:ascii="Times New Roman" w:eastAsia="Times New Roman" w:hAnsi="Times New Roman" w:cs="Times New Roman"/>
          <w:sz w:val="25"/>
          <w:rtl w:val="0"/>
        </w:rPr>
        <w:t xml:space="preserve">"О </w:t>
      </w:r>
      <w:r>
        <w:rPr>
          <w:rFonts w:ascii="Times New Roman" w:eastAsia="Times New Roman" w:hAnsi="Times New Roman" w:cs="Times New Roman"/>
          <w:sz w:val="25"/>
          <w:rtl w:val="0"/>
        </w:rPr>
        <w:t>микрофинансовой</w:t>
      </w:r>
      <w:r>
        <w:rPr>
          <w:rFonts w:ascii="Times New Roman" w:eastAsia="Times New Roman" w:hAnsi="Times New Roman" w:cs="Times New Roman"/>
          <w:sz w:val="25"/>
          <w:rtl w:val="0"/>
        </w:rPr>
        <w:t xml:space="preserve"> деятельности и </w:t>
      </w:r>
      <w:r>
        <w:rPr>
          <w:rFonts w:ascii="Times New Roman" w:eastAsia="Times New Roman" w:hAnsi="Times New Roman" w:cs="Times New Roman"/>
          <w:sz w:val="25"/>
          <w:rtl w:val="0"/>
        </w:rPr>
        <w:t>микрофинансовых</w:t>
      </w:r>
      <w:r>
        <w:rPr>
          <w:rFonts w:ascii="Times New Roman" w:eastAsia="Times New Roman" w:hAnsi="Times New Roman" w:cs="Times New Roman"/>
          <w:sz w:val="25"/>
          <w:rtl w:val="0"/>
        </w:rPr>
        <w:t xml:space="preserve"> организациях" после возникновения просрочки исполнения обязательства заемщика - физического лица по возврату суммы займа и (или) уплате причитающихся процентов </w:t>
      </w:r>
      <w:r>
        <w:rPr>
          <w:rFonts w:ascii="Times New Roman" w:eastAsia="Times New Roman" w:hAnsi="Times New Roman" w:cs="Times New Roman"/>
          <w:sz w:val="25"/>
          <w:rtl w:val="0"/>
        </w:rPr>
        <w:t>микрофинансовая</w:t>
      </w:r>
      <w:r>
        <w:rPr>
          <w:rFonts w:ascii="Times New Roman" w:eastAsia="Times New Roman" w:hAnsi="Times New Roman" w:cs="Times New Roman"/>
          <w:sz w:val="25"/>
          <w:rtl w:val="0"/>
        </w:rPr>
        <w:t xml:space="preserve">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w:t>
      </w:r>
      <w:r>
        <w:rPr>
          <w:rFonts w:ascii="Times New Roman" w:eastAsia="Times New Roman" w:hAnsi="Times New Roman" w:cs="Times New Roman"/>
          <w:sz w:val="25"/>
          <w:rtl w:val="0"/>
        </w:rPr>
        <w:t xml:space="preserve"> часть суммы основного долга.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Как</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следует из материалов дела перед таблицей, содержащей индивидуальные условия догово</w:t>
      </w:r>
      <w:r>
        <w:rPr>
          <w:rFonts w:ascii="Times New Roman" w:eastAsia="Times New Roman" w:hAnsi="Times New Roman" w:cs="Times New Roman"/>
          <w:sz w:val="25"/>
          <w:rtl w:val="0"/>
        </w:rPr>
        <w:t>ра потребительского кредита от 23.04.2019</w:t>
      </w:r>
      <w:r>
        <w:rPr>
          <w:rFonts w:ascii="Times New Roman" w:eastAsia="Times New Roman" w:hAnsi="Times New Roman" w:cs="Times New Roman"/>
          <w:sz w:val="25"/>
          <w:rtl w:val="0"/>
        </w:rPr>
        <w:t>г. и дополнительных соглашений к нему</w:t>
      </w:r>
      <w:r>
        <w:rPr>
          <w:rFonts w:ascii="Times New Roman" w:eastAsia="Times New Roman" w:hAnsi="Times New Roman" w:cs="Times New Roman"/>
          <w:sz w:val="25"/>
          <w:rtl w:val="0"/>
        </w:rPr>
        <w:t xml:space="preserve"> зак</w:t>
      </w:r>
      <w:r>
        <w:rPr>
          <w:rFonts w:ascii="Times New Roman" w:eastAsia="Times New Roman" w:hAnsi="Times New Roman" w:cs="Times New Roman"/>
          <w:sz w:val="25"/>
          <w:rtl w:val="0"/>
        </w:rPr>
        <w:t>люченных</w:t>
      </w:r>
      <w:r>
        <w:rPr>
          <w:rFonts w:ascii="Times New Roman" w:eastAsia="Times New Roman" w:hAnsi="Times New Roman" w:cs="Times New Roman"/>
          <w:sz w:val="25"/>
          <w:rtl w:val="0"/>
        </w:rPr>
        <w:t xml:space="preserve"> с </w:t>
      </w:r>
      <w:r>
        <w:rPr>
          <w:rFonts w:ascii="Times New Roman" w:eastAsia="Times New Roman" w:hAnsi="Times New Roman" w:cs="Times New Roman"/>
          <w:sz w:val="25"/>
          <w:rtl w:val="0"/>
        </w:rPr>
        <w:t>Маньковой</w:t>
      </w:r>
      <w:r>
        <w:rPr>
          <w:rFonts w:ascii="Times New Roman" w:eastAsia="Times New Roman" w:hAnsi="Times New Roman" w:cs="Times New Roman"/>
          <w:sz w:val="25"/>
          <w:rtl w:val="0"/>
        </w:rPr>
        <w:t xml:space="preserve"> И.В.</w:t>
      </w:r>
      <w:r>
        <w:rPr>
          <w:rFonts w:ascii="Times New Roman" w:eastAsia="Times New Roman" w:hAnsi="Times New Roman" w:cs="Times New Roman"/>
          <w:sz w:val="25"/>
          <w:rtl w:val="0"/>
        </w:rPr>
        <w:t>, содержится условие, по которому после возникновения просрочки исполнения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обязательства заем</w:t>
      </w:r>
      <w:r>
        <w:rPr>
          <w:rFonts w:ascii="Times New Roman" w:eastAsia="Times New Roman" w:hAnsi="Times New Roman" w:cs="Times New Roman"/>
          <w:sz w:val="25"/>
          <w:rtl w:val="0"/>
        </w:rPr>
        <w:t xml:space="preserve">щика по возврату </w:t>
      </w:r>
      <w:r>
        <w:rPr>
          <w:rFonts w:ascii="Times New Roman" w:eastAsia="Times New Roman" w:hAnsi="Times New Roman" w:cs="Times New Roman"/>
          <w:sz w:val="25"/>
          <w:rtl w:val="0"/>
        </w:rPr>
        <w:t>микрозайма</w:t>
      </w:r>
      <w:r>
        <w:rPr>
          <w:rFonts w:ascii="Times New Roman" w:eastAsia="Times New Roman" w:hAnsi="Times New Roman" w:cs="Times New Roman"/>
          <w:sz w:val="25"/>
          <w:rtl w:val="0"/>
        </w:rPr>
        <w:t xml:space="preserve"> и (</w:t>
      </w:r>
      <w:r>
        <w:rPr>
          <w:rFonts w:ascii="Times New Roman" w:eastAsia="Times New Roman" w:hAnsi="Times New Roman" w:cs="Times New Roman"/>
          <w:sz w:val="25"/>
          <w:rtl w:val="0"/>
        </w:rPr>
        <w:t>или) уплате процентов займодавец вправе начислять заемщику</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проценты только на непогашенную им часть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суммы основного долга.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Представленный истцом расчёт задолженности судом проверен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и признается правильным, арифметически верным, соответствующим фактическим обстоятельствам, требованиям закона и условиям заключенного между сторонами договора.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Обоснованных возражений относительно расчета задолженности в соответствии со ст. 56 ГПК РФ ответчиком суду не представлено.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В соответствии со </w:t>
      </w:r>
      <w:hyperlink r:id="rId4" w:anchor="/document/10164072/entry/309" w:history="1">
        <w:r>
          <w:rPr>
            <w:rFonts w:ascii="Times New Roman" w:eastAsia="Times New Roman" w:hAnsi="Times New Roman" w:cs="Times New Roman"/>
            <w:strike w:val="0"/>
            <w:color w:val="0000FF"/>
            <w:sz w:val="25"/>
            <w:u w:val="none"/>
            <w:rtl w:val="0"/>
          </w:rPr>
          <w:t>ст. ст. 309</w:t>
        </w:r>
      </w:hyperlink>
      <w:r>
        <w:rPr>
          <w:rFonts w:ascii="Times New Roman" w:eastAsia="Times New Roman" w:hAnsi="Times New Roman" w:cs="Times New Roman"/>
          <w:sz w:val="25"/>
          <w:rtl w:val="0"/>
        </w:rPr>
        <w:t xml:space="preserve">, </w:t>
      </w:r>
      <w:hyperlink r:id="rId4" w:anchor="/document/10164072/entry/310" w:history="1">
        <w:r>
          <w:rPr>
            <w:rFonts w:ascii="Times New Roman" w:eastAsia="Times New Roman" w:hAnsi="Times New Roman" w:cs="Times New Roman"/>
            <w:strike w:val="0"/>
            <w:color w:val="0000FF"/>
            <w:sz w:val="25"/>
            <w:u w:val="none"/>
            <w:rtl w:val="0"/>
          </w:rPr>
          <w:t>310</w:t>
        </w:r>
      </w:hyperlink>
      <w:r>
        <w:rPr>
          <w:rFonts w:ascii="Times New Roman" w:eastAsia="Times New Roman" w:hAnsi="Times New Roman" w:cs="Times New Roman"/>
          <w:sz w:val="25"/>
          <w:rtl w:val="0"/>
        </w:rPr>
        <w:t xml:space="preserve">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допускается. Доказательств погашения задолженности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ответчиком </w:t>
      </w:r>
      <w:r>
        <w:rPr>
          <w:rFonts w:ascii="Times New Roman" w:eastAsia="Times New Roman" w:hAnsi="Times New Roman" w:cs="Times New Roman"/>
          <w:sz w:val="25"/>
          <w:rtl w:val="0"/>
        </w:rPr>
        <w:t>суду</w:t>
      </w:r>
      <w:r>
        <w:rPr>
          <w:rFonts w:ascii="Times New Roman" w:eastAsia="Times New Roman" w:hAnsi="Times New Roman" w:cs="Times New Roman"/>
          <w:sz w:val="25"/>
          <w:rtl w:val="0"/>
        </w:rPr>
        <w:t xml:space="preserve"> так же</w:t>
      </w:r>
      <w:r>
        <w:rPr>
          <w:rFonts w:ascii="Times New Roman" w:eastAsia="Times New Roman" w:hAnsi="Times New Roman" w:cs="Times New Roman"/>
          <w:sz w:val="25"/>
          <w:rtl w:val="0"/>
        </w:rPr>
        <w:t xml:space="preserve"> не предоставлено.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Суд находит исковые требования законными, обоснованными и подлежащими удовлетворению в полном объёме.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Истцом </w:t>
      </w:r>
      <w:r>
        <w:rPr>
          <w:rFonts w:ascii="Times New Roman" w:eastAsia="Times New Roman" w:hAnsi="Times New Roman" w:cs="Times New Roman"/>
          <w:sz w:val="25"/>
          <w:rtl w:val="0"/>
        </w:rPr>
        <w:t>при обращении в суд с иском</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понесены расходы по упла</w:t>
      </w:r>
      <w:r>
        <w:rPr>
          <w:rFonts w:ascii="Times New Roman" w:eastAsia="Times New Roman" w:hAnsi="Times New Roman" w:cs="Times New Roman"/>
          <w:sz w:val="25"/>
          <w:rtl w:val="0"/>
        </w:rPr>
        <w:t>те госпошлины в сумме</w:t>
      </w:r>
      <w:r>
        <w:rPr>
          <w:rFonts w:ascii="Times New Roman" w:eastAsia="Times New Roman" w:hAnsi="Times New Roman" w:cs="Times New Roman"/>
          <w:sz w:val="25"/>
          <w:rtl w:val="0"/>
        </w:rPr>
        <w:t xml:space="preserve"> 400</w:t>
      </w:r>
      <w:r>
        <w:rPr>
          <w:rFonts w:ascii="Times New Roman" w:eastAsia="Times New Roman" w:hAnsi="Times New Roman" w:cs="Times New Roman"/>
          <w:sz w:val="25"/>
          <w:rtl w:val="0"/>
        </w:rPr>
        <w:t xml:space="preserve"> рублей</w:t>
      </w:r>
      <w:r>
        <w:rPr>
          <w:rFonts w:ascii="Times New Roman" w:eastAsia="Times New Roman" w:hAnsi="Times New Roman" w:cs="Times New Roman"/>
          <w:sz w:val="25"/>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В соответствии со </w:t>
      </w:r>
      <w:hyperlink r:id="rId4" w:anchor="/document/12128809/entry/98" w:history="1">
        <w:r>
          <w:rPr>
            <w:rFonts w:ascii="Times New Roman" w:eastAsia="Times New Roman" w:hAnsi="Times New Roman" w:cs="Times New Roman"/>
            <w:strike w:val="0"/>
            <w:color w:val="0000FF"/>
            <w:sz w:val="25"/>
            <w:u w:val="none"/>
            <w:rtl w:val="0"/>
          </w:rPr>
          <w:t>ст. 98</w:t>
        </w:r>
      </w:hyperlink>
      <w:r>
        <w:rPr>
          <w:rFonts w:ascii="Times New Roman" w:eastAsia="Times New Roman" w:hAnsi="Times New Roman" w:cs="Times New Roman"/>
          <w:sz w:val="25"/>
          <w:rtl w:val="0"/>
        </w:rPr>
        <w:t xml:space="preserve"> ГПК РФ в связи с удовлетворением исковых требований указанные расходы подлежат взысканию с ответчика в пользу истца.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На основании </w:t>
      </w:r>
      <w:r>
        <w:rPr>
          <w:rFonts w:ascii="Times New Roman" w:eastAsia="Times New Roman" w:hAnsi="Times New Roman" w:cs="Times New Roman"/>
          <w:sz w:val="25"/>
          <w:rtl w:val="0"/>
        </w:rPr>
        <w:t>изложенного</w:t>
      </w:r>
      <w:r>
        <w:rPr>
          <w:rFonts w:ascii="Times New Roman" w:eastAsia="Times New Roman" w:hAnsi="Times New Roman" w:cs="Times New Roman"/>
          <w:sz w:val="25"/>
          <w:rtl w:val="0"/>
        </w:rPr>
        <w:t>, руководствуя</w:t>
      </w:r>
      <w:r>
        <w:rPr>
          <w:rFonts w:ascii="Times New Roman" w:eastAsia="Times New Roman" w:hAnsi="Times New Roman" w:cs="Times New Roman"/>
          <w:sz w:val="25"/>
          <w:rtl w:val="0"/>
        </w:rPr>
        <w:t xml:space="preserve">сь ст. ст. 98, </w:t>
      </w:r>
      <w:r>
        <w:rPr>
          <w:rFonts w:ascii="Times New Roman" w:eastAsia="Times New Roman" w:hAnsi="Times New Roman" w:cs="Times New Roman"/>
          <w:sz w:val="25"/>
          <w:rtl w:val="0"/>
        </w:rPr>
        <w:t xml:space="preserve">194-199 ГПК Российской Федерации, </w:t>
      </w:r>
      <w:r>
        <w:rPr>
          <w:rFonts w:ascii="Times New Roman" w:eastAsia="Times New Roman" w:hAnsi="Times New Roman" w:cs="Times New Roman"/>
          <w:sz w:val="25"/>
          <w:rtl w:val="0"/>
        </w:rPr>
        <w:t>суд, -</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5"/>
          <w:rtl w:val="0"/>
        </w:rPr>
        <w:t>Р</w:t>
      </w:r>
      <w:r>
        <w:rPr>
          <w:rFonts w:ascii="Times New Roman" w:eastAsia="Times New Roman" w:hAnsi="Times New Roman" w:cs="Times New Roman"/>
          <w:b/>
          <w:sz w:val="25"/>
          <w:rtl w:val="0"/>
        </w:rPr>
        <w:t xml:space="preserve"> Е Ш И Л:</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Исковые требования </w:t>
      </w:r>
      <w:r>
        <w:rPr>
          <w:rFonts w:ascii="Times New Roman" w:eastAsia="Times New Roman" w:hAnsi="Times New Roman" w:cs="Times New Roman"/>
          <w:sz w:val="25"/>
          <w:rtl w:val="0"/>
        </w:rPr>
        <w:t>Общества с ограниченной ответстве</w:t>
      </w:r>
      <w:r>
        <w:rPr>
          <w:rFonts w:ascii="Times New Roman" w:eastAsia="Times New Roman" w:hAnsi="Times New Roman" w:cs="Times New Roman"/>
          <w:sz w:val="25"/>
          <w:rtl w:val="0"/>
        </w:rPr>
        <w:t xml:space="preserve">нностью </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коллекторское</w:t>
      </w:r>
      <w:r>
        <w:rPr>
          <w:rFonts w:ascii="Times New Roman" w:eastAsia="Times New Roman" w:hAnsi="Times New Roman" w:cs="Times New Roman"/>
          <w:sz w:val="25"/>
          <w:rtl w:val="0"/>
        </w:rPr>
        <w:t xml:space="preserve"> агентство «</w:t>
      </w:r>
      <w:r>
        <w:rPr>
          <w:rFonts w:ascii="Times New Roman" w:eastAsia="Times New Roman" w:hAnsi="Times New Roman" w:cs="Times New Roman"/>
          <w:sz w:val="25"/>
          <w:rtl w:val="0"/>
        </w:rPr>
        <w:t>Фабула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у</w:t>
      </w:r>
      <w:r>
        <w:rPr>
          <w:rFonts w:ascii="Times New Roman" w:eastAsia="Times New Roman" w:hAnsi="Times New Roman" w:cs="Times New Roman"/>
          <w:sz w:val="25"/>
          <w:rtl w:val="0"/>
        </w:rPr>
        <w:t>довлетворить</w:t>
      </w:r>
      <w:r>
        <w:rPr>
          <w:rFonts w:ascii="Times New Roman" w:eastAsia="Times New Roman" w:hAnsi="Times New Roman" w:cs="Times New Roman"/>
          <w:sz w:val="25"/>
          <w:rtl w:val="0"/>
        </w:rPr>
        <w:t>.</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Взыскать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Маньковой</w:t>
      </w:r>
      <w:r>
        <w:rPr>
          <w:rFonts w:ascii="Times New Roman" w:eastAsia="Times New Roman" w:hAnsi="Times New Roman" w:cs="Times New Roman"/>
          <w:sz w:val="25"/>
          <w:rtl w:val="0"/>
        </w:rPr>
        <w:t xml:space="preserve"> Ирины Викторовны</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 зарегистрированной и проживающей</w:t>
      </w:r>
      <w:r>
        <w:rPr>
          <w:rFonts w:ascii="Times New Roman" w:eastAsia="Times New Roman" w:hAnsi="Times New Roman" w:cs="Times New Roman"/>
          <w:sz w:val="25"/>
          <w:rtl w:val="0"/>
        </w:rPr>
        <w:t xml:space="preserve"> по адресу: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в пользу </w:t>
      </w:r>
      <w:r>
        <w:rPr>
          <w:rFonts w:ascii="Times New Roman" w:eastAsia="Times New Roman" w:hAnsi="Times New Roman" w:cs="Times New Roman"/>
          <w:sz w:val="25"/>
          <w:rtl w:val="0"/>
        </w:rPr>
        <w:t>Общества с ограниченной ответстве</w:t>
      </w:r>
      <w:r>
        <w:rPr>
          <w:rFonts w:ascii="Times New Roman" w:eastAsia="Times New Roman" w:hAnsi="Times New Roman" w:cs="Times New Roman"/>
          <w:sz w:val="25"/>
          <w:rtl w:val="0"/>
        </w:rPr>
        <w:t xml:space="preserve">нностью </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коллекторское</w:t>
      </w:r>
      <w:r>
        <w:rPr>
          <w:rFonts w:ascii="Times New Roman" w:eastAsia="Times New Roman" w:hAnsi="Times New Roman" w:cs="Times New Roman"/>
          <w:sz w:val="25"/>
          <w:rtl w:val="0"/>
        </w:rPr>
        <w:t xml:space="preserve"> агентство «Фабула»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задолженност</w:t>
      </w:r>
      <w:r>
        <w:rPr>
          <w:rFonts w:ascii="Times New Roman" w:eastAsia="Times New Roman" w:hAnsi="Times New Roman" w:cs="Times New Roman"/>
          <w:sz w:val="25"/>
          <w:rtl w:val="0"/>
        </w:rPr>
        <w:t xml:space="preserve">ь по договору </w:t>
      </w:r>
      <w:r>
        <w:rPr>
          <w:rFonts w:ascii="Times New Roman" w:eastAsia="Times New Roman" w:hAnsi="Times New Roman" w:cs="Times New Roman"/>
          <w:sz w:val="25"/>
          <w:rtl w:val="0"/>
        </w:rPr>
        <w:t>займа № 1812286314/13 от 23.04.2019</w:t>
      </w:r>
      <w:r>
        <w:rPr>
          <w:rFonts w:ascii="Times New Roman" w:eastAsia="Times New Roman" w:hAnsi="Times New Roman" w:cs="Times New Roman"/>
          <w:sz w:val="25"/>
          <w:rtl w:val="0"/>
        </w:rPr>
        <w:t xml:space="preserve"> в сумме 4077,66</w:t>
      </w:r>
      <w:r>
        <w:rPr>
          <w:rFonts w:ascii="Times New Roman" w:eastAsia="Times New Roman" w:hAnsi="Times New Roman" w:cs="Times New Roman"/>
          <w:sz w:val="25"/>
          <w:rtl w:val="0"/>
        </w:rPr>
        <w:t xml:space="preserve"> ру</w:t>
      </w:r>
      <w:r>
        <w:rPr>
          <w:rFonts w:ascii="Times New Roman" w:eastAsia="Times New Roman" w:hAnsi="Times New Roman" w:cs="Times New Roman"/>
          <w:sz w:val="25"/>
          <w:rtl w:val="0"/>
        </w:rPr>
        <w:t>блей (четыре</w:t>
      </w:r>
      <w:r>
        <w:rPr>
          <w:rFonts w:ascii="Times New Roman" w:eastAsia="Times New Roman" w:hAnsi="Times New Roman" w:cs="Times New Roman"/>
          <w:sz w:val="25"/>
          <w:rtl w:val="0"/>
        </w:rPr>
        <w:t xml:space="preserve"> тысяч</w:t>
      </w:r>
      <w:r>
        <w:rPr>
          <w:rFonts w:ascii="Times New Roman" w:eastAsia="Times New Roman" w:hAnsi="Times New Roman" w:cs="Times New Roman"/>
          <w:sz w:val="25"/>
          <w:rtl w:val="0"/>
        </w:rPr>
        <w:t>и семьдесят семь рублей 66</w:t>
      </w:r>
      <w:r>
        <w:rPr>
          <w:rFonts w:ascii="Times New Roman" w:eastAsia="Times New Roman" w:hAnsi="Times New Roman" w:cs="Times New Roman"/>
          <w:sz w:val="25"/>
          <w:rtl w:val="0"/>
        </w:rPr>
        <w:t xml:space="preserve"> копеек), а также </w:t>
      </w:r>
      <w:r>
        <w:rPr>
          <w:rFonts w:ascii="Times New Roman" w:eastAsia="Times New Roman" w:hAnsi="Times New Roman" w:cs="Times New Roman"/>
          <w:sz w:val="25"/>
          <w:rtl w:val="0"/>
        </w:rPr>
        <w:t xml:space="preserve">судебные расходы по уплате госпошлины в размере </w:t>
      </w:r>
      <w:r>
        <w:rPr>
          <w:rFonts w:ascii="Times New Roman" w:eastAsia="Times New Roman" w:hAnsi="Times New Roman" w:cs="Times New Roman"/>
          <w:sz w:val="25"/>
          <w:rtl w:val="0"/>
        </w:rPr>
        <w:t>4</w:t>
      </w:r>
      <w:r>
        <w:rPr>
          <w:rFonts w:ascii="Times New Roman" w:eastAsia="Times New Roman" w:hAnsi="Times New Roman" w:cs="Times New Roman"/>
          <w:sz w:val="25"/>
          <w:rtl w:val="0"/>
        </w:rPr>
        <w:t>00</w:t>
      </w:r>
      <w:r>
        <w:rPr>
          <w:rFonts w:ascii="Times New Roman" w:eastAsia="Times New Roman" w:hAnsi="Times New Roman" w:cs="Times New Roman"/>
          <w:sz w:val="25"/>
          <w:rtl w:val="0"/>
        </w:rPr>
        <w:t>,00</w:t>
      </w:r>
      <w:r>
        <w:rPr>
          <w:rFonts w:ascii="Times New Roman" w:eastAsia="Times New Roman" w:hAnsi="Times New Roman" w:cs="Times New Roman"/>
          <w:sz w:val="25"/>
          <w:rtl w:val="0"/>
        </w:rPr>
        <w:t xml:space="preserve"> рублей (</w:t>
      </w:r>
      <w:r>
        <w:rPr>
          <w:rFonts w:ascii="Times New Roman" w:eastAsia="Times New Roman" w:hAnsi="Times New Roman" w:cs="Times New Roman"/>
          <w:sz w:val="25"/>
          <w:rtl w:val="0"/>
        </w:rPr>
        <w:t>четыреста</w:t>
      </w:r>
      <w:r>
        <w:rPr>
          <w:rFonts w:ascii="Times New Roman" w:eastAsia="Times New Roman" w:hAnsi="Times New Roman" w:cs="Times New Roman"/>
          <w:sz w:val="25"/>
          <w:rtl w:val="0"/>
        </w:rPr>
        <w:t xml:space="preserve"> рублей</w:t>
      </w:r>
      <w:r>
        <w:rPr>
          <w:rFonts w:ascii="Times New Roman" w:eastAsia="Times New Roman" w:hAnsi="Times New Roman" w:cs="Times New Roman"/>
          <w:sz w:val="25"/>
          <w:rtl w:val="0"/>
        </w:rPr>
        <w:t xml:space="preserve"> 00 копеек).</w:t>
      </w:r>
      <w:r>
        <w:rPr>
          <w:rFonts w:ascii="Times New Roman" w:eastAsia="Times New Roman" w:hAnsi="Times New Roman" w:cs="Times New Roman"/>
          <w:sz w:val="25"/>
          <w:rtl w:val="0"/>
        </w:rPr>
        <w:t xml:space="preserve"> Всего взыскать </w:t>
      </w:r>
      <w:r>
        <w:rPr>
          <w:rFonts w:ascii="Times New Roman" w:eastAsia="Times New Roman" w:hAnsi="Times New Roman" w:cs="Times New Roman"/>
          <w:sz w:val="25"/>
          <w:rtl w:val="0"/>
        </w:rPr>
        <w:t>4477,66 рублей (четыре тысячи четыреста семьдесят семь рублей 66</w:t>
      </w:r>
      <w:r>
        <w:rPr>
          <w:rFonts w:ascii="Times New Roman" w:eastAsia="Times New Roman" w:hAnsi="Times New Roman" w:cs="Times New Roman"/>
          <w:sz w:val="25"/>
          <w:rtl w:val="0"/>
        </w:rPr>
        <w:t xml:space="preserve"> копеек).</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 соответствии со статьей 199 Гражданского процессуального кодекса Российской Федерации м</w:t>
      </w:r>
      <w:r>
        <w:rPr>
          <w:rFonts w:ascii="Times New Roman" w:eastAsia="Times New Roman" w:hAnsi="Times New Roman" w:cs="Times New Roman"/>
          <w:sz w:val="25"/>
          <w:rtl w:val="0"/>
        </w:rPr>
        <w:t>ировой судья может не составлять мотивированное решение суда по рассмотренному им делу.</w:t>
      </w:r>
    </w:p>
    <w:p>
      <w:pPr>
        <w:bidi w:val="0"/>
        <w:spacing w:before="0" w:beforeAutospacing="0" w:after="0" w:afterAutospacing="0"/>
        <w:ind w:left="0" w:right="0" w:firstLine="708"/>
        <w:jc w:val="both"/>
        <w:rPr>
          <w:rtl w:val="0"/>
        </w:rPr>
      </w:pPr>
      <w:r>
        <w:rPr>
          <w:rFonts w:ascii="Times New Roman" w:eastAsia="Times New Roman" w:hAnsi="Times New Roman" w:cs="Times New Roman"/>
          <w:color w:val="0000FF"/>
          <w:sz w:val="25"/>
          <w:u w:val="single"/>
          <w:rtl w:val="0"/>
        </w:rPr>
        <w:t xml:space="preserve">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w:t>
      </w:r>
      <w:r>
        <w:rPr>
          <w:rFonts w:ascii="Times New Roman" w:eastAsia="Times New Roman" w:hAnsi="Times New Roman" w:cs="Times New Roman"/>
          <w:color w:val="0000FF"/>
          <w:sz w:val="25"/>
          <w:u w:val="single"/>
          <w:rtl w:val="0"/>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Pr>
          <w:rFonts w:ascii="Times New Roman" w:eastAsia="Times New Roman" w:hAnsi="Times New Roman" w:cs="Times New Roman"/>
          <w:color w:val="0000FF"/>
          <w:sz w:val="25"/>
          <w:u w:val="single"/>
          <w:rtl w:val="0"/>
        </w:rPr>
        <w:t xml:space="preserve">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bidi w:val="0"/>
        <w:spacing w:before="0" w:beforeAutospacing="0" w:after="0" w:afterAutospacing="0"/>
        <w:ind w:left="0" w:right="0" w:firstLine="708"/>
        <w:jc w:val="both"/>
        <w:rPr>
          <w:rtl w:val="0"/>
        </w:rPr>
      </w:pPr>
      <w:r>
        <w:rPr>
          <w:rFonts w:ascii="Times New Roman" w:eastAsia="Times New Roman" w:hAnsi="Times New Roman" w:cs="Times New Roman"/>
          <w:color w:val="0000FF"/>
          <w:sz w:val="25"/>
          <w:u w:val="single"/>
          <w:rtl w:val="0"/>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Решение может быть обжаловано в апелляционном порядке в Сакский районный суд Республики Крым через мирового судью судебного участка № 70 Сакского судебного района (Сакский муниципальный район и городской округ Саки) Республики Крым в течение месяца со дня вынесения решения в окончательной форме.</w:t>
      </w:r>
    </w:p>
    <w:p>
      <w:pPr>
        <w:widowControl w:val="0"/>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Мотивированное решение составлено </w:t>
      </w:r>
      <w:r>
        <w:rPr>
          <w:rFonts w:ascii="Times New Roman" w:eastAsia="Times New Roman" w:hAnsi="Times New Roman" w:cs="Times New Roman"/>
          <w:sz w:val="25"/>
          <w:rtl w:val="0"/>
        </w:rPr>
        <w:t>25</w:t>
      </w:r>
      <w:r>
        <w:rPr>
          <w:rFonts w:ascii="Times New Roman" w:eastAsia="Times New Roman" w:hAnsi="Times New Roman" w:cs="Times New Roman"/>
          <w:sz w:val="25"/>
          <w:rtl w:val="0"/>
        </w:rPr>
        <w:t xml:space="preserve">.02.2021 года. </w:t>
      </w:r>
    </w:p>
    <w:p>
      <w:pPr>
        <w:widowControl w:val="0"/>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Мировой судья А.И.Панов</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