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33EB0">
      <w:pPr>
        <w:ind w:firstLine="709"/>
        <w:jc w:val="both"/>
      </w:pPr>
    </w:p>
    <w:p w:rsidR="00A77B3E" w:rsidP="00F33EB0">
      <w:pPr>
        <w:ind w:firstLine="709"/>
        <w:jc w:val="right"/>
      </w:pPr>
      <w:r>
        <w:t>Дело № 2-70-5/2018</w:t>
      </w:r>
    </w:p>
    <w:p w:rsidR="00A77B3E" w:rsidP="00F33EB0">
      <w:pPr>
        <w:ind w:firstLine="709"/>
        <w:jc w:val="center"/>
      </w:pPr>
      <w:r>
        <w:t>РЕШЕНИЕ</w:t>
      </w:r>
    </w:p>
    <w:p w:rsidR="00A77B3E" w:rsidP="00F33EB0">
      <w:pPr>
        <w:ind w:firstLine="709"/>
        <w:jc w:val="center"/>
      </w:pPr>
      <w:r>
        <w:t>Именем Российской Федерации</w:t>
      </w:r>
    </w:p>
    <w:p w:rsidR="00A77B3E" w:rsidP="00F33EB0">
      <w:pPr>
        <w:ind w:firstLine="709"/>
        <w:jc w:val="both"/>
      </w:pPr>
    </w:p>
    <w:p w:rsidR="00A77B3E" w:rsidP="00F33EB0">
      <w:pPr>
        <w:ind w:firstLine="709"/>
        <w:jc w:val="both"/>
      </w:pPr>
      <w:r>
        <w:t xml:space="preserve">23 января 2018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 w:rsidP="00F33EB0">
      <w:pPr>
        <w:ind w:firstLine="709"/>
        <w:jc w:val="both"/>
      </w:pPr>
    </w:p>
    <w:p w:rsidR="00A77B3E" w:rsidP="00F33EB0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</w:t>
      </w:r>
      <w:r>
        <w:t xml:space="preserve">Республики Крым Панов А.И., при секретаре судебного заседания </w:t>
      </w:r>
      <w:r>
        <w:t>Шведчикове</w:t>
      </w:r>
      <w:r>
        <w:t xml:space="preserve"> В.А., с участием представителя истца </w:t>
      </w:r>
      <w:r>
        <w:t>фио</w:t>
      </w:r>
      <w:r>
        <w:t xml:space="preserve">,  ответчика </w:t>
      </w:r>
      <w:r>
        <w:t>фио</w:t>
      </w:r>
      <w:r>
        <w:t>, рассмотрев в открытом судебном заседании гражданское дело по исковому заявлению Муниципального унитарного предприятия «</w:t>
      </w:r>
      <w:r>
        <w:t>Сакско</w:t>
      </w:r>
      <w:r>
        <w:t>е</w:t>
      </w:r>
      <w:r>
        <w:t xml:space="preserve"> ЖЭО» к </w:t>
      </w:r>
      <w:r>
        <w:t>фио</w:t>
      </w:r>
      <w:r>
        <w:t xml:space="preserve"> о взыскании задолженности по оплате жилищно-коммунальных услуг, -</w:t>
      </w:r>
    </w:p>
    <w:p w:rsidR="00A77B3E" w:rsidP="00F33EB0">
      <w:pPr>
        <w:ind w:firstLine="709"/>
        <w:jc w:val="both"/>
      </w:pPr>
    </w:p>
    <w:p w:rsidR="00A77B3E" w:rsidP="00F33EB0">
      <w:pPr>
        <w:ind w:firstLine="709"/>
        <w:jc w:val="center"/>
      </w:pPr>
      <w:r>
        <w:t>УСТАНОВИЛ:</w:t>
      </w:r>
    </w:p>
    <w:p w:rsidR="00A77B3E" w:rsidP="00F33EB0">
      <w:pPr>
        <w:ind w:firstLine="709"/>
        <w:jc w:val="both"/>
      </w:pPr>
    </w:p>
    <w:p w:rsidR="00A77B3E" w:rsidP="00F33EB0">
      <w:pPr>
        <w:ind w:firstLine="709"/>
        <w:jc w:val="both"/>
      </w:pPr>
      <w:r>
        <w:t>Истец МУП «</w:t>
      </w:r>
      <w:r>
        <w:t>Сакское</w:t>
      </w:r>
      <w:r>
        <w:t xml:space="preserve"> ЖЭО» обратился в суд с иском к ответчику </w:t>
      </w:r>
      <w:r>
        <w:t>фио</w:t>
      </w:r>
      <w:r>
        <w:t xml:space="preserve"> по оплате жилищно-коммунальных услуг.</w:t>
      </w:r>
    </w:p>
    <w:p w:rsidR="00A77B3E" w:rsidP="00F33EB0">
      <w:pPr>
        <w:ind w:firstLine="709"/>
        <w:jc w:val="both"/>
      </w:pPr>
      <w:r>
        <w:t>Исковые требования мотивированы тем, что истец предоставляет о</w:t>
      </w:r>
      <w:r>
        <w:t>тветчику коммунальные услуги по обслуживанию дома и придомовой территории по адресу: адрес. Тарифы на оплату жилищно-коммунальных услуг были установлены решениями органа местного самоуправления, т.е. непосредственно решением Сакского городского совета. Отв</w:t>
      </w:r>
      <w:r>
        <w:t>етчик пользуется оказанными Предприятием услугами, однако оплату их не производит, в связи с чем, в период с дата по дата у ответчика образовалась задолженность в размере ..., которую истец и просит взыскать с ответчика в свою пользу (л.д. 2-3).</w:t>
      </w:r>
    </w:p>
    <w:p w:rsidR="00A77B3E" w:rsidP="00F33EB0">
      <w:pPr>
        <w:ind w:firstLine="709"/>
        <w:jc w:val="both"/>
      </w:pPr>
      <w:r>
        <w:t>В дальнейш</w:t>
      </w:r>
      <w:r>
        <w:t>ем, истец уточнил исковые требования, просит взыскать задолженность по оплате жилищно-коммунальных услуг в размере сумма, а также расходы, связанные с оплатой  государственной пошлины в размере сумма (л.д. 38).</w:t>
      </w:r>
    </w:p>
    <w:p w:rsidR="00A77B3E" w:rsidP="00F33EB0">
      <w:pPr>
        <w:ind w:firstLine="709"/>
        <w:jc w:val="both"/>
      </w:pPr>
      <w:r>
        <w:t>Представитель МУП «</w:t>
      </w:r>
      <w:r>
        <w:t>Сакское</w:t>
      </w:r>
      <w:r>
        <w:t xml:space="preserve"> ЖЭО» </w:t>
      </w:r>
      <w:r>
        <w:t>фио</w:t>
      </w:r>
      <w:r>
        <w:t>, действую</w:t>
      </w:r>
      <w:r>
        <w:t>щая на основании доверенности (л.д. 19, 72), в судебном заседании поддержала заявленные исковые требования в объеме уточненного заявления в редакции от дата (л.д.38), просила их удовлетворить. Дополнительно пояснила суду, МУП «</w:t>
      </w:r>
      <w:r>
        <w:t>Сакское</w:t>
      </w:r>
      <w:r>
        <w:t xml:space="preserve"> ЖЭО» создано в дата, </w:t>
      </w:r>
      <w:r>
        <w:t>до этого действовало коммунальное предприятие, которое оказывало услуги по содержанию домов. Данное предприятие находится на стадии ликвидации и в связи с тем, что бы не прекращать обслуживание домов, администрацией города Саки МУП «</w:t>
      </w:r>
      <w:r>
        <w:t>Сакское</w:t>
      </w:r>
      <w:r>
        <w:t xml:space="preserve"> ЖЭО» назначено </w:t>
      </w:r>
      <w:r>
        <w:t>исполнителем услуг по содержанию общего имущества в многоквартирных домах. Ответчик является собственником квартиры № ..., расположенной в доме ... по адрес в городе Саки. Согласно ст. 30, ст. 39 ЖК РФ, ст. 210 ГК РФ собственник жилого помещения несет брем</w:t>
      </w:r>
      <w:r>
        <w:t xml:space="preserve">я содержания данного помещения. Согласно ч. 2 ст. 153 ЖК РФ предусматривается обязанность собственником вносить плату за жилое помещение. Согласно решения Сакского городского совета № 149 от дата, был определен исполнитель услуг и была определена плата за </w:t>
      </w:r>
      <w:r>
        <w:t xml:space="preserve">жилое помещение, в том числе и в доме ... по адрес. Так же </w:t>
      </w:r>
      <w:r>
        <w:t xml:space="preserve">решениями от дата и то дата данная плата была изменена, доказательства приложены к исковому заявлению. Ответчик является потребителем жилищной услуги по содержанию текущего общего имущества в доме </w:t>
      </w:r>
      <w:r>
        <w:t xml:space="preserve">с дата по настоящее время. Согласно ч. 1 ст. 155 ЖК РФ плата за жилое помещение вносится ежемесячно до 10 числа месяца, следующего за истекшим, однако обязательства по данной оплате ответчиком не исполняются, в связи с чем, за ним числится задолженность с </w:t>
      </w:r>
      <w:r>
        <w:t>дата по дата, с учетом заявления об увеличении исковых требований, в размере сумма. Ответчик предупреждалась о необходимости погашения данной задолженности, во избежание взыскания в принудительном порядке, направлялись предупреждения в ее адрес, однако в н</w:t>
      </w:r>
      <w:r>
        <w:t>астоящее время задолженность не погашена. Был вынесен судебный приказ, по данному делу, определением мирового судьи от дата отменен. В связи с этим было подано исковое заявление в отношении ответчика. Кроме того, существует Постановления Правительства Росс</w:t>
      </w:r>
      <w:r>
        <w:t xml:space="preserve">ийской Федерации № 491 и № 354, которые регулируют порядок, сроки, основания проведения перерасчета и подтверждения оказанной либо не оказанной услуги. Работы считаются выполненными, в том объеме, в котором начислена плата, если не поступило своевременное </w:t>
      </w:r>
      <w:r>
        <w:t xml:space="preserve">заявление от потребителей о нарушении качества. За период </w:t>
      </w:r>
      <w:r>
        <w:t>датаг</w:t>
      </w:r>
      <w:r>
        <w:t>. собственниками данного дома, в установленном законом порядке, не подтвержден факт непредставления или некачественного предоставления МУП «</w:t>
      </w:r>
      <w:r>
        <w:t>Сакское</w:t>
      </w:r>
      <w:r>
        <w:t xml:space="preserve"> ЖЭО» жилищных услуг. Материалами дела, актами</w:t>
      </w:r>
      <w:r>
        <w:t xml:space="preserve"> подтверждается, что обслуживание производилось специалистами МУП «</w:t>
      </w:r>
      <w:r>
        <w:t>Сакское</w:t>
      </w:r>
      <w:r>
        <w:t xml:space="preserve"> ЖЭО». До настоящего времени решения Сакского городского совета никем не оспорены, не отменены, плата установлена и МУП «</w:t>
      </w:r>
      <w:r>
        <w:t>Сакское</w:t>
      </w:r>
      <w:r>
        <w:t xml:space="preserve"> ЖЭО» обязано обслуживать данный дом на основании данн</w:t>
      </w:r>
      <w:r>
        <w:t>ого решения. Доказательств, свидетельствующих о ненадлежащем содержании многоквартирного дома, в материалах дела не имеется. С учетом уточненного искового заявления истец просит взыскать сумма, так же государственную пошлину в размере сумма.</w:t>
      </w:r>
    </w:p>
    <w:p w:rsidR="00A77B3E" w:rsidP="00F33EB0">
      <w:pPr>
        <w:ind w:firstLine="709"/>
        <w:jc w:val="both"/>
      </w:pPr>
      <w:r>
        <w:t xml:space="preserve">Ответчик </w:t>
      </w:r>
      <w:r>
        <w:t>фио</w:t>
      </w:r>
      <w:r>
        <w:t xml:space="preserve"> в</w:t>
      </w:r>
      <w:r>
        <w:t xml:space="preserve"> судебном заседании исковые требования полностью не признала, пояснила, что МУП «</w:t>
      </w:r>
      <w:r>
        <w:t>Сакское</w:t>
      </w:r>
      <w:r>
        <w:t xml:space="preserve"> ЖЭО» никаких услуг по обслуживанию дома не оказывает, дом содержится за средства жильцов. Ремонт в доме жильцы дома делают самостоятельно, уборка территории также прои</w:t>
      </w:r>
      <w:r>
        <w:t>зводится ими. Ее неоднократные обращения МУП «</w:t>
      </w:r>
      <w:r>
        <w:t>Сакское</w:t>
      </w:r>
      <w:r>
        <w:t xml:space="preserve"> ЖЭО» игнорируются.</w:t>
      </w:r>
    </w:p>
    <w:p w:rsidR="00A77B3E" w:rsidP="00F33EB0">
      <w:pPr>
        <w:ind w:firstLine="709"/>
        <w:jc w:val="both"/>
      </w:pPr>
      <w:r>
        <w:t>Выслушав участников процесса, исследовав материалы дела, суд считает, что исковые требования основаны на законе и подлежат удовлетворению, исходя из следующего.</w:t>
      </w:r>
    </w:p>
    <w:p w:rsidR="00A77B3E" w:rsidP="00F33EB0">
      <w:pPr>
        <w:ind w:firstLine="709"/>
        <w:jc w:val="both"/>
      </w:pPr>
      <w:r>
        <w:t xml:space="preserve">В соответствии со ст. </w:t>
      </w:r>
      <w:r>
        <w:t>ст. 56, 68, 196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законом; в случае если сторона, обязанная доказывать свои требования и</w:t>
      </w:r>
      <w:r>
        <w:t>ли возражения, удерживает находящиеся у нее доказательства и не представляет их суду, суд вправе обосновать свои выводы объяснениями другой стороны; суд принимает решение по заявленным истцом требованиям.</w:t>
      </w:r>
    </w:p>
    <w:p w:rsidR="00A77B3E" w:rsidP="00F33EB0">
      <w:pPr>
        <w:ind w:firstLine="709"/>
        <w:jc w:val="both"/>
      </w:pPr>
      <w:r>
        <w:t>П.1 ст.8 ГК РФ предусмотрено, что гражданские права</w:t>
      </w:r>
      <w:r>
        <w:t xml:space="preserve"> и обязанности возникают из актов государственных органов и органов местного самоуправления, </w:t>
      </w:r>
      <w:r>
        <w:t xml:space="preserve">которые </w:t>
      </w:r>
      <w:r>
        <w:t>предусмотренны</w:t>
      </w:r>
      <w:r>
        <w:t xml:space="preserve"> законом в качестве основания возникновения гражданских прав и обязанностей.</w:t>
      </w:r>
    </w:p>
    <w:p w:rsidR="00A77B3E" w:rsidP="00F33EB0">
      <w:pPr>
        <w:ind w:firstLine="709"/>
        <w:jc w:val="both"/>
      </w:pPr>
      <w:r>
        <w:t>Согласно ст.п.2 ч.1 ст.10 ЖК РФ, жилищные права и обязанности во</w:t>
      </w:r>
      <w:r>
        <w:t>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</w:t>
      </w:r>
      <w:r>
        <w:t>онодательства порождают жилищные права и обязанности. В соответствии с этим, жилищные права и обязанности возникают, в частности, из актов государственных органов и актов органов местного самоуправления, которые предусмотрены жилищным законодательством в к</w:t>
      </w:r>
      <w:r>
        <w:t>ачестве основания возникновения жилищных прав и обязанностей.</w:t>
      </w:r>
    </w:p>
    <w:p w:rsidR="00A77B3E" w:rsidP="00F33EB0">
      <w:pPr>
        <w:ind w:firstLine="709"/>
        <w:jc w:val="both"/>
      </w:pPr>
      <w:r>
        <w:t>Согласно свидетельства о государственной регистрации юридического лица, выданного Инспекцией Федеральной налоговой службы по г. Симферополю дата, дата внесена запись о создании юридического лица</w:t>
      </w:r>
      <w:r>
        <w:t xml:space="preserve"> Муниципальное унитарное предприятие «</w:t>
      </w:r>
      <w:r>
        <w:t>Сакское</w:t>
      </w:r>
      <w:r>
        <w:t xml:space="preserve"> ЖЭО» (л.д. 4).</w:t>
      </w:r>
    </w:p>
    <w:p w:rsidR="00A77B3E" w:rsidP="00F33EB0">
      <w:pPr>
        <w:ind w:firstLine="709"/>
        <w:jc w:val="both"/>
      </w:pPr>
      <w:r>
        <w:t>дата Муниципальному унитарному предприятию «</w:t>
      </w:r>
      <w:r>
        <w:t>Сакское</w:t>
      </w:r>
      <w:r>
        <w:t xml:space="preserve"> ЖЭО» (МУП «</w:t>
      </w:r>
      <w:r>
        <w:t>Сакское</w:t>
      </w:r>
      <w:r>
        <w:t xml:space="preserve"> ЖЭО») предоставлена лицензия на осуществление предпринимательской деятельности по управлению многоквартирными домами (л.д. 5</w:t>
      </w:r>
      <w:r>
        <w:t>).</w:t>
      </w:r>
    </w:p>
    <w:p w:rsidR="00A77B3E" w:rsidP="00F33EB0">
      <w:pPr>
        <w:ind w:firstLine="709"/>
        <w:jc w:val="both"/>
      </w:pPr>
      <w:r>
        <w:t xml:space="preserve">Тариф на оплату жилищно-коммунальных услуг устанавливается решением органа местного самоуправления, в данном случае – решением внеочередной 12 сессии первого созыва Сакского городского совета Республики Крым № 149 от дата. Указанным решением установлен </w:t>
      </w:r>
      <w:r>
        <w:t>размер платы за содержание и ремонт жилого помещения в многоквартирном доме с дата, в том числе, расположенном по адресу: адрес, и составлял 6,588 руб./кв.м (л.д. 9, 10).</w:t>
      </w:r>
    </w:p>
    <w:p w:rsidR="00A77B3E" w:rsidP="00F33EB0">
      <w:pPr>
        <w:ind w:firstLine="709"/>
        <w:jc w:val="both"/>
      </w:pPr>
      <w:r>
        <w:t>Кроме того, решением очередной 27 сессии первого созыва Сакского городского совета Ре</w:t>
      </w:r>
      <w:r>
        <w:t>спублики Крым № 1-27/2 от дата установлен размер платы за содержание и ремонт жилого помещения в многоквартирном доме с дата, расположенном по адресу: адрес, и составлял 7,728 руб./кв.м (л.д. 11, 12). В дальнейшем, решением очередной 47 сессии первого созы</w:t>
      </w:r>
      <w:r>
        <w:t>ва Сакского городского совета Республики Крым № 1-47/15 от дата установлен с дата размер платы за содержание и ремонт жилого помещения в указанном многоквартирном доме – 13,406 руб./кв.м (л.д. 13, 14).</w:t>
      </w:r>
    </w:p>
    <w:p w:rsidR="00A77B3E" w:rsidP="00F33EB0">
      <w:pPr>
        <w:ind w:firstLine="709"/>
        <w:jc w:val="both"/>
      </w:pPr>
      <w:r>
        <w:t>На основании приказа директора МУП «</w:t>
      </w:r>
      <w:r>
        <w:t>Сакское</w:t>
      </w:r>
      <w:r>
        <w:t xml:space="preserve"> ЖЭО» № 01-</w:t>
      </w:r>
      <w:r>
        <w:t>11/55 от дата (л.д. 52), на основании актов приемки оказанных услуг и выполненных работ по содержанию и текущему ремонту общего имущества в многоквартирных домах за май  и апрель 2016 года сделан расчет снижения размера платы за не оказанные услуги по сани</w:t>
      </w:r>
      <w:r>
        <w:t xml:space="preserve">тарному содержанию мест общего пользования, благоустройству придомовой территории и прочих работ; уменьшен размер платы за содержание и ремонт жилого помещения в многоквартирных домах за </w:t>
      </w:r>
      <w:r>
        <w:t>аперль</w:t>
      </w:r>
      <w:r>
        <w:t xml:space="preserve"> и май 2016 года (л.д. 52, 53, 54).      </w:t>
      </w:r>
    </w:p>
    <w:p w:rsidR="00A77B3E" w:rsidP="00F33EB0">
      <w:pPr>
        <w:ind w:firstLine="709"/>
        <w:jc w:val="both"/>
      </w:pPr>
      <w:r>
        <w:t>На период с дата по н</w:t>
      </w:r>
      <w:r>
        <w:t xml:space="preserve">астоящее время владельцем квартиры, расположенной по адресу: адрес, является </w:t>
      </w:r>
      <w:r>
        <w:t>фио</w:t>
      </w:r>
      <w:r>
        <w:t xml:space="preserve">, что подтверждено в судебном заседании самим ответчиком. Кроме того, </w:t>
      </w:r>
      <w:r>
        <w:t>фио</w:t>
      </w:r>
      <w:r>
        <w:t xml:space="preserve"> зарегистрирована по указному адресу с дата (л.д. 29), однако в паспорте гражданки Российской Федерации</w:t>
      </w:r>
      <w:r>
        <w:t xml:space="preserve"> </w:t>
      </w:r>
      <w:r>
        <w:t>фио</w:t>
      </w:r>
      <w:r>
        <w:t xml:space="preserve"> указано о ее регистрации по адресу: адрес, с дата (л.д. 74). Из справки МУП «</w:t>
      </w:r>
      <w:r>
        <w:t>Сакское</w:t>
      </w:r>
      <w:r>
        <w:t xml:space="preserve"> ЖЭО» № 2194 от дата также  следует, что </w:t>
      </w:r>
      <w:r>
        <w:t>фио</w:t>
      </w:r>
      <w:r>
        <w:t xml:space="preserve"> зарегистрирована по адресу: адрес, в состав семьи входит </w:t>
      </w:r>
      <w:r>
        <w:t>фио</w:t>
      </w:r>
      <w:r>
        <w:t>, при этом данных о регистрации указного лица в этом жилье суд</w:t>
      </w:r>
      <w:r>
        <w:t>у не предоставлено (л.д. 15 – оборот).</w:t>
      </w:r>
    </w:p>
    <w:p w:rsidR="00A77B3E" w:rsidP="00F33EB0">
      <w:pPr>
        <w:ind w:firstLine="709"/>
        <w:jc w:val="both"/>
      </w:pPr>
    </w:p>
    <w:p w:rsidR="00A77B3E" w:rsidP="00F33EB0">
      <w:pPr>
        <w:ind w:firstLine="709"/>
        <w:jc w:val="both"/>
      </w:pPr>
    </w:p>
    <w:p w:rsidR="00A77B3E" w:rsidP="00F33EB0">
      <w:pPr>
        <w:ind w:firstLine="709"/>
        <w:jc w:val="both"/>
      </w:pPr>
      <w:r>
        <w:t xml:space="preserve">Отношения сторон в период с дата по дата не регулировались договором на предоставление жилищно-коммунальных услуг, вместе с тем, у ответчика возникли обязательства по оплате за такие услуги в связи с фактическим их </w:t>
      </w:r>
      <w:r>
        <w:t>потреблением, поскольку обязательства могут возникать не только из договорных отношений, а и по другим основаниям, предусмотренным Гражданским кодексом Российской Федерации.</w:t>
      </w:r>
    </w:p>
    <w:p w:rsidR="00A77B3E" w:rsidP="00F33EB0">
      <w:pPr>
        <w:ind w:firstLine="709"/>
        <w:jc w:val="both"/>
      </w:pPr>
      <w:r>
        <w:t>Согласно ст.210 ГК РФ, собственник несет бремя содержания принадлежащего ему имуще</w:t>
      </w:r>
      <w:r>
        <w:t>ства, если иное не предусмотрено законом или договором.</w:t>
      </w:r>
    </w:p>
    <w:p w:rsidR="00A77B3E" w:rsidP="00F33EB0">
      <w:pPr>
        <w:ind w:firstLine="709"/>
        <w:jc w:val="both"/>
      </w:pPr>
      <w:r>
        <w:t>Так, п.1 ст. 8 ГК РФ предусматривает, что гражданские права и обязанности возникают из оснований, предусмотренных законом в иными правовыми актами, а также из действий граждан и юридических лиц, котор</w:t>
      </w:r>
      <w:r>
        <w:t>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В соответствии с этим, гражданские права и обязанности возникают, в том числе, из актов государств</w:t>
      </w:r>
      <w:r>
        <w:t>енных органов и органов местного самоуправления, которые предусмотрены законом в качестве основания возникновения гражданских прав и обязанностей; в результате приобретения имущества по основаниям, допускаемым законом; вследствие иных действий граждан и юр</w:t>
      </w:r>
      <w:r>
        <w:t>идических лиц; вследствие событий, с которыми закон или иной правовой акт связывает наступление гражданско-правовых последствий.</w:t>
      </w:r>
    </w:p>
    <w:p w:rsidR="00A77B3E" w:rsidP="00F33EB0">
      <w:pPr>
        <w:ind w:firstLine="709"/>
        <w:jc w:val="both"/>
      </w:pPr>
      <w:r>
        <w:t>В соответствии со ст.ст. 30, 67, 153 ЖК РФ, граждане и организации обязаны своевременно и полностью вносить плату за жилое поме</w:t>
      </w:r>
      <w:r>
        <w:t>щение и коммунальные услуги. Обязанность по внесению платы за жилое помещение и коммунальные услуги возникает, в частности, у нанимателя жилого помещения по договору найма жилого помещения государственного или муниципального жилищного фонда с момента заклю</w:t>
      </w:r>
      <w:r>
        <w:t>чения такого договора; у собственника жилого помещения с момента возникновения права собственности на жилое помещение с учетом правил, установленных ЖК РФ.</w:t>
      </w:r>
    </w:p>
    <w:p w:rsidR="00A77B3E" w:rsidP="00F33EB0">
      <w:pPr>
        <w:ind w:firstLine="709"/>
        <w:jc w:val="both"/>
      </w:pPr>
      <w:r>
        <w:t>В соответствии с ч.2 ст.154 ЖК РФ, плата за жилое помещение и коммунальные услуги для собственника п</w:t>
      </w:r>
      <w:r>
        <w:t>омещения в многоквартирном доме включает в себя: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 взнос на капитал</w:t>
      </w:r>
      <w:r>
        <w:t>ьный ремонт; плату за коммунальные услуги.</w:t>
      </w:r>
    </w:p>
    <w:p w:rsidR="00A77B3E" w:rsidP="00F33EB0">
      <w:pPr>
        <w:ind w:firstLine="709"/>
        <w:jc w:val="both"/>
      </w:pPr>
      <w:r>
        <w:t>В соответствии со ст. 155 ЖК РФ,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</w:t>
      </w:r>
      <w:r>
        <w:t>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</w:t>
      </w:r>
      <w:r>
        <w:t xml:space="preserve">льным законом о таком кооперативе. </w:t>
      </w:r>
      <w:r>
        <w:t xml:space="preserve">Плата за жилое помещение и коммунальные услуги вносится на основании платежных документов, представленных не позднее первого числа месяца, следующего за истекшим месяцем, если иной срок не установлен договором управления </w:t>
      </w:r>
      <w:r>
        <w:t xml:space="preserve">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кооператива. Наниматели жилых помещений по договору социального найма и договору найма жилого </w:t>
      </w:r>
      <w:r>
        <w:t xml:space="preserve">помещения государственного или муниципального жилищного фонда вносят плату за пользование жилым помещением (плату за наем) </w:t>
      </w:r>
      <w:r>
        <w:t>наймодателю</w:t>
      </w:r>
      <w:r>
        <w:t xml:space="preserve"> этого жилого помещения.</w:t>
      </w:r>
    </w:p>
    <w:p w:rsidR="00A77B3E" w:rsidP="00F33EB0">
      <w:pPr>
        <w:ind w:firstLine="709"/>
        <w:jc w:val="both"/>
      </w:pPr>
      <w:r>
        <w:t>Как установлено в судебном заседании, ответчик за период с дата по дата имеет задолженность по оп</w:t>
      </w:r>
      <w:r>
        <w:t>лате коммунальных услуг в общей сумме сумма, что подтверждается расчетом, с которым суд соглашается, и из которого также усматривается, что оплата частично задолженности ответчиком произведена в дата, дата, дата, дата, дата (л.д. 43, 44-45).</w:t>
      </w:r>
    </w:p>
    <w:p w:rsidR="00A77B3E" w:rsidP="00F33EB0">
      <w:pPr>
        <w:ind w:firstLine="709"/>
        <w:jc w:val="both"/>
      </w:pPr>
      <w:r>
        <w:t>Согласно ст. 3</w:t>
      </w:r>
      <w:r>
        <w:t>09 ГК РФ, обязательства должны исполняться надлежащим образом,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</w:t>
      </w:r>
      <w:r>
        <w:t>едъявляемыми требованиями.</w:t>
      </w:r>
    </w:p>
    <w:p w:rsidR="00A77B3E" w:rsidP="00F33EB0">
      <w:pPr>
        <w:ind w:firstLine="709"/>
        <w:jc w:val="both"/>
      </w:pPr>
      <w:r>
        <w:t>Ст. 401 ГК РФ установлено, что лицо, не исполнившее обязательства либо исполнившее его ненадлежащим образом, несет ответственность при наличии вины (умысла или неосторожности), кроме случаев, когда законом или договором предусмот</w:t>
      </w:r>
      <w:r>
        <w:t>рены иные основания ответственности. Отсутствие вины доказывается лицом, нарушившим обязательство.</w:t>
      </w:r>
    </w:p>
    <w:p w:rsidR="00A77B3E" w:rsidP="00F33EB0">
      <w:pPr>
        <w:ind w:firstLine="709"/>
        <w:jc w:val="both"/>
      </w:pPr>
      <w:r>
        <w:t>В соответствии со ст.56 ГПК РФ, каждая сторона должна доказывать те обстоятельства, на которые она ссылается как основание своих требований и возражений, есл</w:t>
      </w:r>
      <w:r>
        <w:t>и иное не предусмотрено федеральным законом.</w:t>
      </w:r>
    </w:p>
    <w:p w:rsidR="00A77B3E" w:rsidP="00F33EB0">
      <w:pPr>
        <w:ind w:firstLine="709"/>
        <w:jc w:val="both"/>
      </w:pPr>
      <w:r>
        <w:t xml:space="preserve">В судебном заседании ответчик </w:t>
      </w:r>
      <w:r>
        <w:t>фио</w:t>
      </w:r>
      <w:r>
        <w:t xml:space="preserve"> приобщила заявление жильцов дома, расположенного по адресу: адрес, из которого следует, что дом введен в эксплуатацию в дата. За все годы проживания никогда ни в их квартирах, н</w:t>
      </w:r>
      <w:r>
        <w:t>и в их подъездах ремонтов ЖЭО не проводило, уборки на лестничных площадках не проводились. Все годы они сами мыли полы в подъездах, белили площадки и стены, красили панели и лестничные решетки. Собирали деньги и покупали краски, для побелки собирали деньги</w:t>
      </w:r>
      <w:r>
        <w:t xml:space="preserve"> и платили за работу. Очень часто покупают электрические лампочки для установки подъездах. В заявлении также указывают, что претензии ЖЭО насчет оплаты на содержание мест общего пользования (подъездов) противоправны, противоречащие Законам РФ. Считают, что</w:t>
      </w:r>
      <w:r>
        <w:t xml:space="preserve"> МУП «</w:t>
      </w:r>
      <w:r>
        <w:t>Сакское</w:t>
      </w:r>
      <w:r>
        <w:t xml:space="preserve"> ЖЭО» устранилось от своих непосредственных обязанностей на протяжении десятилетий. Руководство МУП «</w:t>
      </w:r>
      <w:r>
        <w:t>Сакское</w:t>
      </w:r>
      <w:r>
        <w:t xml:space="preserve"> ЖЭО» за несколько лет не провело не одного собрания с жильцами. За все годы им помог только депутат горсовета, который изыскал средств</w:t>
      </w:r>
      <w:r>
        <w:t>а, на которые был заасфальтирован их двор возле дома, поставлены металлические двери с замками в подъездах, установлены скамейки. Придомовая территория также требует уборки. В дата несколько жителей дома вычистили всю территорию возле дома, было вывезено д</w:t>
      </w:r>
      <w:r>
        <w:t>евять грузовых машин мусора. Самостоятельно принимаются меры по содержанию дома (л.д. 33-37, 47-51).</w:t>
      </w:r>
    </w:p>
    <w:p w:rsidR="00A77B3E" w:rsidP="00F33EB0">
      <w:pPr>
        <w:ind w:firstLine="709"/>
        <w:jc w:val="both"/>
      </w:pPr>
      <w:r>
        <w:t xml:space="preserve">При этом, как установлено судом, и подтверждается соответствующими актами, истцом проводится обслуживание многоквартирного дома, расположенного по адресу: </w:t>
      </w:r>
      <w:r>
        <w:t>адрес, а именно: проведен осмотр внутриквартирных устройств водопровода и канализации дата; проведен осмотр исправности канализационных вытяжек дата; проведен осмотр внутриквартирных устройств системы отопления дата; проведен осмотр системы отопления и теп</w:t>
      </w:r>
      <w:r>
        <w:t xml:space="preserve">ловых сетей потребителя в чердачных и подвальных помещениях дата,  в ходе которого установлены дефекты, которые включены в план работы; проведен осмотр готовности системы отопления и тепловых сетей потребителя к эксплуатации в отопительном периоде дата, в </w:t>
      </w:r>
      <w:r>
        <w:t>ходе которого установлены дефекты (л.д. 57, 58, 59, 60, 61).</w:t>
      </w:r>
    </w:p>
    <w:p w:rsidR="00A77B3E" w:rsidP="00F33EB0">
      <w:pPr>
        <w:ind w:firstLine="709"/>
        <w:jc w:val="both"/>
      </w:pPr>
      <w:r>
        <w:t>Кроме того, согласно Акта о приемке выполненных работ за дата,  в многоквартирном доме, расположенном по адресу: адрес, произведена смена внутренних трубопроводов из стальных труб (л.д. 62). Из к</w:t>
      </w:r>
      <w:r>
        <w:t>опии справки наряд-задание, исполнителем которого указан  МУП «</w:t>
      </w:r>
      <w:r>
        <w:t>Сакское</w:t>
      </w:r>
      <w:r>
        <w:t xml:space="preserve"> ЖЭО», установлено, что дата проведена обработка подвала, что подтверждается подписями о принятой работе (л.д. 63). Из Акта приемки оказанных услуг  и (или) выполненных работ по содержан</w:t>
      </w:r>
      <w:r>
        <w:t>ию и текущему ремонту общего имущества в многоквартирном доме за дата, следует, что в указанном доме за период с дата по дата выполнены дезинсекция подвала, дератизация подвалов и чердаков (л.д. 64). Кроме этого, из Акта приемки оказанных услуг  и (или) вы</w:t>
      </w:r>
      <w:r>
        <w:t>полненных работ по содержанию и текущему ремонту общего имущества в многоквартирном доме за дата, установлено, что  в многоквартирном доме, расположенном по адресу: адрес, за период с дата по дата проведен ряд мероприятий, с указанием вида работы (л.д. 55-</w:t>
      </w:r>
      <w:r>
        <w:t xml:space="preserve">56).   </w:t>
      </w:r>
    </w:p>
    <w:p w:rsidR="00A77B3E" w:rsidP="00F33EB0">
      <w:pPr>
        <w:ind w:firstLine="709"/>
        <w:jc w:val="both"/>
      </w:pPr>
      <w:r>
        <w:t>Таким образом, ответчик пользовался жилищно-коммунальными услугами, которые предоставляет МУП «</w:t>
      </w:r>
      <w:r>
        <w:t>Сакское</w:t>
      </w:r>
      <w:r>
        <w:t xml:space="preserve"> ЖЭО».</w:t>
      </w:r>
    </w:p>
    <w:p w:rsidR="00A77B3E" w:rsidP="00F33EB0">
      <w:pPr>
        <w:ind w:firstLine="709"/>
        <w:jc w:val="both"/>
      </w:pPr>
      <w:r>
        <w:t xml:space="preserve">В ходе слушания дела ответчиком </w:t>
      </w:r>
      <w:r>
        <w:t>фио</w:t>
      </w:r>
      <w:r>
        <w:t xml:space="preserve"> в установленном законом порядке не предоставлено доказательств подтверждающих факт </w:t>
      </w:r>
      <w:r>
        <w:t>непредоставления</w:t>
      </w:r>
      <w:r>
        <w:t xml:space="preserve"> или</w:t>
      </w:r>
      <w:r>
        <w:t xml:space="preserve"> некачественного предоставления МУП «</w:t>
      </w:r>
      <w:r>
        <w:t>Сакское</w:t>
      </w:r>
      <w:r>
        <w:t xml:space="preserve"> ЖЭО» жилищных услуг, доводы истца не опровергла, встречных требований не заявила, данных о том, что действия (бездействие) МУП «</w:t>
      </w:r>
      <w:r>
        <w:t>Сакское</w:t>
      </w:r>
      <w:r>
        <w:t xml:space="preserve"> ЖЭО» были обжалованы в установленном законом порядке, суду не предоставлено</w:t>
      </w:r>
      <w:r>
        <w:t>.</w:t>
      </w:r>
    </w:p>
    <w:p w:rsidR="00A77B3E" w:rsidP="00F33EB0">
      <w:pPr>
        <w:ind w:firstLine="709"/>
        <w:jc w:val="both"/>
      </w:pPr>
      <w:r>
        <w:t xml:space="preserve">Что касаемо представленных истцом </w:t>
      </w:r>
      <w:r>
        <w:t>фио</w:t>
      </w:r>
      <w:r>
        <w:t xml:space="preserve"> в судебном заседании копий заявлений </w:t>
      </w:r>
      <w:r>
        <w:t>фио</w:t>
      </w:r>
      <w:r>
        <w:t xml:space="preserve"> от дата, дата, адресованных директору МУП «</w:t>
      </w:r>
      <w:r>
        <w:t>Сакское</w:t>
      </w:r>
      <w:r>
        <w:t xml:space="preserve"> ЖЭО», в которых она просит предоставить ей документы, подтверждающие перечень работ, входящих в калькуляцию по оплате коммун</w:t>
      </w:r>
      <w:r>
        <w:t>альных услуг в доме, расположенном по адресу:  адрес (л.д. 66, 67, 68, 69, 70, 71), суд считает необходимым указать следующее.</w:t>
      </w:r>
    </w:p>
    <w:p w:rsidR="00A77B3E" w:rsidP="00F33EB0">
      <w:pPr>
        <w:ind w:firstLine="709"/>
        <w:jc w:val="both"/>
      </w:pPr>
      <w:r>
        <w:t>В соответствии с п. 11 ст. 162 ЖК РФ, если иное не установлено договором управления многоквартирным домом, управляющая организаци</w:t>
      </w:r>
      <w:r>
        <w:t>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год, а также размещает указанный отчет в системе.</w:t>
      </w:r>
    </w:p>
    <w:p w:rsidR="00A77B3E" w:rsidP="00F33EB0">
      <w:pPr>
        <w:ind w:firstLine="709"/>
        <w:jc w:val="both"/>
      </w:pPr>
      <w:r>
        <w:t>Правила содержания общего имущества в мно</w:t>
      </w:r>
      <w:r>
        <w:t xml:space="preserve">гоквартирном доме (п. 40 Постановления Правительства РФ от дата № 491) дают собственникам помещений  </w:t>
      </w:r>
      <w:r>
        <w:t>право запрашивать информацию о получения перечня предоставленных услуг и акты на выполненные работы только в рамках заключенного договора управления.</w:t>
      </w:r>
    </w:p>
    <w:p w:rsidR="00A77B3E" w:rsidP="00F33EB0">
      <w:pPr>
        <w:ind w:firstLine="709"/>
        <w:jc w:val="both"/>
      </w:pPr>
      <w:r>
        <w:t>Данны</w:t>
      </w:r>
      <w:r>
        <w:t>х о том, что собственниками помещений заключен договор управления с МУП «</w:t>
      </w:r>
      <w:r>
        <w:t>Сакское</w:t>
      </w:r>
      <w:r>
        <w:t xml:space="preserve"> ЖЭО», материалы дела не содержат.</w:t>
      </w:r>
    </w:p>
    <w:p w:rsidR="00A77B3E" w:rsidP="00F33EB0">
      <w:pPr>
        <w:ind w:firstLine="709"/>
        <w:jc w:val="both"/>
      </w:pPr>
      <w:r>
        <w:t xml:space="preserve">Таким образом, непосредственно, всесторонне, полно и объективно исследовав обстоятельства дела, проверив их доказательствами, которые есть в </w:t>
      </w:r>
      <w:r>
        <w:t xml:space="preserve">деле, оценив </w:t>
      </w:r>
      <w:r>
        <w:t>относимость</w:t>
      </w:r>
      <w:r>
        <w:t>, допустимость и достоверность каждого доказательства в отдельности, а также достаточность и взаимную связь доказательств в их совокупности, исходя из принципов разумности, взвешенности и справедливости, суд пришел к выводу об обосн</w:t>
      </w:r>
      <w:r>
        <w:t>ованности требований истца и о существовании фактических и правовых оснований для удовлетворения требований истца о взыскании с ответчика в пользу истца суммы задолженности по оплате за жилищно-коммунальные услуги в заявленном размере.</w:t>
      </w:r>
    </w:p>
    <w:p w:rsidR="00A77B3E" w:rsidP="00F33EB0">
      <w:pPr>
        <w:ind w:firstLine="709"/>
        <w:jc w:val="both"/>
      </w:pPr>
      <w:r>
        <w:t>В соответствии с ч.1</w:t>
      </w:r>
      <w:r>
        <w:t xml:space="preserve"> ст.98 ГПК РФ, с ответчика в пользу истца также подлежит взысканию уплаченная государственная пошлина по делу в размере сумма (л.д. 1, 20, 46).</w:t>
      </w:r>
    </w:p>
    <w:p w:rsidR="00A77B3E" w:rsidP="00F33EB0">
      <w:pPr>
        <w:ind w:firstLine="709"/>
        <w:jc w:val="both"/>
      </w:pPr>
      <w:r>
        <w:t>На основании изложенного, руководствуясь ст. ст. 98, 194-199 ГПК Российской Федерации, суд, -</w:t>
      </w:r>
    </w:p>
    <w:p w:rsidR="00A77B3E" w:rsidP="00F33EB0">
      <w:pPr>
        <w:ind w:firstLine="709"/>
        <w:jc w:val="both"/>
      </w:pPr>
    </w:p>
    <w:p w:rsidR="00A77B3E" w:rsidP="00F33EB0">
      <w:pPr>
        <w:ind w:firstLine="709"/>
        <w:jc w:val="center"/>
      </w:pPr>
      <w:r>
        <w:t>Р Е Ш И Л:</w:t>
      </w:r>
    </w:p>
    <w:p w:rsidR="00A77B3E" w:rsidP="00F33EB0">
      <w:pPr>
        <w:ind w:firstLine="709"/>
        <w:jc w:val="both"/>
      </w:pPr>
    </w:p>
    <w:p w:rsidR="00A77B3E" w:rsidP="00F33EB0">
      <w:pPr>
        <w:ind w:firstLine="709"/>
        <w:jc w:val="both"/>
      </w:pPr>
      <w:r>
        <w:t>Исков</w:t>
      </w:r>
      <w:r>
        <w:t>ые требования Муниципального унитарного предприятия «</w:t>
      </w:r>
      <w:r>
        <w:t>Сакское</w:t>
      </w:r>
      <w:r>
        <w:t xml:space="preserve"> ЖЭО» к </w:t>
      </w:r>
      <w:r>
        <w:t>фио</w:t>
      </w:r>
      <w:r>
        <w:t xml:space="preserve"> о взыскании задолженности по оплате жилищно-коммунальных услуг - удовлетворить.</w:t>
      </w:r>
    </w:p>
    <w:p w:rsidR="00A77B3E" w:rsidP="00F33EB0">
      <w:pPr>
        <w:ind w:firstLine="709"/>
        <w:jc w:val="both"/>
      </w:pPr>
      <w:r>
        <w:t xml:space="preserve">Взыскать со </w:t>
      </w:r>
      <w:r>
        <w:t>фио</w:t>
      </w:r>
      <w:r>
        <w:t xml:space="preserve"> в пользу Муниципального унитарного предприятия «</w:t>
      </w:r>
      <w:r>
        <w:t>Сакское</w:t>
      </w:r>
      <w:r>
        <w:t xml:space="preserve"> ЖЭО» задолженность по оплате жил</w:t>
      </w:r>
      <w:r>
        <w:t>ищно-коммунальных услуг за период с дата по дата в размере сумма (сумма прописью), судебные расходы по уплате государственной пошлины в размере сумма (сумма прописью), всего сумма (сумма прописью).</w:t>
      </w:r>
    </w:p>
    <w:p w:rsidR="00A77B3E" w:rsidP="00F33EB0">
      <w:pPr>
        <w:ind w:firstLine="709"/>
        <w:jc w:val="both"/>
      </w:pPr>
      <w:r>
        <w:t>В соответствии со статьей 199 Гражданского процессуального</w:t>
      </w:r>
      <w:r>
        <w:t xml:space="preserve">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F33EB0">
      <w:pPr>
        <w:ind w:firstLine="709"/>
        <w:jc w:val="both"/>
      </w:pPr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t>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</w:t>
      </w:r>
      <w:r>
        <w:t>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33EB0">
      <w:pPr>
        <w:ind w:firstLine="709"/>
        <w:jc w:val="both"/>
      </w:pPr>
      <w:r>
        <w:t xml:space="preserve">Мировой судья составляет мотивированное решение суда в течение пяти дней со дня </w:t>
      </w:r>
      <w:r>
        <w:t>поступления от лиц, участвующих в деле, их представителей заявления о составлении мотивированного решения суда.</w:t>
      </w:r>
    </w:p>
    <w:p w:rsidR="00A77B3E" w:rsidP="00F33EB0">
      <w:pPr>
        <w:ind w:firstLine="709"/>
        <w:jc w:val="both"/>
      </w:pPr>
      <w:r>
        <w:t xml:space="preserve">Решение может быть обжаловано в апелляционном порядке в Сакский районный суд Республики Крым через мирового судью судебного участка № 70 </w:t>
      </w:r>
      <w:r>
        <w:t xml:space="preserve">Сакского судебного района (Сакский муниципальный район и городской округ </w:t>
      </w:r>
      <w:r>
        <w:t>Саки) Республики Крым в течение месяца со дня вынесения решения в окончательной форме.</w:t>
      </w:r>
    </w:p>
    <w:p w:rsidR="00A77B3E" w:rsidP="00F33EB0">
      <w:pPr>
        <w:ind w:firstLine="709"/>
        <w:jc w:val="both"/>
      </w:pPr>
      <w:r>
        <w:t>Мотивированное решение в окончательной форме составлено 29 января 2018 года.</w:t>
      </w:r>
    </w:p>
    <w:p w:rsidR="00A77B3E" w:rsidP="00F33EB0">
      <w:pPr>
        <w:ind w:firstLine="709"/>
        <w:jc w:val="both"/>
      </w:pPr>
    </w:p>
    <w:p w:rsidR="00A77B3E" w:rsidP="00F33EB0">
      <w:pPr>
        <w:ind w:firstLine="709"/>
        <w:jc w:val="both"/>
      </w:pPr>
      <w:r>
        <w:t xml:space="preserve">Мировой судья  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Панов А.И.</w:t>
      </w:r>
    </w:p>
    <w:p w:rsidR="00A77B3E" w:rsidP="00F33EB0">
      <w:pPr>
        <w:ind w:firstLine="709"/>
        <w:jc w:val="both"/>
      </w:pPr>
    </w:p>
    <w:p w:rsidR="00A77B3E" w:rsidP="00F33EB0">
      <w:pPr>
        <w:ind w:firstLine="709"/>
        <w:jc w:val="both"/>
      </w:pPr>
    </w:p>
    <w:sectPr w:rsidSect="00D74F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B7"/>
    <w:rsid w:val="00A77B3E"/>
    <w:rsid w:val="00D74FB7"/>
    <w:rsid w:val="00F33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F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