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248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 помощнике судьи, обеспечивающе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Федерального казенного учреждения уголовно-исполнительной инспекции Управления Федеральной службы исполнения наказаний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rtl w:val="0"/>
        </w:rPr>
        <w:t>ущерба</w:t>
      </w:r>
      <w:r>
        <w:rPr>
          <w:rFonts w:ascii="Times New Roman" w:eastAsia="Times New Roman" w:hAnsi="Times New Roman" w:cs="Times New Roman"/>
          <w:sz w:val="26"/>
          <w:rtl w:val="0"/>
        </w:rPr>
        <w:t>, причиненного повреждением имущества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Управления Федеральной службы исполнения наказаний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удовлетворить.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Управления Федеральной службы исполнения наказаний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(ФКУ УИИ УФСИН России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л/с 04751А92330) отделение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 /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03100643000000017500, к/с 40102810645370000035, л/с 04751А92330,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32011402013017000410 сумму ущерба, причиненного повреждением имущества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отсутствии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денежных сре</w:t>
      </w:r>
      <w:r>
        <w:rPr>
          <w:rFonts w:ascii="Times New Roman" w:eastAsia="Times New Roman" w:hAnsi="Times New Roman" w:cs="Times New Roman"/>
          <w:sz w:val="26"/>
          <w:rtl w:val="0"/>
        </w:rPr>
        <w:t>дств вз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ыскание производить </w:t>
      </w:r>
      <w:r>
        <w:rPr>
          <w:rFonts w:ascii="Times New Roman" w:eastAsia="Times New Roman" w:hAnsi="Times New Roman" w:cs="Times New Roman"/>
          <w:sz w:val="26"/>
          <w:rtl w:val="0"/>
        </w:rPr>
        <w:t>субсидиарно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зарегистрированной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достижении совершеннолетия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субсидиарное обязательство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прекратить.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доход бюджета сумму государственной пошлины за подачу иска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следующим реквизитам: получатель платежа: Управление Федерального казначейства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(Межрегиональная инспекция Федеральной налоговой службы по управлению долгом). ИНН получателя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получателя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Банк получателя: отделение Тула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Корр. счет № 40102810445370000059,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18210803010011060110, назначение платежа: государственная пошлина, взысканная по делу № </w:t>
      </w: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</w:t>
      </w:r>
      <w:r>
        <w:rPr>
          <w:rFonts w:ascii="Times New Roman" w:eastAsia="Times New Roman" w:hAnsi="Times New Roman" w:cs="Times New Roman"/>
          <w:sz w:val="26"/>
          <w:rtl w:val="0"/>
        </w:rPr>
        <w:t>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