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sz w:val="26"/>
          <w:rtl w:val="0"/>
        </w:rPr>
        <w:t>266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администраторе судебного участка,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обеспечивающем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</w:t>
      </w:r>
      <w:r>
        <w:rPr>
          <w:rFonts w:ascii="Times New Roman" w:eastAsia="Times New Roman" w:hAnsi="Times New Roman" w:cs="Times New Roman"/>
          <w:sz w:val="28"/>
          <w:rtl w:val="0"/>
        </w:rPr>
        <w:t>и по договору займа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194-199, Гражданского процессуального кодекса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6"/>
          <w:rtl w:val="0"/>
        </w:rPr>
        <w:t>001722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отказать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 связи с пропуском срока исковой давности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 сторонам, что в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дней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рассмотренному им делу в случае поступления от лиц, участвующих в деле, их представителей заявления о составлении мотивиро</w:t>
      </w:r>
      <w:r>
        <w:rPr>
          <w:rFonts w:ascii="Times New Roman" w:eastAsia="Times New Roman" w:hAnsi="Times New Roman" w:cs="Times New Roman"/>
          <w:sz w:val="26"/>
          <w:rtl w:val="0"/>
        </w:rPr>
        <w:t>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Лица, не 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через мирового судью.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