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B2BE9" w:rsidRPr="00977505" w:rsidP="009312D5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77505">
        <w:rPr>
          <w:rFonts w:ascii="Times New Roman" w:hAnsi="Times New Roman" w:cs="Times New Roman"/>
          <w:sz w:val="26"/>
          <w:szCs w:val="26"/>
        </w:rPr>
        <w:t>Дело № 2-7</w:t>
      </w:r>
      <w:r w:rsidRPr="00977505" w:rsidR="00A9603F">
        <w:rPr>
          <w:rFonts w:ascii="Times New Roman" w:hAnsi="Times New Roman" w:cs="Times New Roman"/>
          <w:sz w:val="26"/>
          <w:szCs w:val="26"/>
        </w:rPr>
        <w:t>0</w:t>
      </w:r>
      <w:r w:rsidRPr="00977505">
        <w:rPr>
          <w:rFonts w:ascii="Times New Roman" w:hAnsi="Times New Roman" w:cs="Times New Roman"/>
          <w:sz w:val="26"/>
          <w:szCs w:val="26"/>
        </w:rPr>
        <w:t>-</w:t>
      </w:r>
      <w:r w:rsidRPr="00977505" w:rsidR="00977505">
        <w:rPr>
          <w:rFonts w:ascii="Times New Roman" w:hAnsi="Times New Roman" w:cs="Times New Roman"/>
          <w:sz w:val="26"/>
          <w:szCs w:val="26"/>
        </w:rPr>
        <w:t>287</w:t>
      </w:r>
      <w:r w:rsidRPr="00977505">
        <w:rPr>
          <w:rFonts w:ascii="Times New Roman" w:hAnsi="Times New Roman" w:cs="Times New Roman"/>
          <w:sz w:val="26"/>
          <w:szCs w:val="26"/>
        </w:rPr>
        <w:t>/201</w:t>
      </w:r>
      <w:r w:rsidRPr="00977505" w:rsidR="0001485B">
        <w:rPr>
          <w:rFonts w:ascii="Times New Roman" w:hAnsi="Times New Roman" w:cs="Times New Roman"/>
          <w:sz w:val="26"/>
          <w:szCs w:val="26"/>
        </w:rPr>
        <w:t>9</w:t>
      </w:r>
    </w:p>
    <w:p w:rsidR="00EB2BE9" w:rsidRPr="00977505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50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B2BE9" w:rsidRPr="00977505" w:rsidP="009312D5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505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B2BE9" w:rsidRPr="00977505" w:rsidP="009312D5">
      <w:pPr>
        <w:pStyle w:val="NoSpacing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77505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B2BE9" w:rsidRPr="00977505" w:rsidP="009312D5">
      <w:pPr>
        <w:pStyle w:val="NoSpacing"/>
        <w:ind w:firstLine="709"/>
        <w:rPr>
          <w:rFonts w:ascii="Times New Roman" w:hAnsi="Times New Roman" w:cs="Times New Roman"/>
          <w:sz w:val="26"/>
          <w:szCs w:val="26"/>
        </w:rPr>
      </w:pPr>
      <w:r w:rsidRPr="00977505">
        <w:rPr>
          <w:rFonts w:ascii="Times New Roman" w:hAnsi="Times New Roman" w:cs="Times New Roman"/>
          <w:sz w:val="26"/>
          <w:szCs w:val="26"/>
        </w:rPr>
        <w:t>12 сентября</w:t>
      </w:r>
      <w:r w:rsidRPr="00977505" w:rsidR="0001485B">
        <w:rPr>
          <w:rFonts w:ascii="Times New Roman" w:hAnsi="Times New Roman" w:cs="Times New Roman"/>
          <w:sz w:val="26"/>
          <w:szCs w:val="26"/>
        </w:rPr>
        <w:t xml:space="preserve"> 2019</w:t>
      </w:r>
      <w:r w:rsidRPr="00977505" w:rsidR="00FF1C4D">
        <w:rPr>
          <w:rFonts w:ascii="Times New Roman" w:hAnsi="Times New Roman" w:cs="Times New Roman"/>
          <w:sz w:val="26"/>
          <w:szCs w:val="26"/>
        </w:rPr>
        <w:t xml:space="preserve"> </w:t>
      </w:r>
      <w:r w:rsidRPr="00977505">
        <w:rPr>
          <w:rFonts w:ascii="Times New Roman" w:hAnsi="Times New Roman" w:cs="Times New Roman"/>
          <w:sz w:val="26"/>
          <w:szCs w:val="26"/>
        </w:rPr>
        <w:t xml:space="preserve">года                                         </w:t>
      </w:r>
      <w:r w:rsidRPr="00977505">
        <w:rPr>
          <w:rFonts w:ascii="Times New Roman" w:hAnsi="Times New Roman" w:cs="Times New Roman"/>
          <w:sz w:val="26"/>
          <w:szCs w:val="26"/>
        </w:rPr>
        <w:tab/>
      </w:r>
      <w:r w:rsidRPr="00977505">
        <w:rPr>
          <w:rFonts w:ascii="Times New Roman" w:hAnsi="Times New Roman" w:cs="Times New Roman"/>
          <w:sz w:val="26"/>
          <w:szCs w:val="26"/>
        </w:rPr>
        <w:tab/>
      </w:r>
      <w:r w:rsidRPr="00977505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977505">
        <w:rPr>
          <w:rFonts w:ascii="Times New Roman" w:hAnsi="Times New Roman" w:cs="Times New Roman"/>
          <w:sz w:val="26"/>
          <w:szCs w:val="26"/>
        </w:rPr>
        <w:t>г</w:t>
      </w:r>
      <w:r w:rsidRPr="00977505">
        <w:rPr>
          <w:rFonts w:ascii="Times New Roman" w:hAnsi="Times New Roman" w:cs="Times New Roman"/>
          <w:sz w:val="26"/>
          <w:szCs w:val="26"/>
        </w:rPr>
        <w:t>. Саки</w:t>
      </w:r>
    </w:p>
    <w:p w:rsidR="00EB2BE9" w:rsidRPr="00977505" w:rsidP="009312D5">
      <w:pPr>
        <w:pStyle w:val="NoSpacing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0536A3" w:rsidRPr="00977505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505">
        <w:rPr>
          <w:rFonts w:ascii="Times New Roman" w:hAnsi="Times New Roman" w:cs="Times New Roman"/>
          <w:sz w:val="26"/>
          <w:szCs w:val="26"/>
        </w:rPr>
        <w:t>Мировой судья судебного участка № 7</w:t>
      </w:r>
      <w:r w:rsidRPr="00977505" w:rsidR="00D337EA">
        <w:rPr>
          <w:rFonts w:ascii="Times New Roman" w:hAnsi="Times New Roman" w:cs="Times New Roman"/>
          <w:sz w:val="26"/>
          <w:szCs w:val="26"/>
        </w:rPr>
        <w:t>0</w:t>
      </w:r>
      <w:r w:rsidRPr="00977505">
        <w:rPr>
          <w:rFonts w:ascii="Times New Roman" w:hAnsi="Times New Roman" w:cs="Times New Roman"/>
          <w:sz w:val="26"/>
          <w:szCs w:val="26"/>
        </w:rPr>
        <w:t xml:space="preserve"> Сакского судебного района (Сакский муниципальный район и городской округ Саки) Республики Крым </w:t>
      </w:r>
      <w:r w:rsidRPr="00977505" w:rsidR="00D337EA">
        <w:rPr>
          <w:rFonts w:ascii="Times New Roman" w:hAnsi="Times New Roman" w:cs="Times New Roman"/>
          <w:sz w:val="26"/>
          <w:szCs w:val="26"/>
        </w:rPr>
        <w:t>Панов А.И.</w:t>
      </w:r>
      <w:r w:rsidRPr="00977505">
        <w:rPr>
          <w:rFonts w:ascii="Times New Roman" w:hAnsi="Times New Roman" w:cs="Times New Roman"/>
          <w:sz w:val="26"/>
          <w:szCs w:val="26"/>
        </w:rPr>
        <w:t xml:space="preserve">, при секретаре судебного заседания </w:t>
      </w:r>
      <w:r w:rsidRPr="00977505" w:rsidR="0001485B">
        <w:rPr>
          <w:rFonts w:ascii="Times New Roman" w:hAnsi="Times New Roman" w:cs="Times New Roman"/>
          <w:sz w:val="26"/>
          <w:szCs w:val="26"/>
        </w:rPr>
        <w:t>Сергеевой В.С.</w:t>
      </w:r>
      <w:r w:rsidRPr="00977505">
        <w:rPr>
          <w:rFonts w:ascii="Times New Roman" w:hAnsi="Times New Roman" w:cs="Times New Roman"/>
          <w:sz w:val="26"/>
          <w:szCs w:val="26"/>
        </w:rPr>
        <w:t>,</w:t>
      </w:r>
      <w:r w:rsidRPr="00977505" w:rsidR="008E0BCC">
        <w:rPr>
          <w:rFonts w:ascii="Times New Roman" w:hAnsi="Times New Roman" w:cs="Times New Roman"/>
          <w:sz w:val="26"/>
          <w:szCs w:val="26"/>
        </w:rPr>
        <w:t xml:space="preserve"> </w:t>
      </w:r>
      <w:r w:rsidRPr="00977505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977505" w:rsidR="00977505">
        <w:rPr>
          <w:rFonts w:ascii="Times New Roman" w:hAnsi="Times New Roman"/>
          <w:sz w:val="26"/>
          <w:szCs w:val="26"/>
        </w:rPr>
        <w:t xml:space="preserve">Государственного учреждения – Управления Пенсионного фонда Российской Федерации в г. Сургуте Ханты-Мансийского автономного округа – </w:t>
      </w:r>
      <w:r w:rsidRPr="00977505" w:rsidR="00977505">
        <w:rPr>
          <w:rFonts w:ascii="Times New Roman" w:hAnsi="Times New Roman"/>
          <w:sz w:val="26"/>
          <w:szCs w:val="26"/>
        </w:rPr>
        <w:t>Югры</w:t>
      </w:r>
      <w:r w:rsidRPr="00977505" w:rsidR="00977505">
        <w:rPr>
          <w:rFonts w:ascii="Times New Roman" w:hAnsi="Times New Roman"/>
          <w:sz w:val="26"/>
          <w:szCs w:val="26"/>
        </w:rPr>
        <w:t xml:space="preserve"> (межрайонное) к Константиновой Светлане Михайловне о взыскании излишне выплаченной</w:t>
      </w:r>
      <w:r w:rsidRPr="00977505" w:rsidR="00977505">
        <w:rPr>
          <w:rFonts w:ascii="Times New Roman" w:hAnsi="Times New Roman"/>
          <w:sz w:val="26"/>
          <w:szCs w:val="26"/>
        </w:rPr>
        <w:t xml:space="preserve"> суммы выплаты</w:t>
      </w:r>
      <w:r w:rsidRPr="00977505">
        <w:rPr>
          <w:rFonts w:ascii="Times New Roman" w:hAnsi="Times New Roman" w:cs="Times New Roman"/>
          <w:sz w:val="26"/>
          <w:szCs w:val="26"/>
        </w:rPr>
        <w:t xml:space="preserve">, </w:t>
      </w:r>
      <w:r w:rsidRPr="00977505" w:rsidR="009312D5">
        <w:rPr>
          <w:rFonts w:ascii="Times New Roman" w:hAnsi="Times New Roman" w:cs="Times New Roman"/>
          <w:sz w:val="26"/>
          <w:szCs w:val="26"/>
        </w:rPr>
        <w:t>-</w:t>
      </w:r>
    </w:p>
    <w:p w:rsidR="00977505" w:rsidRPr="00977505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B2BE9" w:rsidRPr="00977505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7505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977505">
        <w:rPr>
          <w:rFonts w:ascii="Times New Roman" w:hAnsi="Times New Roman" w:cs="Times New Roman"/>
          <w:sz w:val="26"/>
          <w:szCs w:val="26"/>
        </w:rPr>
        <w:t>изложенного</w:t>
      </w:r>
      <w:r w:rsidRPr="00977505">
        <w:rPr>
          <w:rFonts w:ascii="Times New Roman" w:hAnsi="Times New Roman" w:cs="Times New Roman"/>
          <w:sz w:val="26"/>
          <w:szCs w:val="26"/>
        </w:rPr>
        <w:t>, руководствуя</w:t>
      </w:r>
      <w:r w:rsidRPr="00977505" w:rsidR="009D31D1">
        <w:rPr>
          <w:rFonts w:ascii="Times New Roman" w:hAnsi="Times New Roman" w:cs="Times New Roman"/>
          <w:sz w:val="26"/>
          <w:szCs w:val="26"/>
        </w:rPr>
        <w:t xml:space="preserve">сь ст. ст. 98, </w:t>
      </w:r>
      <w:r w:rsidRPr="00977505">
        <w:rPr>
          <w:rFonts w:ascii="Times New Roman" w:hAnsi="Times New Roman" w:cs="Times New Roman"/>
          <w:sz w:val="26"/>
          <w:szCs w:val="26"/>
        </w:rPr>
        <w:t xml:space="preserve">194-199 ГПК Российской Федерации, </w:t>
      </w:r>
      <w:r w:rsidRPr="00977505" w:rsidR="00BF4857">
        <w:rPr>
          <w:rFonts w:ascii="Times New Roman" w:hAnsi="Times New Roman" w:cs="Times New Roman"/>
          <w:sz w:val="26"/>
          <w:szCs w:val="26"/>
        </w:rPr>
        <w:t>суд, -</w:t>
      </w:r>
    </w:p>
    <w:p w:rsidR="004633B2" w:rsidRPr="00977505" w:rsidP="009312D5">
      <w:pPr>
        <w:pStyle w:val="NoSpacing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0BCC" w:rsidRPr="00977505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7505">
        <w:rPr>
          <w:rFonts w:ascii="Times New Roman" w:hAnsi="Times New Roman" w:cs="Times New Roman"/>
          <w:b/>
          <w:sz w:val="26"/>
          <w:szCs w:val="26"/>
        </w:rPr>
        <w:t>Р</w:t>
      </w:r>
      <w:r w:rsidRPr="00977505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8E0BCC" w:rsidRPr="00977505" w:rsidP="008E0BCC">
      <w:pPr>
        <w:pStyle w:val="NoSpacing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77505" w:rsidRPr="00977505" w:rsidP="00977505">
      <w:pPr>
        <w:pStyle w:val="NoSpacing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77505">
        <w:rPr>
          <w:rFonts w:ascii="Times New Roman" w:hAnsi="Times New Roman" w:cs="Times New Roman"/>
          <w:sz w:val="26"/>
          <w:szCs w:val="26"/>
        </w:rPr>
        <w:t>В удовлетворении и</w:t>
      </w:r>
      <w:r w:rsidRPr="00977505">
        <w:rPr>
          <w:rFonts w:ascii="Times New Roman" w:eastAsia="Calibri" w:hAnsi="Times New Roman" w:cs="Times New Roman"/>
          <w:sz w:val="26"/>
          <w:szCs w:val="26"/>
        </w:rPr>
        <w:t>сковы</w:t>
      </w:r>
      <w:r w:rsidRPr="00977505">
        <w:rPr>
          <w:rFonts w:ascii="Times New Roman" w:hAnsi="Times New Roman" w:cs="Times New Roman"/>
          <w:sz w:val="26"/>
          <w:szCs w:val="26"/>
        </w:rPr>
        <w:t>х</w:t>
      </w:r>
      <w:r w:rsidRPr="00977505">
        <w:rPr>
          <w:rFonts w:ascii="Times New Roman" w:eastAsia="Calibri" w:hAnsi="Times New Roman" w:cs="Times New Roman"/>
          <w:sz w:val="26"/>
          <w:szCs w:val="26"/>
        </w:rPr>
        <w:t xml:space="preserve"> требовани</w:t>
      </w:r>
      <w:r w:rsidRPr="00977505">
        <w:rPr>
          <w:rFonts w:ascii="Times New Roman" w:hAnsi="Times New Roman" w:cs="Times New Roman"/>
          <w:sz w:val="26"/>
          <w:szCs w:val="26"/>
        </w:rPr>
        <w:t>й</w:t>
      </w:r>
      <w:r w:rsidRPr="0097750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77505">
        <w:rPr>
          <w:rFonts w:ascii="Times New Roman" w:hAnsi="Times New Roman"/>
          <w:sz w:val="26"/>
          <w:szCs w:val="26"/>
        </w:rPr>
        <w:t xml:space="preserve">Государственного учреждения – Управления Пенсионного фонда Российской Федерации в г. Сургуте Ханты-Мансийского автономного округа – </w:t>
      </w:r>
      <w:r w:rsidRPr="00977505">
        <w:rPr>
          <w:rFonts w:ascii="Times New Roman" w:hAnsi="Times New Roman"/>
          <w:sz w:val="26"/>
          <w:szCs w:val="26"/>
        </w:rPr>
        <w:t>Югры</w:t>
      </w:r>
      <w:r w:rsidRPr="00977505">
        <w:rPr>
          <w:rFonts w:ascii="Times New Roman" w:hAnsi="Times New Roman"/>
          <w:sz w:val="26"/>
          <w:szCs w:val="26"/>
        </w:rPr>
        <w:t xml:space="preserve"> (</w:t>
      </w:r>
      <w:r w:rsidRPr="00977505">
        <w:rPr>
          <w:rFonts w:ascii="Times New Roman" w:hAnsi="Times New Roman"/>
          <w:sz w:val="26"/>
          <w:szCs w:val="26"/>
        </w:rPr>
        <w:t>межрайонное</w:t>
      </w:r>
      <w:r w:rsidRPr="00977505">
        <w:rPr>
          <w:rFonts w:ascii="Times New Roman" w:hAnsi="Times New Roman"/>
          <w:sz w:val="26"/>
          <w:szCs w:val="26"/>
        </w:rPr>
        <w:t>) к Константиновой Светлане Михайловне о взыскании излишне выплаченной суммы выплаты</w:t>
      </w:r>
      <w:r w:rsidRPr="00977505">
        <w:rPr>
          <w:rFonts w:ascii="Times New Roman" w:hAnsi="Times New Roman" w:cs="Times New Roman"/>
          <w:sz w:val="26"/>
          <w:szCs w:val="26"/>
        </w:rPr>
        <w:t xml:space="preserve"> - отказать</w:t>
      </w:r>
      <w:r w:rsidRPr="00977505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F1C4D" w:rsidRPr="00977505" w:rsidP="00FF1C4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505">
        <w:rPr>
          <w:rFonts w:ascii="Times New Roman" w:eastAsia="Times New Roman" w:hAnsi="Times New Roman" w:cs="Times New Roman"/>
          <w:sz w:val="26"/>
          <w:szCs w:val="26"/>
        </w:rPr>
        <w:t>В соответствии со статьей 199 Гражданского процессуального кодекса Российской Федерации м</w:t>
      </w:r>
      <w:r w:rsidRPr="00977505">
        <w:rPr>
          <w:rFonts w:ascii="Times New Roman" w:hAnsi="Times New Roman" w:cs="Times New Roman"/>
          <w:sz w:val="26"/>
          <w:szCs w:val="26"/>
        </w:rPr>
        <w:t>ировой судья может не составлять мотивированное решение суда по рассмотренному им делу.</w:t>
      </w:r>
    </w:p>
    <w:p w:rsidR="00FF1C4D" w:rsidRPr="00977505" w:rsidP="00FF1C4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7505">
        <w:rPr>
          <w:rFonts w:ascii="Times New Roman" w:hAnsi="Times New Roman" w:cs="Times New Roman"/>
          <w:sz w:val="26"/>
          <w:szCs w:val="26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977505">
        <w:rPr>
          <w:rFonts w:ascii="Times New Roman" w:hAnsi="Times New Roman" w:cs="Times New Roman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77505">
        <w:rPr>
          <w:rFonts w:ascii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1C4D" w:rsidRPr="00977505" w:rsidP="00FF1C4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7505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279A" w:rsidRPr="00977505" w:rsidP="0062279A">
      <w:pPr>
        <w:ind w:firstLine="709"/>
        <w:contextualSpacing/>
        <w:rPr>
          <w:rFonts w:ascii="Times New Roman" w:hAnsi="Times New Roman" w:cs="Times New Roman"/>
        </w:rPr>
      </w:pPr>
      <w:r w:rsidRPr="00977505">
        <w:rPr>
          <w:rFonts w:ascii="Times New Roman" w:hAnsi="Times New Roman" w:cs="Times New Roman"/>
        </w:rPr>
        <w:t>Решение может быть обжаловано в апелляционном порядке в Сакский районный суд Республики Крым через мирового судью судебного участка № 70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FF1C4D" w:rsidRPr="00977505" w:rsidP="00FF1C4D">
      <w:pPr>
        <w:ind w:firstLine="708"/>
        <w:rPr>
          <w:rFonts w:ascii="Times New Roman" w:eastAsia="Newton-Regular" w:hAnsi="Times New Roman" w:cs="Times New Roman"/>
        </w:rPr>
      </w:pPr>
    </w:p>
    <w:p w:rsidR="0062279A" w:rsidRPr="00977505" w:rsidP="00FF1C4D">
      <w:pPr>
        <w:ind w:firstLine="708"/>
        <w:rPr>
          <w:rFonts w:ascii="Times New Roman" w:eastAsia="Newton-Regular" w:hAnsi="Times New Roman" w:cs="Times New Roman"/>
        </w:rPr>
      </w:pPr>
    </w:p>
    <w:p w:rsidR="00FF1C4D" w:rsidRPr="00977505" w:rsidP="00FF1C4D">
      <w:pPr>
        <w:ind w:firstLine="708"/>
        <w:rPr>
          <w:rFonts w:ascii="Times New Roman" w:hAnsi="Times New Roman" w:cs="Times New Roman"/>
        </w:rPr>
      </w:pPr>
      <w:r w:rsidRPr="00977505">
        <w:rPr>
          <w:rFonts w:ascii="Times New Roman" w:eastAsia="Newton-Regular" w:hAnsi="Times New Roman" w:cs="Times New Roman"/>
        </w:rPr>
        <w:t xml:space="preserve">    </w:t>
      </w:r>
      <w:r w:rsidRPr="00977505">
        <w:rPr>
          <w:rFonts w:ascii="Times New Roman" w:hAnsi="Times New Roman" w:cs="Times New Roman"/>
        </w:rPr>
        <w:t>Мировой судья                                                                             А.И.Панов</w:t>
      </w:r>
    </w:p>
    <w:p w:rsidR="008E0BCC" w:rsidRPr="00977505" w:rsidP="009312D5">
      <w:pPr>
        <w:ind w:firstLine="709"/>
        <w:rPr>
          <w:rFonts w:ascii="Times New Roman" w:hAnsi="Times New Roman" w:cs="Times New Roman"/>
          <w:b/>
        </w:rPr>
      </w:pPr>
    </w:p>
    <w:sectPr w:rsidSect="000F6854">
      <w:pgSz w:w="11906" w:h="16838"/>
      <w:pgMar w:top="851" w:right="707" w:bottom="28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defaultTabStop w:val="708"/>
  <w:characterSpacingControl w:val="doNotCompress"/>
  <w:compat/>
  <w:rsids>
    <w:rsidRoot w:val="00EB2BE9"/>
    <w:rsid w:val="0001485B"/>
    <w:rsid w:val="000536A3"/>
    <w:rsid w:val="000967EB"/>
    <w:rsid w:val="000D1014"/>
    <w:rsid w:val="000F6854"/>
    <w:rsid w:val="00153B8A"/>
    <w:rsid w:val="0028184F"/>
    <w:rsid w:val="002824D6"/>
    <w:rsid w:val="002B710D"/>
    <w:rsid w:val="002E3A60"/>
    <w:rsid w:val="003101BB"/>
    <w:rsid w:val="00320D25"/>
    <w:rsid w:val="00323CC3"/>
    <w:rsid w:val="00354D0C"/>
    <w:rsid w:val="00354F5A"/>
    <w:rsid w:val="003A6702"/>
    <w:rsid w:val="003E4BF1"/>
    <w:rsid w:val="004341C9"/>
    <w:rsid w:val="004600DF"/>
    <w:rsid w:val="004633B2"/>
    <w:rsid w:val="00510A4F"/>
    <w:rsid w:val="00551482"/>
    <w:rsid w:val="0056322B"/>
    <w:rsid w:val="0058568B"/>
    <w:rsid w:val="005C31CC"/>
    <w:rsid w:val="005E2AC3"/>
    <w:rsid w:val="005E3676"/>
    <w:rsid w:val="0062279A"/>
    <w:rsid w:val="00631732"/>
    <w:rsid w:val="006A00F6"/>
    <w:rsid w:val="00741948"/>
    <w:rsid w:val="0074607A"/>
    <w:rsid w:val="00746CA2"/>
    <w:rsid w:val="00752F27"/>
    <w:rsid w:val="007D49F4"/>
    <w:rsid w:val="008C5838"/>
    <w:rsid w:val="008E0BCC"/>
    <w:rsid w:val="008E17C9"/>
    <w:rsid w:val="00920BE0"/>
    <w:rsid w:val="009312D5"/>
    <w:rsid w:val="009677CE"/>
    <w:rsid w:val="009707E2"/>
    <w:rsid w:val="00977505"/>
    <w:rsid w:val="009D31D1"/>
    <w:rsid w:val="00A55215"/>
    <w:rsid w:val="00A9603F"/>
    <w:rsid w:val="00AD16B2"/>
    <w:rsid w:val="00B02D66"/>
    <w:rsid w:val="00BF4857"/>
    <w:rsid w:val="00C05352"/>
    <w:rsid w:val="00C12E9A"/>
    <w:rsid w:val="00CE1E7E"/>
    <w:rsid w:val="00D22DFB"/>
    <w:rsid w:val="00D337EA"/>
    <w:rsid w:val="00D50A02"/>
    <w:rsid w:val="00D76F58"/>
    <w:rsid w:val="00DC7686"/>
    <w:rsid w:val="00E3656B"/>
    <w:rsid w:val="00E43025"/>
    <w:rsid w:val="00E45CEC"/>
    <w:rsid w:val="00EB2BE9"/>
    <w:rsid w:val="00F72A69"/>
    <w:rsid w:val="00F95B84"/>
    <w:rsid w:val="00FA3619"/>
    <w:rsid w:val="00FA37BD"/>
    <w:rsid w:val="00FC2227"/>
    <w:rsid w:val="00FE4F77"/>
    <w:rsid w:val="00FF1C4D"/>
    <w:rsid w:val="00FF2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snippetequal">
    <w:name w:val="snippet_equal"/>
    <w:basedOn w:val="DefaultParagraphFont"/>
    <w:rsid w:val="006A00F6"/>
  </w:style>
  <w:style w:type="paragraph" w:customStyle="1" w:styleId="s1">
    <w:name w:val="s_1"/>
    <w:basedOn w:val="Normal"/>
    <w:rsid w:val="00FF2E0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2E0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