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2-70-419/2021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 Е Ш Е Н И 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25 августа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г. Саки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№70 Сакского судебного района (Сакский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8"/>
          <w:rtl w:val="0"/>
        </w:rPr>
        <w:t>, при секретаре – Стадник Н.С.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Юдиной Веры Викторовны к Гундакову Александру Сергеевичу, третьи лица Болотин Борис Валентинович, Негришный Виктор Николаевич,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материального ущерба</w:t>
      </w:r>
      <w:r>
        <w:rPr>
          <w:rFonts w:ascii="Times New Roman" w:eastAsia="Times New Roman" w:hAnsi="Times New Roman" w:cs="Times New Roman"/>
          <w:sz w:val="28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ст.ст. 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 Е Ш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Юдиной Веры Викторовны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Гундакова Александра Сергеевича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Юдиной Веры Викторовны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8"/>
          <w:rtl w:val="0"/>
        </w:rPr>
        <w:t>атериальный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ущерб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rtl w:val="0"/>
        </w:rPr>
        <w:t>31200 рублей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Гундакова Александра Сергеевича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Юдиной Веры Викторовны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1136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rtl w:val="0"/>
        </w:rPr>
        <w:t>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