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78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договору займа, включая задолженность по основному долгу, процентам за пользование займом, пеней,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удовлетворении исковых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договору займа №7925752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включая задолженность по основному долгу, процентам за пользование займом, пеней, процентов за пользование чужими денежными средствами - отказать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20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