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5954" w:right="0"/>
        <w:jc w:val="right"/>
      </w:pPr>
      <w:r>
        <w:rPr>
          <w:rFonts w:ascii="Times New Roman" w:eastAsia="Times New Roman" w:hAnsi="Times New Roman" w:cs="Times New Roman"/>
          <w:sz w:val="28"/>
          <w:rtl w:val="0"/>
        </w:rPr>
        <w:t>Дело №2-</w:t>
      </w:r>
      <w:r>
        <w:rPr>
          <w:rFonts w:ascii="Times New Roman" w:eastAsia="Times New Roman" w:hAnsi="Times New Roman" w:cs="Times New Roman"/>
          <w:sz w:val="28"/>
          <w:rtl w:val="0"/>
        </w:rPr>
        <w:t>70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616</w:t>
      </w:r>
      <w:r>
        <w:rPr>
          <w:rFonts w:ascii="Times New Roman" w:eastAsia="Times New Roman" w:hAnsi="Times New Roman" w:cs="Times New Roman"/>
          <w:sz w:val="28"/>
          <w:rtl w:val="0"/>
        </w:rPr>
        <w:t>/20</w:t>
      </w:r>
      <w:r>
        <w:rPr>
          <w:rFonts w:ascii="Times New Roman" w:eastAsia="Times New Roman" w:hAnsi="Times New Roman" w:cs="Times New Roman"/>
          <w:sz w:val="28"/>
          <w:rtl w:val="0"/>
        </w:rPr>
        <w:t>24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91</w:t>
      </w:r>
      <w:r>
        <w:rPr>
          <w:rFonts w:ascii="Times New Roman" w:eastAsia="Times New Roman" w:hAnsi="Times New Roman" w:cs="Times New Roman"/>
          <w:sz w:val="28"/>
          <w:rtl w:val="0"/>
        </w:rPr>
        <w:t>MS</w:t>
      </w:r>
      <w:r>
        <w:rPr>
          <w:rFonts w:ascii="Times New Roman" w:eastAsia="Times New Roman" w:hAnsi="Times New Roman" w:cs="Times New Roman"/>
          <w:sz w:val="28"/>
          <w:rtl w:val="0"/>
        </w:rPr>
        <w:t>0055-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ОПРЕДЕЛЕНИЕ</w:t>
      </w:r>
    </w:p>
    <w:p>
      <w:pPr>
        <w:bidi w:val="0"/>
        <w:spacing w:before="0" w:beforeAutospacing="0" w:after="0" w:afterAutospacing="0"/>
        <w:ind w:left="57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судьи судебного участка №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70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 помощнике судьи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 участием истца –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представителя ответчика -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</w:t>
      </w:r>
      <w:r>
        <w:rPr>
          <w:rFonts w:ascii="Times New Roman" w:eastAsia="Times New Roman" w:hAnsi="Times New Roman" w:cs="Times New Roman"/>
          <w:sz w:val="28"/>
          <w:rtl w:val="0"/>
        </w:rPr>
        <w:t>защите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прав потребителя,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обратилась в суд с иском к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котором, уточнив требования заявлением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окончательно просила расторгнуть договор купли-продажи стиральной машины Дек</w:t>
      </w:r>
      <w:r>
        <w:rPr>
          <w:rFonts w:ascii="Times New Roman" w:eastAsia="Times New Roman" w:hAnsi="Times New Roman" w:cs="Times New Roman"/>
          <w:sz w:val="28"/>
          <w:rtl w:val="0"/>
        </w:rPr>
        <w:t>сп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заключенный между сторонами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взыскать с ответчика стоимость товара ненадлежащего качества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расходы на её доставку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взыскать с ответчика пени в размере 1% от уплаченной суммы за каждый день просрочки, начиная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до полного удовлетворения требований, компенсацию морального вреда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штраф в размере 50% от суммы, присужденной в пользу истца за неудовлетворение в добровольном порядке требований потребителя.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Требования мотивированы тем</w:t>
      </w:r>
      <w:r>
        <w:rPr>
          <w:rFonts w:ascii="Times New Roman" w:eastAsia="Times New Roman" w:hAnsi="Times New Roman" w:cs="Times New Roman"/>
          <w:sz w:val="28"/>
          <w:rtl w:val="0"/>
        </w:rPr>
        <w:t>, ч</w:t>
      </w:r>
      <w:r>
        <w:rPr>
          <w:rFonts w:ascii="Times New Roman" w:eastAsia="Times New Roman" w:hAnsi="Times New Roman" w:cs="Times New Roman"/>
          <w:sz w:val="28"/>
          <w:rtl w:val="0"/>
        </w:rPr>
        <w:t>то истец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приобрела у ответчика по договору купли-продажи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стиральную машину Дексп (характеристики приведены в иске), в работе которой выявились недостатки, а именно - машина не производит слив воды в канализационную систему, не осуществляет отжим, таймер не доходит до нуля.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истец обратилась в магазин для замены товара на товар надлежащего качества.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ответчик забрал стиральную машину для проверки качества товара. По результатам сервисного обслуживания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дефект в работе не выявлян, с чем истец не согласна 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обратилась к ответчику с претензией о расторжении договора купли-продажи. В ответ на претензию ответчик проинформировал истца об экспертизе товара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с результатми экспертизы истца не ознакомил, проинформировав об отсутствии недостатков, с чем истец не согласна, в связи с чем, обратилась в суд с вышеуказанным иском.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судебном заседании истцом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представителем ответчика -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подано ходатайство об утверждении мирового соглашения, по условиям которого ответчик берет на себя обязательство удовлетворить требования истца по гражданскому делу № 2-70-616/2024 на общую сумму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включая стоимость товара, расходы на его доставку, пени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компенсации морального вреда, а истец подтверждает полный отказ от ранее заявленных им требований материально-правового характера, рассматриваемого в рамках гражданского дела № 02-70-616/2024, а также иных требований, так или иначе связанных с предметом настоящего иска. Стороны подтверждают </w:t>
      </w:r>
      <w:r>
        <w:rPr>
          <w:rFonts w:ascii="Times New Roman" w:eastAsia="Times New Roman" w:hAnsi="Times New Roman" w:cs="Times New Roman"/>
          <w:sz w:val="28"/>
          <w:rtl w:val="0"/>
        </w:rPr>
        <w:t>отсутствие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иных претензий материального и нематериального характера относительно предмета иска</w:t>
      </w:r>
      <w:r>
        <w:rPr>
          <w:rFonts w:ascii="Times New Roman" w:eastAsia="Times New Roman" w:hAnsi="Times New Roman" w:cs="Times New Roman"/>
          <w:sz w:val="28"/>
          <w:rtl w:val="0"/>
        </w:rPr>
        <w:t>. Судебные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расходы, понесенные сторонами, не возмещаются и относятся к расходам сторон, которые они понесли. Последствия прекращения производства по делу, предусмотренные ст. 173 ГПК РФ, сторонам ясны.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представленному мировому соглашению стороны добровольно его заключили в соответствии со ст. 39, 173 ГПК РФ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целях устранения по взаимному согласию возникших споров, явившихся предпосылкой предъявления истцом искового заявления,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8"/>
          <w:rtl w:val="0"/>
        </w:rPr>
        <w:t>о нижеследующем: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Настоящее мировое соглашение представлено суду в трех экземплярах.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Заслушав участников процесса, исследовав материалы дела, изучив мировое соглашение сторон, судья приходит к выводу об его утверждении.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ст.ст. 39, 173 ГПК РФ, стороны вправе на любой стадии судебного разбирательства окончить дело мировым соглашением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8"/>
          <w:rtl w:val="0"/>
        </w:rPr>
        <w:t>и ходатайствовать в связи с этим о прекращении производства по делу.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 ч. 2 ст. 39 ГПК РФ, суд не утверждает мировое соглашение, если это противоречит закону или нарушает права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8"/>
          <w:rtl w:val="0"/>
        </w:rPr>
        <w:t>и законные интересы других лиц.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данном случае условия мирового соглашения не нарушают права и законные интересы других лиц и не противоречат закону.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К мировому соглашению стороны пришли добровольно и без принуждения, о чем указали в своих заявлениях суду, ходатайство заявлено в пределах прав и полномочий сторон.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Последствия утверждения мирового соглашения и прекращения исполнительного производства, сторонам разъяснены и понятны.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Последствия заключения мирового соглашения и прекращения производства по делу, предусмотренные ст. ст. 173, 220, 221 ГПК РФ истцу и ответчику также разъяснены судом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понятны, а именно то, что при утверждении мирового соглашения одновременно прекращается производство по делу; повторное обращение в суд по спору между теми же сторонами, о том же предмете и по тем же основаниям не допускается; определение об утверждении мирового соглашения имеет силу решения и в соответствии с Федеральным законом "Об исполнительном производстве" на основании определения суда может быть выдан исполнительный лист для применения мер принудительного исполнения в случае уклонения от добровольного исполнения условий утвержденного судом мирового соглашения.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судебном заседании установлено, что решение о заключении мирового соглашения и обращения с данным ходатайством к суду сторонами принято добровольно, без какого-либо понуждения со стороны, мировое соглашение заключено в интересах обеих сторон, выполнение сторонами условий мирового соглашения не нарушает права и интересы третьих лиц, последствия заключения мирового соглашения сторонам понятны, им понятно, что при утверждении мирового соглашения одновременно прекращается производство по делу; повторное обращение в суд по спору между теми же сторонами, о том же предмете и по тем же основаниям не допускается.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Поскольку ходатайство об утверждении мирового соглашения является добровольным, соответствует воле сторон и не нарушает прав и охраняемых законом интересов третьих лиц, оно является обязательным для суда и подлежит утверждению.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Руководствуясь ст. ст. 39, 153.10, 173, 220, 224, 225 ГПК РФ, мировой судья, -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ОПРЕДЕЛИЛ: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утвердить мировое соглашение между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следующих условиях: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Ответчик берет на себя обязанность удовлетворить требования Истца, оговоренные в исковом заявлении по делу № 02-</w:t>
      </w:r>
      <w:r>
        <w:rPr>
          <w:rFonts w:ascii="Times New Roman" w:eastAsia="Times New Roman" w:hAnsi="Times New Roman" w:cs="Times New Roman"/>
          <w:sz w:val="28"/>
          <w:rtl w:val="0"/>
        </w:rPr>
        <w:t>70-616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/2024 путем уплаты Истцу денежных средств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счет возмещения стоимости товара, компенсации затрат по доставке товара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неустойки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компенсации морального вреда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а всего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Денежные средства выплачиваются Истцу в течение 10 (десять) рабочих дней с даты утверждения судом настоящего мирового соглашения путем безналичного расчета на представленные истцом реквизиты.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Истец подтверждает свой полный отказ от ранее заявленных им в адрес Ответчика требований материально-правового характера, рассматриваемого в рамках гражданского дела № 02-</w:t>
      </w:r>
      <w:r>
        <w:rPr>
          <w:rFonts w:ascii="Times New Roman" w:eastAsia="Times New Roman" w:hAnsi="Times New Roman" w:cs="Times New Roman"/>
          <w:sz w:val="28"/>
          <w:rtl w:val="0"/>
        </w:rPr>
        <w:t>70-616</w:t>
      </w:r>
      <w:r>
        <w:rPr>
          <w:rFonts w:ascii="Times New Roman" w:eastAsia="Times New Roman" w:hAnsi="Times New Roman" w:cs="Times New Roman"/>
          <w:sz w:val="28"/>
          <w:rtl w:val="0"/>
        </w:rPr>
        <w:t>/2024</w:t>
      </w:r>
      <w:r>
        <w:rPr>
          <w:rFonts w:ascii="Times New Roman" w:eastAsia="Times New Roman" w:hAnsi="Times New Roman" w:cs="Times New Roman"/>
          <w:sz w:val="28"/>
          <w:rtl w:val="0"/>
        </w:rPr>
        <w:t>, а также иных требований, так или иначе связанных с предметом настоящего иска.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Стороны подтверждают отсутствие иных претензий материального и нематериального характера относительно предмета иска.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Судебные расходы, понесённые сторонами, не возмещаются и относятся к расходам сторон, которые они понесли.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Производство по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гражданскому делу по иску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защите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прав потребителя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прекратить.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Определение об утверждении мирового соглашения подлежит немедленному исполнению и может быть обжаловано в суд кассационной инстанции в течение одного месяца со дня вынесения такого определения.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200" w:afterAutospacing="0" w:line="276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