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Дело № 2-7</w:t>
      </w:r>
      <w:r w:rsidRPr="00C55ECD" w:rsidR="0097251C"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>-</w:t>
      </w:r>
      <w:r w:rsidR="0040365E">
        <w:rPr>
          <w:rFonts w:ascii="Times New Roman" w:hAnsi="Times New Roman"/>
          <w:sz w:val="28"/>
          <w:szCs w:val="28"/>
        </w:rPr>
        <w:t>66</w:t>
      </w:r>
      <w:r w:rsidRPr="00C55ECD">
        <w:rPr>
          <w:rFonts w:ascii="Times New Roman" w:hAnsi="Times New Roman"/>
          <w:sz w:val="28"/>
          <w:szCs w:val="28"/>
        </w:rPr>
        <w:t>/20</w:t>
      </w:r>
      <w:r w:rsidRPr="00C55ECD" w:rsidR="004A1D63">
        <w:rPr>
          <w:rFonts w:ascii="Times New Roman" w:hAnsi="Times New Roman"/>
          <w:sz w:val="28"/>
          <w:szCs w:val="28"/>
        </w:rPr>
        <w:t>2</w:t>
      </w:r>
      <w:r w:rsidR="0040365E">
        <w:rPr>
          <w:rFonts w:ascii="Times New Roman" w:hAnsi="Times New Roman"/>
          <w:sz w:val="28"/>
          <w:szCs w:val="28"/>
        </w:rPr>
        <w:t>1</w:t>
      </w:r>
    </w:p>
    <w:p w:rsidR="0040365E" w:rsidRPr="0040365E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135467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0071-01-2021-000115-78</w:t>
      </w:r>
    </w:p>
    <w:p w:rsidR="00A93D4E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РЕШЕН</w:t>
      </w:r>
      <w:r w:rsidRPr="00C55ECD" w:rsidR="00A91DE7">
        <w:rPr>
          <w:rFonts w:ascii="Times New Roman" w:hAnsi="Times New Roman"/>
          <w:sz w:val="28"/>
          <w:szCs w:val="28"/>
        </w:rPr>
        <w:t>И</w:t>
      </w:r>
      <w:r w:rsidRPr="00C55ECD">
        <w:rPr>
          <w:rFonts w:ascii="Times New Roman" w:hAnsi="Times New Roman"/>
          <w:sz w:val="28"/>
          <w:szCs w:val="28"/>
        </w:rPr>
        <w:t>Е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</w:t>
      </w:r>
      <w:r w:rsidRPr="00C55ECD" w:rsidR="006105CF">
        <w:rPr>
          <w:rFonts w:ascii="Times New Roman" w:hAnsi="Times New Roman"/>
          <w:sz w:val="28"/>
          <w:szCs w:val="28"/>
        </w:rPr>
        <w:t>МЕНЕМ</w:t>
      </w:r>
      <w:r w:rsidRPr="00C55ECD">
        <w:rPr>
          <w:rFonts w:ascii="Times New Roman" w:hAnsi="Times New Roman"/>
          <w:sz w:val="28"/>
          <w:szCs w:val="28"/>
        </w:rPr>
        <w:t xml:space="preserve"> Р</w:t>
      </w:r>
      <w:r w:rsidRPr="00C55ECD" w:rsidR="006105CF">
        <w:rPr>
          <w:rFonts w:ascii="Times New Roman" w:hAnsi="Times New Roman"/>
          <w:sz w:val="28"/>
          <w:szCs w:val="28"/>
        </w:rPr>
        <w:t>ОССИЙСКОЙ</w:t>
      </w:r>
      <w:r w:rsidRPr="00C55ECD">
        <w:rPr>
          <w:rFonts w:ascii="Times New Roman" w:hAnsi="Times New Roman"/>
          <w:sz w:val="28"/>
          <w:szCs w:val="28"/>
        </w:rPr>
        <w:t xml:space="preserve"> Ф</w:t>
      </w:r>
      <w:r w:rsidRPr="00C55ECD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(р</w:t>
      </w:r>
      <w:r w:rsidRPr="00C55ECD">
        <w:rPr>
          <w:rFonts w:ascii="Times New Roman" w:hAnsi="Times New Roman"/>
          <w:sz w:val="28"/>
          <w:szCs w:val="28"/>
        </w:rPr>
        <w:t>езолютивная часть</w:t>
      </w:r>
      <w:r w:rsidRPr="00C55ECD">
        <w:rPr>
          <w:rFonts w:ascii="Times New Roman" w:hAnsi="Times New Roman"/>
          <w:sz w:val="28"/>
          <w:szCs w:val="28"/>
        </w:rPr>
        <w:t>)</w:t>
      </w:r>
      <w:r w:rsidRPr="00C55ECD">
        <w:rPr>
          <w:rFonts w:ascii="Times New Roman" w:hAnsi="Times New Roman"/>
          <w:sz w:val="28"/>
          <w:szCs w:val="28"/>
        </w:rPr>
        <w:t xml:space="preserve"> </w:t>
      </w: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марта</w:t>
      </w:r>
      <w:r w:rsidRPr="00C55ECD" w:rsidR="004A1D6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 xml:space="preserve"> года                 </w:t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C55ECD" w:rsidR="006105CF">
        <w:rPr>
          <w:rFonts w:ascii="Times New Roman" w:hAnsi="Times New Roman"/>
          <w:sz w:val="28"/>
          <w:szCs w:val="28"/>
        </w:rPr>
        <w:t xml:space="preserve">          </w:t>
      </w:r>
      <w:r w:rsidRPr="00C55ECD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C55ECD" w:rsidR="001231A7">
        <w:rPr>
          <w:rFonts w:ascii="Times New Roman" w:hAnsi="Times New Roman"/>
          <w:sz w:val="28"/>
          <w:szCs w:val="28"/>
        </w:rPr>
        <w:t>г.</w:t>
      </w:r>
      <w:r w:rsidRPr="00C55ECD">
        <w:rPr>
          <w:rFonts w:ascii="Times New Roman" w:hAnsi="Times New Roman"/>
          <w:sz w:val="28"/>
          <w:szCs w:val="28"/>
        </w:rPr>
        <w:t>Саки</w:t>
      </w:r>
    </w:p>
    <w:p w:rsidR="006105C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М</w:t>
      </w:r>
      <w:r w:rsidRPr="00C55ECD" w:rsidR="0073249C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C55ECD">
        <w:rPr>
          <w:rFonts w:ascii="Times New Roman" w:hAnsi="Times New Roman"/>
          <w:sz w:val="28"/>
          <w:szCs w:val="28"/>
        </w:rPr>
        <w:t>1</w:t>
      </w:r>
      <w:r w:rsidRPr="00C55ECD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C55ECD">
        <w:rPr>
          <w:rFonts w:ascii="Times New Roman" w:hAnsi="Times New Roman"/>
          <w:sz w:val="28"/>
          <w:szCs w:val="28"/>
        </w:rPr>
        <w:t>Липовская И.В.</w:t>
      </w:r>
      <w:r w:rsidRPr="00C55ECD" w:rsidR="0073249C">
        <w:rPr>
          <w:rFonts w:ascii="Times New Roman" w:hAnsi="Times New Roman"/>
          <w:sz w:val="28"/>
          <w:szCs w:val="28"/>
        </w:rPr>
        <w:t>,</w:t>
      </w:r>
    </w:p>
    <w:p w:rsidR="006B3846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при секретаре </w:t>
      </w:r>
      <w:r w:rsidRPr="00C55ECD" w:rsidR="008D5EDB">
        <w:rPr>
          <w:rFonts w:ascii="Times New Roman" w:hAnsi="Times New Roman"/>
          <w:sz w:val="28"/>
          <w:szCs w:val="28"/>
        </w:rPr>
        <w:t>Абкеримове Б.У.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рассмотрев в открытом судеб</w:t>
      </w:r>
      <w:r w:rsidRPr="00C55ECD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C55ECD">
        <w:rPr>
          <w:rFonts w:ascii="Times New Roman" w:hAnsi="Times New Roman"/>
          <w:sz w:val="28"/>
          <w:szCs w:val="28"/>
        </w:rPr>
        <w:t xml:space="preserve">по иску </w:t>
      </w:r>
      <w:r w:rsidRPr="0040365E" w:rsidR="0040365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0365E" w:rsidR="0040365E">
        <w:rPr>
          <w:rFonts w:ascii="Times New Roman" w:hAnsi="Times New Roman"/>
          <w:sz w:val="28"/>
          <w:szCs w:val="28"/>
        </w:rPr>
        <w:t>Микрофинансовая</w:t>
      </w:r>
      <w:r w:rsidRPr="0040365E" w:rsidR="0040365E">
        <w:rPr>
          <w:rFonts w:ascii="Times New Roman" w:hAnsi="Times New Roman"/>
          <w:sz w:val="28"/>
          <w:szCs w:val="28"/>
        </w:rPr>
        <w:t xml:space="preserve"> компания «Лайм-</w:t>
      </w:r>
      <w:r w:rsidRPr="0040365E" w:rsidR="0040365E">
        <w:rPr>
          <w:rFonts w:ascii="Times New Roman" w:hAnsi="Times New Roman"/>
          <w:sz w:val="28"/>
          <w:szCs w:val="28"/>
        </w:rPr>
        <w:t>Займ</w:t>
      </w:r>
      <w:r w:rsidRPr="0040365E" w:rsidR="0040365E">
        <w:rPr>
          <w:rFonts w:ascii="Times New Roman" w:hAnsi="Times New Roman"/>
          <w:sz w:val="28"/>
          <w:szCs w:val="28"/>
        </w:rPr>
        <w:t xml:space="preserve">» к Громовой </w:t>
      </w:r>
      <w:r w:rsidR="00920B42">
        <w:rPr>
          <w:rFonts w:ascii="Times New Roman" w:hAnsi="Times New Roman"/>
          <w:sz w:val="28"/>
          <w:szCs w:val="28"/>
        </w:rPr>
        <w:t>В.Д.</w:t>
      </w:r>
      <w:r w:rsidRPr="0040365E" w:rsidR="0040365E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уководствуясь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>ст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–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,</w:t>
      </w:r>
      <w:r w:rsidRPr="00C55ECD" w:rsidR="008E7C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C55ECD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C55ECD">
        <w:rPr>
          <w:rFonts w:ascii="Times New Roman" w:hAnsi="Times New Roman"/>
          <w:sz w:val="28"/>
          <w:szCs w:val="28"/>
        </w:rPr>
        <w:t>, мировой судья</w:t>
      </w:r>
      <w:r w:rsidRPr="00C55ECD" w:rsidR="006B3846">
        <w:rPr>
          <w:rFonts w:ascii="Times New Roman" w:hAnsi="Times New Roman"/>
          <w:sz w:val="28"/>
          <w:szCs w:val="28"/>
        </w:rPr>
        <w:t>, -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Pr="0040365E" w:rsidR="0040365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0365E" w:rsidR="0040365E">
        <w:rPr>
          <w:rFonts w:ascii="Times New Roman" w:hAnsi="Times New Roman"/>
          <w:sz w:val="28"/>
          <w:szCs w:val="28"/>
        </w:rPr>
        <w:t>Микрофинансовая</w:t>
      </w:r>
      <w:r w:rsidRPr="0040365E" w:rsidR="0040365E">
        <w:rPr>
          <w:rFonts w:ascii="Times New Roman" w:hAnsi="Times New Roman"/>
          <w:sz w:val="28"/>
          <w:szCs w:val="28"/>
        </w:rPr>
        <w:t xml:space="preserve"> компания «Лайм-</w:t>
      </w:r>
      <w:r w:rsidRPr="0040365E" w:rsidR="0040365E">
        <w:rPr>
          <w:rFonts w:ascii="Times New Roman" w:hAnsi="Times New Roman"/>
          <w:sz w:val="28"/>
          <w:szCs w:val="28"/>
        </w:rPr>
        <w:t>Займ</w:t>
      </w:r>
      <w:r w:rsidRPr="0040365E" w:rsidR="0040365E">
        <w:rPr>
          <w:rFonts w:ascii="Times New Roman" w:hAnsi="Times New Roman"/>
          <w:sz w:val="28"/>
          <w:szCs w:val="28"/>
        </w:rPr>
        <w:t>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553108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 w:rsidR="00270C62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 w:rsidR="006A34A1">
        <w:rPr>
          <w:rFonts w:ascii="Times New Roman" w:hAnsi="Times New Roman"/>
          <w:sz w:val="28"/>
          <w:szCs w:val="28"/>
        </w:rPr>
        <w:t xml:space="preserve">Громовой </w:t>
      </w:r>
      <w:r w:rsidR="00920B42">
        <w:rPr>
          <w:rFonts w:ascii="Times New Roman" w:hAnsi="Times New Roman"/>
          <w:sz w:val="28"/>
          <w:szCs w:val="28"/>
        </w:rPr>
        <w:t>В.Д.</w:t>
      </w:r>
      <w:r w:rsidRPr="0040365E" w:rsidR="0040365E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 xml:space="preserve">в пользу </w:t>
      </w:r>
      <w:r w:rsidRPr="0040365E" w:rsidR="0040365E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40365E" w:rsidR="0040365E">
        <w:rPr>
          <w:rFonts w:ascii="Times New Roman" w:hAnsi="Times New Roman"/>
          <w:sz w:val="28"/>
          <w:szCs w:val="28"/>
        </w:rPr>
        <w:t>Микрофинансовая</w:t>
      </w:r>
      <w:r w:rsidRPr="0040365E" w:rsidR="0040365E">
        <w:rPr>
          <w:rFonts w:ascii="Times New Roman" w:hAnsi="Times New Roman"/>
          <w:sz w:val="28"/>
          <w:szCs w:val="28"/>
        </w:rPr>
        <w:t xml:space="preserve"> компания «Лайм-</w:t>
      </w:r>
      <w:r w:rsidRPr="0040365E" w:rsidR="0040365E">
        <w:rPr>
          <w:rFonts w:ascii="Times New Roman" w:hAnsi="Times New Roman"/>
          <w:sz w:val="28"/>
          <w:szCs w:val="28"/>
        </w:rPr>
        <w:t>Займ</w:t>
      </w:r>
      <w:r w:rsidRPr="0040365E" w:rsidR="0040365E">
        <w:rPr>
          <w:rFonts w:ascii="Times New Roman" w:hAnsi="Times New Roman"/>
          <w:sz w:val="28"/>
          <w:szCs w:val="28"/>
        </w:rPr>
        <w:t>»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Pr="00C55ECD" w:rsidR="002F3E58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>займа №1900039701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40365E">
        <w:rPr>
          <w:rFonts w:ascii="Times New Roman" w:hAnsi="Times New Roman"/>
          <w:sz w:val="28"/>
          <w:szCs w:val="28"/>
        </w:rPr>
        <w:t>17 апреля 2018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 w:rsidR="00F5302E">
        <w:rPr>
          <w:rFonts w:ascii="Times New Roman" w:hAnsi="Times New Roman"/>
          <w:sz w:val="28"/>
          <w:szCs w:val="28"/>
        </w:rPr>
        <w:t xml:space="preserve">в размере </w:t>
      </w:r>
      <w:r w:rsidR="00BD2D04">
        <w:rPr>
          <w:rFonts w:ascii="Times New Roman" w:hAnsi="Times New Roman"/>
          <w:sz w:val="28"/>
          <w:szCs w:val="28"/>
        </w:rPr>
        <w:t xml:space="preserve">19250 </w:t>
      </w:r>
      <w:r w:rsidRPr="00C55ECD" w:rsidR="00BD2D04">
        <w:rPr>
          <w:rFonts w:ascii="Times New Roman" w:hAnsi="Times New Roman"/>
          <w:sz w:val="28"/>
          <w:szCs w:val="28"/>
        </w:rPr>
        <w:t xml:space="preserve">рублей </w:t>
      </w:r>
      <w:r w:rsidR="00BD2D04">
        <w:rPr>
          <w:rFonts w:ascii="Times New Roman" w:hAnsi="Times New Roman"/>
          <w:sz w:val="28"/>
          <w:szCs w:val="28"/>
        </w:rPr>
        <w:t xml:space="preserve">20 </w:t>
      </w:r>
      <w:r w:rsidRPr="00C55ECD" w:rsidR="00BD2D04">
        <w:rPr>
          <w:rFonts w:ascii="Times New Roman" w:hAnsi="Times New Roman"/>
          <w:sz w:val="28"/>
          <w:szCs w:val="28"/>
        </w:rPr>
        <w:t>копеек</w:t>
      </w:r>
      <w:r w:rsidR="00BD2D04">
        <w:rPr>
          <w:rFonts w:ascii="Times New Roman" w:hAnsi="Times New Roman"/>
          <w:sz w:val="28"/>
          <w:szCs w:val="28"/>
        </w:rPr>
        <w:t xml:space="preserve">, из них: </w:t>
      </w:r>
      <w:r w:rsidR="00F5302E">
        <w:rPr>
          <w:rFonts w:ascii="Times New Roman" w:hAnsi="Times New Roman"/>
          <w:sz w:val="28"/>
          <w:szCs w:val="28"/>
        </w:rPr>
        <w:t>7000 рублей 00 копеек, проценты за пользование займом за период с 17 апреля 2018 года по 15 января 2021 года в размере 11000 рублей 00 копеек, штраф за</w:t>
      </w:r>
      <w:r w:rsidR="00F5302E">
        <w:rPr>
          <w:rFonts w:ascii="Times New Roman" w:hAnsi="Times New Roman"/>
          <w:sz w:val="28"/>
          <w:szCs w:val="28"/>
        </w:rPr>
        <w:t xml:space="preserve"> просрочку уплаты задолженности в размере 1075 рублей 20 копеек, комиссия за выбранный канал выдачи займа в размере 175 рублей 00 копеек, </w:t>
      </w:r>
      <w:r w:rsidR="00BD2D04">
        <w:rPr>
          <w:rFonts w:ascii="Times New Roman" w:hAnsi="Times New Roman"/>
          <w:sz w:val="28"/>
          <w:szCs w:val="28"/>
        </w:rPr>
        <w:t>а также</w:t>
      </w:r>
      <w:r w:rsidR="0040365E">
        <w:rPr>
          <w:rFonts w:ascii="Times New Roman" w:hAnsi="Times New Roman"/>
          <w:sz w:val="28"/>
          <w:szCs w:val="28"/>
        </w:rPr>
        <w:t xml:space="preserve">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 w:rsidR="0040365E"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 w:rsidR="0040365E"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 w:rsidR="0040365E">
        <w:rPr>
          <w:rFonts w:ascii="Times New Roman" w:hAnsi="Times New Roman"/>
          <w:sz w:val="28"/>
          <w:szCs w:val="28"/>
        </w:rPr>
        <w:t>770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="0040365E">
        <w:rPr>
          <w:rFonts w:ascii="Times New Roman" w:hAnsi="Times New Roman"/>
          <w:sz w:val="28"/>
          <w:szCs w:val="28"/>
        </w:rPr>
        <w:t>01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 w:rsidR="00BD2D04"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>20020</w:t>
      </w:r>
      <w:r w:rsidRPr="00C55ECD" w:rsidR="00C55ECD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(</w:t>
      </w:r>
      <w:r w:rsidR="0040365E">
        <w:rPr>
          <w:rFonts w:ascii="Times New Roman" w:hAnsi="Times New Roman"/>
          <w:sz w:val="28"/>
          <w:szCs w:val="28"/>
        </w:rPr>
        <w:t>двадцать тысяч двадцать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40365E">
        <w:rPr>
          <w:rFonts w:ascii="Times New Roman" w:hAnsi="Times New Roman"/>
          <w:sz w:val="28"/>
          <w:szCs w:val="28"/>
        </w:rPr>
        <w:t>21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40365E" w:rsidRPr="00C549A3" w:rsidP="0040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0365E" w:rsidRPr="00C549A3" w:rsidP="0040365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C55ECD" w:rsidP="004036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5ECD">
        <w:rPr>
          <w:rFonts w:ascii="Times New Roman" w:hAnsi="Times New Roman" w:cs="Times New Roman"/>
          <w:sz w:val="28"/>
          <w:szCs w:val="28"/>
        </w:rPr>
        <w:tab/>
      </w:r>
      <w:r w:rsidRPr="00C55E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38F"/>
    <w:rsid w:val="000A15C9"/>
    <w:rsid w:val="000A3D80"/>
    <w:rsid w:val="00116989"/>
    <w:rsid w:val="001231A7"/>
    <w:rsid w:val="00130494"/>
    <w:rsid w:val="001329E1"/>
    <w:rsid w:val="001335E4"/>
    <w:rsid w:val="00135467"/>
    <w:rsid w:val="001A7EA4"/>
    <w:rsid w:val="001C5363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3108"/>
    <w:rsid w:val="0058521F"/>
    <w:rsid w:val="0059109B"/>
    <w:rsid w:val="005A716C"/>
    <w:rsid w:val="005C2DC5"/>
    <w:rsid w:val="006037B1"/>
    <w:rsid w:val="00606176"/>
    <w:rsid w:val="006105CF"/>
    <w:rsid w:val="00620528"/>
    <w:rsid w:val="00620A0B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407C"/>
    <w:rsid w:val="00785E1C"/>
    <w:rsid w:val="007942B1"/>
    <w:rsid w:val="007A23CD"/>
    <w:rsid w:val="007B3C9A"/>
    <w:rsid w:val="007D3581"/>
    <w:rsid w:val="007F2E20"/>
    <w:rsid w:val="007F4BB2"/>
    <w:rsid w:val="0083308E"/>
    <w:rsid w:val="00834899"/>
    <w:rsid w:val="00851F88"/>
    <w:rsid w:val="00864A05"/>
    <w:rsid w:val="0088483D"/>
    <w:rsid w:val="008909A2"/>
    <w:rsid w:val="008B5065"/>
    <w:rsid w:val="008D5EDB"/>
    <w:rsid w:val="008E7099"/>
    <w:rsid w:val="008E7CDC"/>
    <w:rsid w:val="00920B42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60501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4334C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B74F-04F9-450C-B6EA-313B222E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