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F16F7B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F16F7B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F16F7B" w:rsidR="00F16F7B">
        <w:rPr>
          <w:rFonts w:ascii="Times New Roman" w:eastAsia="Calibri" w:hAnsi="Times New Roman" w:cs="Times New Roman"/>
          <w:noProof/>
          <w:sz w:val="28"/>
          <w:szCs w:val="28"/>
        </w:rPr>
        <w:t>379</w:t>
      </w:r>
      <w:r w:rsidRPr="00F16F7B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F16F7B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F7B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F16F7B" w:rsidR="00F16F7B">
        <w:rPr>
          <w:rFonts w:ascii="Times New Roman" w:eastAsia="Times New Roman" w:hAnsi="Times New Roman" w:cs="Times New Roman"/>
          <w:bCs/>
          <w:sz w:val="28"/>
          <w:szCs w:val="28"/>
        </w:rPr>
        <w:t>999</w:t>
      </w:r>
      <w:r w:rsidRPr="00F16F7B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16F7B" w:rsidR="00F16F7B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</w:p>
    <w:p w:rsidR="005C7273" w:rsidRPr="00F16F7B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F16F7B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7B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16F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F16F7B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7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F16F7B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F16F7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F16F7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12 августа</w:t>
      </w:r>
      <w:r w:rsidRPr="00F16F7B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F16F7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16F7B">
        <w:rPr>
          <w:rFonts w:ascii="Times New Roman" w:hAnsi="Times New Roman" w:cs="Times New Roman"/>
          <w:sz w:val="28"/>
          <w:szCs w:val="28"/>
        </w:rPr>
        <w:t>года</w:t>
      </w:r>
      <w:r w:rsidRPr="00F16F7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16F7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16F7B">
        <w:rPr>
          <w:rFonts w:ascii="Times New Roman" w:hAnsi="Times New Roman" w:cs="Times New Roman"/>
          <w:sz w:val="28"/>
          <w:szCs w:val="28"/>
        </w:rPr>
        <w:tab/>
      </w:r>
      <w:r w:rsidRPr="00F16F7B">
        <w:rPr>
          <w:rFonts w:ascii="Times New Roman" w:hAnsi="Times New Roman" w:cs="Times New Roman"/>
          <w:sz w:val="28"/>
          <w:szCs w:val="28"/>
        </w:rPr>
        <w:tab/>
      </w:r>
      <w:r w:rsidRPr="00F16F7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16F7B" w:rsidR="006D427E">
        <w:rPr>
          <w:rFonts w:ascii="Times New Roman" w:hAnsi="Times New Roman" w:cs="Times New Roman"/>
          <w:sz w:val="28"/>
          <w:szCs w:val="28"/>
        </w:rPr>
        <w:tab/>
      </w:r>
      <w:r w:rsidRPr="00F16F7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16F7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16F7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F16F7B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М</w:t>
      </w:r>
      <w:r w:rsidRPr="00F16F7B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16F7B">
        <w:rPr>
          <w:rFonts w:ascii="Times New Roman" w:hAnsi="Times New Roman" w:cs="Times New Roman"/>
          <w:sz w:val="28"/>
          <w:szCs w:val="28"/>
        </w:rPr>
        <w:t>1</w:t>
      </w:r>
      <w:r w:rsidRPr="00F16F7B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16F7B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16F7B">
        <w:rPr>
          <w:rFonts w:ascii="Times New Roman" w:hAnsi="Times New Roman" w:cs="Times New Roman"/>
          <w:sz w:val="28"/>
          <w:szCs w:val="28"/>
        </w:rPr>
        <w:t>Харченко П.В.</w:t>
      </w:r>
      <w:r w:rsidRPr="00F16F7B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16F7B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16F7B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16F7B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F16F7B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F16F7B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16F7B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16F7B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F16F7B" w:rsidR="00F16F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Куркину </w:t>
      </w:r>
      <w:r w:rsidR="00E42F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А.А.</w:t>
      </w:r>
      <w:r w:rsidRPr="00F16F7B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F16F7B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F16F7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F16F7B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F16F7B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7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16F7B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F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16F7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16F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6F7B" w:rsidR="00635728">
        <w:rPr>
          <w:rFonts w:ascii="Times New Roman" w:hAnsi="Times New Roman" w:cs="Times New Roman"/>
          <w:sz w:val="28"/>
          <w:szCs w:val="28"/>
        </w:rPr>
        <w:t xml:space="preserve">к </w:t>
      </w:r>
      <w:r w:rsidRPr="00F16F7B" w:rsidR="00F16F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Куркину </w:t>
      </w:r>
      <w:r w:rsidR="00E42F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А.А.</w:t>
      </w:r>
      <w:r w:rsidRPr="00F16F7B" w:rsidR="00E7066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F16F7B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6F7B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F16F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</w:t>
      </w:r>
      <w:r w:rsidRPr="00F16F7B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частично</w:t>
      </w:r>
      <w:r w:rsidRPr="00F16F7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D6E1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16F7B">
        <w:rPr>
          <w:rFonts w:eastAsia="Calibri"/>
          <w:sz w:val="28"/>
          <w:szCs w:val="28"/>
          <w:lang w:eastAsia="en-US"/>
        </w:rPr>
        <w:t xml:space="preserve">Взыскать с </w:t>
      </w:r>
      <w:r w:rsidRPr="00F16F7B" w:rsidR="00F16F7B">
        <w:rPr>
          <w:color w:val="000000"/>
          <w:sz w:val="28"/>
          <w:szCs w:val="28"/>
          <w:lang w:bidi="ru-RU"/>
        </w:rPr>
        <w:t xml:space="preserve">Куркина </w:t>
      </w:r>
      <w:r w:rsidR="00E42FAC">
        <w:rPr>
          <w:color w:val="000000"/>
          <w:sz w:val="28"/>
          <w:szCs w:val="28"/>
          <w:lang w:bidi="ru-RU"/>
        </w:rPr>
        <w:t>А.А.Данные</w:t>
      </w:r>
      <w:r w:rsidR="00E42FAC">
        <w:rPr>
          <w:color w:val="000000"/>
          <w:sz w:val="28"/>
          <w:szCs w:val="28"/>
          <w:lang w:bidi="ru-RU"/>
        </w:rPr>
        <w:t xml:space="preserve"> изъяты </w:t>
      </w:r>
      <w:r w:rsidRPr="00F16F7B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F16F7B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F16F7B" w:rsidR="00E7066A">
          <w:rPr>
            <w:sz w:val="28"/>
            <w:szCs w:val="28"/>
          </w:rPr>
          <w:t xml:space="preserve">Республика Крым, г. Симферополь, ул. </w:t>
        </w:r>
        <w:r w:rsidRPr="00F16F7B" w:rsidR="00E7066A">
          <w:rPr>
            <w:sz w:val="28"/>
            <w:szCs w:val="28"/>
          </w:rPr>
          <w:t>Залесская</w:t>
        </w:r>
        <w:r w:rsidRPr="00F16F7B" w:rsidR="00E7066A">
          <w:rPr>
            <w:sz w:val="28"/>
            <w:szCs w:val="28"/>
          </w:rPr>
          <w:t>, д. 12</w:t>
        </w:r>
      </w:hyperlink>
      <w:r w:rsidRPr="00F16F7B" w:rsidR="00E7066A">
        <w:rPr>
          <w:sz w:val="28"/>
          <w:szCs w:val="28"/>
        </w:rPr>
        <w:t xml:space="preserve">, реквизиты для перечисления задолженности: </w:t>
      </w:r>
      <w:r w:rsidRPr="00F16F7B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F16F7B" w:rsidR="00E7066A">
        <w:rPr>
          <w:color w:val="000000"/>
          <w:sz w:val="28"/>
          <w:szCs w:val="28"/>
        </w:rPr>
        <w:t>Банка ВТБ (ПАО), БИК:</w:t>
      </w:r>
      <w:r w:rsidRPr="00F16F7B" w:rsidR="00E7066A">
        <w:rPr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F16F7B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F16F7B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F16F7B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F16F7B" w:rsidR="00E7066A">
        <w:rPr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F16F7B" w:rsidR="00E7066A">
        <w:rPr>
          <w:sz w:val="28"/>
          <w:szCs w:val="28"/>
        </w:rPr>
        <w:t xml:space="preserve">) </w:t>
      </w:r>
      <w:r w:rsidRPr="00F16F7B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F16F7B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F16F7B" w:rsidR="008813F3">
        <w:rPr>
          <w:rStyle w:val="10"/>
          <w:color w:val="auto"/>
          <w:sz w:val="28"/>
          <w:szCs w:val="28"/>
        </w:rPr>
        <w:t>по лицевому счету</w:t>
      </w:r>
      <w:r w:rsidRPr="00F16F7B" w:rsidR="00763FB6">
        <w:rPr>
          <w:rStyle w:val="10"/>
          <w:color w:val="auto"/>
          <w:sz w:val="28"/>
          <w:szCs w:val="28"/>
        </w:rPr>
        <w:t xml:space="preserve"> № </w:t>
      </w:r>
      <w:r w:rsidRPr="00F16F7B" w:rsidR="00F16F7B">
        <w:rPr>
          <w:rStyle w:val="a6"/>
          <w:rFonts w:eastAsiaTheme="minorEastAsia"/>
          <w:b w:val="0"/>
          <w:sz w:val="28"/>
          <w:szCs w:val="28"/>
        </w:rPr>
        <w:t>1089430002</w:t>
      </w:r>
      <w:r w:rsidRPr="00F16F7B" w:rsidR="00635728">
        <w:rPr>
          <w:rStyle w:val="a6"/>
          <w:rFonts w:eastAsiaTheme="minorEastAsia"/>
          <w:b w:val="0"/>
          <w:sz w:val="28"/>
          <w:szCs w:val="28"/>
        </w:rPr>
        <w:t xml:space="preserve"> </w:t>
      </w:r>
      <w:r w:rsidRPr="00F16F7B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F16F7B" w:rsidR="00F16F7B">
        <w:rPr>
          <w:rStyle w:val="10"/>
          <w:color w:val="auto"/>
          <w:sz w:val="28"/>
          <w:szCs w:val="28"/>
        </w:rPr>
        <w:t>июля</w:t>
      </w:r>
      <w:r w:rsidRPr="00F16F7B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F16F7B" w:rsidR="00D735BB">
        <w:rPr>
          <w:rStyle w:val="10"/>
          <w:color w:val="auto"/>
          <w:sz w:val="28"/>
          <w:szCs w:val="28"/>
        </w:rPr>
        <w:t>май 2025</w:t>
      </w:r>
      <w:r w:rsidRPr="00F16F7B" w:rsidR="005B707A">
        <w:rPr>
          <w:rStyle w:val="10"/>
          <w:color w:val="auto"/>
          <w:sz w:val="28"/>
          <w:szCs w:val="28"/>
        </w:rPr>
        <w:t xml:space="preserve"> года </w:t>
      </w:r>
      <w:r w:rsidRPr="00F16F7B" w:rsidR="00763FB6">
        <w:rPr>
          <w:rStyle w:val="10"/>
          <w:color w:val="auto"/>
          <w:sz w:val="28"/>
          <w:szCs w:val="28"/>
        </w:rPr>
        <w:t xml:space="preserve">в размере </w:t>
      </w:r>
      <w:r w:rsidRPr="00F16F7B" w:rsidR="00F16F7B">
        <w:rPr>
          <w:rStyle w:val="10"/>
          <w:color w:val="auto"/>
          <w:sz w:val="28"/>
          <w:szCs w:val="28"/>
        </w:rPr>
        <w:t>20436,48</w:t>
      </w:r>
      <w:r w:rsidRPr="00F16F7B" w:rsidR="00763FB6">
        <w:rPr>
          <w:rStyle w:val="10"/>
          <w:color w:val="auto"/>
          <w:sz w:val="28"/>
          <w:szCs w:val="28"/>
        </w:rPr>
        <w:t xml:space="preserve"> рублей, пени </w:t>
      </w:r>
      <w:r w:rsidRPr="00F16F7B" w:rsidR="00F16F7B">
        <w:rPr>
          <w:rStyle w:val="10"/>
          <w:color w:val="auto"/>
          <w:sz w:val="28"/>
          <w:szCs w:val="28"/>
        </w:rPr>
        <w:t xml:space="preserve">за период с 01 июля 2021 года по 23 ноября 2025 года </w:t>
      </w:r>
      <w:r w:rsidRPr="00F16F7B" w:rsidR="00763FB6">
        <w:rPr>
          <w:rStyle w:val="10"/>
          <w:color w:val="auto"/>
          <w:sz w:val="28"/>
          <w:szCs w:val="28"/>
        </w:rPr>
        <w:t xml:space="preserve">в размере </w:t>
      </w:r>
      <w:r w:rsidRPr="00F16F7B" w:rsidR="00F16F7B">
        <w:rPr>
          <w:rStyle w:val="10"/>
          <w:color w:val="auto"/>
          <w:sz w:val="28"/>
          <w:szCs w:val="28"/>
        </w:rPr>
        <w:t>2856,14</w:t>
      </w:r>
      <w:r w:rsidRPr="00F16F7B" w:rsidR="00763FB6">
        <w:rPr>
          <w:rStyle w:val="10"/>
          <w:color w:val="auto"/>
          <w:sz w:val="28"/>
          <w:szCs w:val="28"/>
        </w:rPr>
        <w:t xml:space="preserve"> рублей</w:t>
      </w:r>
      <w:r w:rsidRPr="00F16F7B" w:rsidR="00F04720">
        <w:rPr>
          <w:sz w:val="28"/>
          <w:szCs w:val="28"/>
        </w:rPr>
        <w:t>,</w:t>
      </w:r>
      <w:r w:rsidRPr="00F16F7B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Pr="00F16F7B" w:rsidR="003F292A">
        <w:rPr>
          <w:rStyle w:val="10"/>
          <w:color w:val="auto"/>
          <w:sz w:val="28"/>
          <w:szCs w:val="28"/>
        </w:rPr>
        <w:t>4</w:t>
      </w:r>
      <w:r w:rsidRPr="00F16F7B">
        <w:rPr>
          <w:rStyle w:val="10"/>
          <w:color w:val="auto"/>
          <w:sz w:val="28"/>
          <w:szCs w:val="28"/>
        </w:rPr>
        <w:t>000,00 рублей.</w:t>
      </w:r>
    </w:p>
    <w:p w:rsidR="00F16F7B" w:rsidRPr="00F16F7B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>
        <w:rPr>
          <w:rStyle w:val="10"/>
          <w:color w:val="auto"/>
          <w:sz w:val="28"/>
          <w:szCs w:val="28"/>
        </w:rPr>
        <w:t>В остальной части исковое заявление оставить без удовлетворения.</w:t>
      </w:r>
    </w:p>
    <w:p w:rsidR="00F16F7B" w:rsidRPr="00F16F7B" w:rsidP="00F16F7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задолженности, пени и госпошлины зачесть денежные средства,</w:t>
      </w:r>
      <w:r w:rsidRPr="00F16F7B">
        <w:rPr>
          <w:rFonts w:ascii="Times New Roman" w:hAnsi="Times New Roman" w:cs="Times New Roman"/>
          <w:sz w:val="28"/>
          <w:szCs w:val="28"/>
        </w:rPr>
        <w:t xml:space="preserve">  взысканные ОСП по г. Саки и </w:t>
      </w:r>
      <w:r w:rsidRPr="00F16F7B">
        <w:rPr>
          <w:rFonts w:ascii="Times New Roman" w:hAnsi="Times New Roman" w:cs="Times New Roman"/>
          <w:sz w:val="28"/>
          <w:szCs w:val="28"/>
        </w:rPr>
        <w:t>Сакскому</w:t>
      </w:r>
      <w:r w:rsidRPr="00F16F7B">
        <w:rPr>
          <w:rFonts w:ascii="Times New Roman" w:hAnsi="Times New Roman" w:cs="Times New Roman"/>
          <w:sz w:val="28"/>
          <w:szCs w:val="28"/>
        </w:rPr>
        <w:t xml:space="preserve"> району ФССП </w:t>
      </w:r>
      <w:r w:rsidRPr="00F16F7B">
        <w:rPr>
          <w:rFonts w:ascii="Times New Roman" w:hAnsi="Times New Roman" w:cs="Times New Roman"/>
          <w:sz w:val="28"/>
          <w:szCs w:val="28"/>
        </w:rPr>
        <w:t xml:space="preserve">России по Республике Крым </w:t>
      </w:r>
      <w:r w:rsidRPr="00F16F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Pr="00F16F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Куркина Александра Александровича судебным приказом от 30 августа 2024 года по гражданскому делу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Pr="00F16F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2-71-1001/2024 в размере 35596,07 руб. и считать решение суда исполненным.</w:t>
      </w:r>
    </w:p>
    <w:p w:rsidR="00E7066A" w:rsidRPr="00F16F7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16F7B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F16F7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16F7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16F7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F16F7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F16F7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F16F7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F16F7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F16F7B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F16F7B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7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42F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42FAC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C6F90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985A-7C36-44BE-97A4-B88770C4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