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7273" w:rsidRPr="00030A67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DDC" w:rsidRPr="00030A67" w:rsidP="00D75DDC">
      <w:pPr>
        <w:pStyle w:val="Heading1"/>
        <w:rPr>
          <w:bCs w:val="0"/>
          <w:sz w:val="28"/>
          <w:szCs w:val="28"/>
        </w:rPr>
      </w:pPr>
      <w:r w:rsidRPr="00030A67">
        <w:rPr>
          <w:bCs w:val="0"/>
          <w:sz w:val="28"/>
          <w:szCs w:val="28"/>
        </w:rPr>
        <w:t xml:space="preserve">ЗАОЧНОЕ РЕШЕНИЕ   </w:t>
      </w:r>
    </w:p>
    <w:p w:rsidR="00D75DDC" w:rsidRPr="00030A67" w:rsidP="00D75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6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75DDC" w:rsidRPr="00030A67" w:rsidP="00D75D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030A67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030A67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030A67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030A67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030A67">
        <w:rPr>
          <w:rFonts w:ascii="Times New Roman" w:hAnsi="Times New Roman" w:cs="Times New Roman"/>
          <w:sz w:val="28"/>
          <w:szCs w:val="28"/>
        </w:rPr>
        <w:tab/>
      </w:r>
      <w:r w:rsidRPr="00030A67">
        <w:rPr>
          <w:rFonts w:ascii="Times New Roman" w:hAnsi="Times New Roman" w:cs="Times New Roman"/>
          <w:sz w:val="28"/>
          <w:szCs w:val="28"/>
        </w:rPr>
        <w:tab/>
      </w:r>
      <w:r w:rsidRPr="00030A67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030A67" w:rsidR="006D427E">
        <w:rPr>
          <w:rFonts w:ascii="Times New Roman" w:hAnsi="Times New Roman" w:cs="Times New Roman"/>
          <w:sz w:val="28"/>
          <w:szCs w:val="28"/>
        </w:rPr>
        <w:tab/>
      </w:r>
      <w:r w:rsidRPr="00030A67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30A67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30A67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030A67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М</w:t>
      </w:r>
      <w:r w:rsidRPr="00030A67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030A67">
        <w:rPr>
          <w:rFonts w:ascii="Times New Roman" w:hAnsi="Times New Roman" w:cs="Times New Roman"/>
          <w:sz w:val="28"/>
          <w:szCs w:val="28"/>
        </w:rPr>
        <w:t>1</w:t>
      </w:r>
      <w:r w:rsidRPr="00030A67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030A67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030A67">
        <w:rPr>
          <w:rFonts w:ascii="Times New Roman" w:hAnsi="Times New Roman" w:cs="Times New Roman"/>
          <w:sz w:val="28"/>
          <w:szCs w:val="28"/>
        </w:rPr>
        <w:t>Харченко П.В.</w:t>
      </w:r>
      <w:r w:rsidRPr="00030A67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030A67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030A67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030A67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030A67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030A67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030A67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30A67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="003A38A8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030A67" w:rsidR="005B707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</w:t>
      </w:r>
      <w:r w:rsidRPr="00030A67" w:rsidR="005B707A">
        <w:rPr>
          <w:rFonts w:ascii="Times New Roman" w:hAnsi="Times New Roman" w:cs="Times New Roman"/>
          <w:sz w:val="28"/>
          <w:szCs w:val="28"/>
        </w:rPr>
        <w:t xml:space="preserve"> многоквартирном </w:t>
      </w:r>
      <w:r w:rsidRPr="00030A67" w:rsidR="005B707A">
        <w:rPr>
          <w:rFonts w:ascii="Times New Roman" w:hAnsi="Times New Roman" w:cs="Times New Roman"/>
          <w:sz w:val="28"/>
          <w:szCs w:val="28"/>
        </w:rPr>
        <w:t>доме</w:t>
      </w:r>
      <w:r w:rsidRPr="00030A67" w:rsidR="005B707A">
        <w:rPr>
          <w:rFonts w:ascii="Times New Roman" w:hAnsi="Times New Roman" w:cs="Times New Roman"/>
          <w:sz w:val="28"/>
          <w:szCs w:val="28"/>
        </w:rPr>
        <w:t xml:space="preserve"> и расходов по оплате госпошлины</w:t>
      </w:r>
      <w:r w:rsidRPr="00030A67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030A67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D75DDC" w:rsidRPr="00030A67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030A67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6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030A67" w:rsidP="00E77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0A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030A67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030A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030A67" w:rsidRPr="00030A67" w:rsidP="00030A6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="003A38A8">
        <w:rPr>
          <w:rFonts w:ascii="Times New Roman" w:hAnsi="Times New Roman" w:cs="Times New Roman"/>
          <w:color w:val="000000"/>
          <w:sz w:val="28"/>
          <w:szCs w:val="28"/>
        </w:rPr>
        <w:t xml:space="preserve">ФИО </w:t>
      </w:r>
      <w:r w:rsidRPr="00030A67" w:rsidR="00763FB6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030A67" w:rsidR="00D75DDC">
        <w:rPr>
          <w:rFonts w:ascii="Times New Roman" w:hAnsi="Times New Roman" w:cs="Times New Roman"/>
          <w:sz w:val="28"/>
          <w:szCs w:val="28"/>
        </w:rPr>
        <w:t>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</w:t>
      </w:r>
      <w:r w:rsidRPr="00030A67" w:rsidR="00D75DD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030A67" w:rsidR="00D75DDC">
          <w:rPr>
            <w:rFonts w:ascii="Times New Roman" w:hAnsi="Times New Roman" w:cs="Times New Roman"/>
            <w:sz w:val="28"/>
            <w:szCs w:val="28"/>
          </w:rPr>
          <w:t xml:space="preserve">Республика Крым, г. Симферополь, ул. </w:t>
        </w:r>
        <w:r w:rsidRPr="00030A67" w:rsidR="00D75DDC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030A67" w:rsidR="00D75DDC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030A67" w:rsidR="00D75DDC">
        <w:rPr>
          <w:rFonts w:ascii="Times New Roman" w:hAnsi="Times New Roman" w:cs="Times New Roman"/>
          <w:sz w:val="28"/>
          <w:szCs w:val="28"/>
        </w:rPr>
        <w:t xml:space="preserve">, реквизиты для перечисления задолженности: </w:t>
      </w:r>
      <w:r w:rsidRPr="00030A67" w:rsidR="00D75DDC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</w:rPr>
        <w:t>Банка ВТБ (ПАО), БИК: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044525411, к/с 30101810145250000411, ИНН 9102066504, КПП 910201001, 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</w:rPr>
        <w:t>/с 40603810922896000002, ОКТМО 35701000001</w:t>
      </w:r>
      <w:r w:rsidRPr="00030A67" w:rsidR="00D75DDC">
        <w:rPr>
          <w:rFonts w:ascii="Times New Roman" w:hAnsi="Times New Roman" w:cs="Times New Roman"/>
          <w:sz w:val="28"/>
          <w:szCs w:val="28"/>
        </w:rPr>
        <w:t xml:space="preserve">; реквизиты для перечисления государственной пошлины: </w:t>
      </w:r>
      <w:r w:rsidRPr="00030A67" w:rsidR="00D75DDC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030A67" w:rsidR="00D75DDC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</w:rPr>
        <w:t xml:space="preserve">30101810145250000411, ИНН 9102066504, КПП 910201001, 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</w:rPr>
        <w:t>/с 40603810822899000002, ОКТМО 35701000001</w:t>
      </w:r>
      <w:r w:rsidRPr="00030A67" w:rsidR="00D75DDC">
        <w:rPr>
          <w:rFonts w:ascii="Times New Roman" w:hAnsi="Times New Roman" w:cs="Times New Roman"/>
          <w:sz w:val="28"/>
          <w:szCs w:val="28"/>
        </w:rPr>
        <w:t>)</w:t>
      </w:r>
      <w:r w:rsidRPr="00030A67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задолженность </w:t>
      </w:r>
      <w:r w:rsidRPr="00030A67" w:rsidR="00D75DDC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="003A3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изъяты </w:t>
      </w:r>
      <w:r w:rsidRPr="00030A67">
        <w:rPr>
          <w:rFonts w:ascii="Times New Roman" w:hAnsi="Times New Roman" w:cs="Times New Roman"/>
          <w:sz w:val="28"/>
          <w:szCs w:val="28"/>
        </w:rPr>
        <w:t>.</w:t>
      </w:r>
    </w:p>
    <w:p w:rsidR="00D75DDC" w:rsidRPr="00030A67" w:rsidP="00D75DD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030A67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D75DDC" w:rsidRPr="00030A67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30A6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30A67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5DDC" w:rsidRPr="00030A67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75DDC" w:rsidRPr="00030A67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D75DDC" w:rsidRPr="00030A67" w:rsidP="00D75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75DDC" w:rsidRPr="00030A67" w:rsidP="00D75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30A6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75DDC" w:rsidRPr="00030A67" w:rsidP="00D75DD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5DDC" w:rsidRPr="00030A67" w:rsidP="00D75DD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30A67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030A67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030A67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030A67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3A38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0A67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38A8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8082E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2E7F"/>
    <w:rsid w:val="00D35EB5"/>
    <w:rsid w:val="00D40216"/>
    <w:rsid w:val="00D4088E"/>
    <w:rsid w:val="00D537FC"/>
    <w:rsid w:val="00D75DD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29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77DEE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DefaultParagraphFont"/>
    <w:link w:val="90"/>
    <w:rsid w:val="00E77DEE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E77DEE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pacing w:val="2"/>
      <w:sz w:val="14"/>
      <w:szCs w:val="14"/>
    </w:rPr>
  </w:style>
  <w:style w:type="character" w:customStyle="1" w:styleId="0pt0">
    <w:name w:val="Основной текст + Полужирный;Интервал 0 pt"/>
    <w:basedOn w:val="a2"/>
    <w:rsid w:val="00D75D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D75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D75DDC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1620-0438-4869-B171-31BFD3B2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