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AD0" w:rsidRPr="00957FB7" w:rsidP="00E26AD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957FB7">
        <w:rPr>
          <w:rFonts w:ascii="Times New Roman" w:eastAsia="Calibri" w:hAnsi="Times New Roman" w:cs="Times New Roman"/>
          <w:noProof/>
          <w:sz w:val="28"/>
          <w:szCs w:val="28"/>
        </w:rPr>
        <w:t>Дело: № 2-71-899/2024</w:t>
      </w:r>
    </w:p>
    <w:p w:rsidR="00E26AD0" w:rsidRPr="00957FB7" w:rsidP="00E26AD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B7">
        <w:rPr>
          <w:rFonts w:ascii="Times New Roman" w:eastAsia="Times New Roman" w:hAnsi="Times New Roman" w:cs="Times New Roman"/>
          <w:bCs/>
          <w:sz w:val="28"/>
          <w:szCs w:val="28"/>
        </w:rPr>
        <w:t>УИД: 78MS0008-01-2024-002279-14</w:t>
      </w:r>
    </w:p>
    <w:p w:rsidR="000D7982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И</w:t>
      </w:r>
      <w:r w:rsidRPr="00BF5F6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F5F66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BF5F66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>года</w:t>
      </w:r>
      <w:r w:rsidRPr="00BF5F66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6D427E">
        <w:rPr>
          <w:rFonts w:ascii="Times New Roman" w:hAnsi="Times New Roman" w:cs="Times New Roman"/>
          <w:sz w:val="28"/>
          <w:szCs w:val="28"/>
        </w:rPr>
        <w:tab/>
      </w:r>
      <w:r w:rsidRPr="00BF5F66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F66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E751A8" w:rsidP="00E751A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8">
        <w:rPr>
          <w:rFonts w:ascii="Times New Roman" w:hAnsi="Times New Roman" w:cs="Times New Roman"/>
          <w:sz w:val="28"/>
          <w:szCs w:val="28"/>
        </w:rPr>
        <w:t>М</w:t>
      </w:r>
      <w:r w:rsidRPr="00E751A8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E751A8">
        <w:rPr>
          <w:rFonts w:ascii="Times New Roman" w:hAnsi="Times New Roman" w:cs="Times New Roman"/>
          <w:sz w:val="28"/>
          <w:szCs w:val="28"/>
        </w:rPr>
        <w:t>1</w:t>
      </w:r>
      <w:r w:rsidRPr="00E751A8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E751A8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E751A8">
        <w:rPr>
          <w:rFonts w:ascii="Times New Roman" w:hAnsi="Times New Roman" w:cs="Times New Roman"/>
          <w:sz w:val="28"/>
          <w:szCs w:val="28"/>
        </w:rPr>
        <w:t>Харченко П.В.</w:t>
      </w:r>
      <w:r w:rsidRPr="00E751A8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E751A8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E751A8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E751A8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E751A8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E751A8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E751A8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26AD0">
        <w:rPr>
          <w:rFonts w:ascii="Times New Roman" w:hAnsi="Times New Roman"/>
          <w:sz w:val="28"/>
          <w:szCs w:val="28"/>
        </w:rPr>
        <w:t xml:space="preserve">СПАО «Ингосстрах» </w:t>
      </w:r>
      <w:r w:rsidRPr="00A269C3" w:rsidR="00E26AD0">
        <w:rPr>
          <w:rFonts w:ascii="Times New Roman" w:hAnsi="Times New Roman"/>
          <w:sz w:val="28"/>
          <w:szCs w:val="28"/>
        </w:rPr>
        <w:t xml:space="preserve">к </w:t>
      </w:r>
      <w:r w:rsidR="00E26AD0">
        <w:rPr>
          <w:rFonts w:ascii="Times New Roman" w:hAnsi="Times New Roman"/>
          <w:sz w:val="28"/>
          <w:szCs w:val="28"/>
        </w:rPr>
        <w:t xml:space="preserve">Морозову </w:t>
      </w:r>
      <w:r w:rsidR="002A65E0">
        <w:rPr>
          <w:rFonts w:ascii="Times New Roman" w:hAnsi="Times New Roman"/>
          <w:sz w:val="28"/>
          <w:szCs w:val="28"/>
        </w:rPr>
        <w:t>В.А.</w:t>
      </w:r>
      <w:r w:rsidR="00E26AD0">
        <w:rPr>
          <w:rFonts w:ascii="Times New Roman" w:hAnsi="Times New Roman"/>
          <w:sz w:val="28"/>
          <w:szCs w:val="28"/>
        </w:rPr>
        <w:t xml:space="preserve"> о взыскании неосновательного обогащения и расходов по оплате госпошлины</w:t>
      </w:r>
      <w:r w:rsidRPr="00E751A8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р</w:t>
      </w:r>
      <w:r w:rsidRPr="00BF5F66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F5F66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BF5F6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F5F66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E26AD0" w:rsidP="00E2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D0">
        <w:rPr>
          <w:rFonts w:ascii="Times New Roman" w:hAnsi="Times New Roman" w:cs="Times New Roman"/>
          <w:sz w:val="28"/>
          <w:szCs w:val="28"/>
        </w:rPr>
        <w:t>И</w:t>
      </w:r>
      <w:r w:rsidRPr="00E26AD0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E26AD0" w:rsidR="00E26AD0">
        <w:rPr>
          <w:rFonts w:ascii="Times New Roman" w:hAnsi="Times New Roman" w:cs="Times New Roman"/>
          <w:sz w:val="28"/>
          <w:szCs w:val="28"/>
        </w:rPr>
        <w:t>СПАО «Ингосстрах»</w:t>
      </w:r>
      <w:r w:rsidRPr="00E26AD0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E26AD0">
        <w:rPr>
          <w:rFonts w:ascii="Times New Roman" w:hAnsi="Times New Roman" w:cs="Times New Roman"/>
          <w:sz w:val="28"/>
          <w:szCs w:val="28"/>
        </w:rPr>
        <w:t xml:space="preserve">- </w:t>
      </w:r>
      <w:r w:rsidRPr="00E26AD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E26AD0" w:rsidP="00E26A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D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26AD0" w:rsidR="00E26AD0">
        <w:rPr>
          <w:rFonts w:ascii="Times New Roman" w:hAnsi="Times New Roman" w:cs="Times New Roman"/>
          <w:sz w:val="28"/>
          <w:szCs w:val="28"/>
        </w:rPr>
        <w:t xml:space="preserve">Морозова </w:t>
      </w:r>
      <w:r w:rsidR="002A65E0">
        <w:rPr>
          <w:rFonts w:ascii="Times New Roman" w:hAnsi="Times New Roman" w:cs="Times New Roman"/>
          <w:sz w:val="28"/>
          <w:szCs w:val="28"/>
        </w:rPr>
        <w:t>В.А.</w:t>
      </w:r>
      <w:r w:rsidRPr="00E26AD0" w:rsidR="00E26AD0">
        <w:rPr>
          <w:rFonts w:ascii="Times New Roman" w:hAnsi="Times New Roman" w:cs="Times New Roman"/>
          <w:sz w:val="28"/>
          <w:szCs w:val="28"/>
        </w:rPr>
        <w:t xml:space="preserve"> </w:t>
      </w:r>
      <w:r w:rsidR="002A65E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E26AD0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E26AD0" w:rsidR="00E26AD0">
        <w:rPr>
          <w:rFonts w:ascii="Times New Roman" w:hAnsi="Times New Roman" w:cs="Times New Roman"/>
          <w:sz w:val="28"/>
          <w:szCs w:val="28"/>
        </w:rPr>
        <w:t>СПАО «Ингосстрах»</w:t>
      </w:r>
      <w:r w:rsidRPr="00E26AD0">
        <w:rPr>
          <w:rFonts w:ascii="Times New Roman" w:hAnsi="Times New Roman" w:cs="Times New Roman"/>
          <w:sz w:val="28"/>
          <w:szCs w:val="28"/>
        </w:rPr>
        <w:t xml:space="preserve"> </w:t>
      </w:r>
      <w:r w:rsidR="002A65E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E26AD0">
        <w:rPr>
          <w:rFonts w:ascii="Times New Roman" w:hAnsi="Times New Roman" w:cs="Times New Roman"/>
          <w:sz w:val="28"/>
          <w:szCs w:val="28"/>
        </w:rPr>
        <w:t xml:space="preserve"> </w:t>
      </w:r>
      <w:r w:rsidRPr="00E26AD0" w:rsidR="00E26AD0">
        <w:rPr>
          <w:rFonts w:ascii="Times New Roman" w:hAnsi="Times New Roman" w:cs="Times New Roman"/>
          <w:sz w:val="28"/>
          <w:szCs w:val="28"/>
        </w:rPr>
        <w:t xml:space="preserve">неосновательное обогащение </w:t>
      </w:r>
      <w:r w:rsidRPr="00E26AD0" w:rsidR="00BF5F6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E26AD0" w:rsidR="00E26AD0">
        <w:rPr>
          <w:rFonts w:ascii="Times New Roman" w:hAnsi="Times New Roman" w:cs="Times New Roman"/>
          <w:sz w:val="28"/>
          <w:szCs w:val="28"/>
        </w:rPr>
        <w:t xml:space="preserve">23543,18 </w:t>
      </w:r>
      <w:r w:rsidRPr="00E26AD0" w:rsidR="001A5AA0">
        <w:rPr>
          <w:rFonts w:ascii="Times New Roman" w:hAnsi="Times New Roman" w:cs="Times New Roman"/>
          <w:sz w:val="28"/>
          <w:szCs w:val="28"/>
        </w:rPr>
        <w:t xml:space="preserve">руб. </w:t>
      </w:r>
      <w:r w:rsidRPr="00E26AD0" w:rsidR="00E26AD0">
        <w:rPr>
          <w:rFonts w:ascii="Times New Roman" w:hAnsi="Times New Roman" w:cs="Times New Roman"/>
          <w:sz w:val="28"/>
          <w:szCs w:val="28"/>
        </w:rPr>
        <w:t xml:space="preserve">и </w:t>
      </w:r>
      <w:r w:rsidRPr="00E26AD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E26AD0" w:rsidR="00E26AD0">
        <w:rPr>
          <w:rFonts w:ascii="Times New Roman" w:hAnsi="Times New Roman" w:cs="Times New Roman"/>
          <w:sz w:val="28"/>
          <w:szCs w:val="28"/>
        </w:rPr>
        <w:t xml:space="preserve">906,30 </w:t>
      </w:r>
      <w:r w:rsidRPr="00E26AD0">
        <w:rPr>
          <w:rFonts w:ascii="Times New Roman" w:hAnsi="Times New Roman" w:cs="Times New Roman"/>
          <w:sz w:val="28"/>
          <w:szCs w:val="28"/>
        </w:rPr>
        <w:t>руб.</w:t>
      </w:r>
    </w:p>
    <w:p w:rsidR="00006BE6" w:rsidRPr="00E26AD0" w:rsidP="00E2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D0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F5F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F5F6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</w:t>
      </w:r>
      <w:r w:rsidRPr="00BF5F66">
        <w:rPr>
          <w:rFonts w:ascii="Times New Roman" w:hAnsi="Times New Roman" w:cs="Times New Roman"/>
          <w:sz w:val="28"/>
          <w:szCs w:val="28"/>
        </w:rPr>
        <w:t>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F5F66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2A65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86CF8"/>
    <w:multiLevelType w:val="multilevel"/>
    <w:tmpl w:val="78D888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C274284"/>
    <w:multiLevelType w:val="multilevel"/>
    <w:tmpl w:val="2158B6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A5AA0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25B0C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A65E0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5C6D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257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755E0"/>
    <w:rsid w:val="00886CBB"/>
    <w:rsid w:val="008A4141"/>
    <w:rsid w:val="008A4867"/>
    <w:rsid w:val="008A49FA"/>
    <w:rsid w:val="008D0312"/>
    <w:rsid w:val="008D0B76"/>
    <w:rsid w:val="008D4F82"/>
    <w:rsid w:val="008E175B"/>
    <w:rsid w:val="008E45E2"/>
    <w:rsid w:val="008E5A67"/>
    <w:rsid w:val="008F00E1"/>
    <w:rsid w:val="008F41DF"/>
    <w:rsid w:val="008F53A6"/>
    <w:rsid w:val="00901B91"/>
    <w:rsid w:val="00902CE5"/>
    <w:rsid w:val="00902F90"/>
    <w:rsid w:val="00906C6C"/>
    <w:rsid w:val="00927FBA"/>
    <w:rsid w:val="0095107E"/>
    <w:rsid w:val="00957FB7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05C5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34A5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26AD0"/>
    <w:rsid w:val="00E32A29"/>
    <w:rsid w:val="00E3640A"/>
    <w:rsid w:val="00E5781B"/>
    <w:rsid w:val="00E67DE0"/>
    <w:rsid w:val="00E7133B"/>
    <w:rsid w:val="00E751A8"/>
    <w:rsid w:val="00E82126"/>
    <w:rsid w:val="00E8243D"/>
    <w:rsid w:val="00E83150"/>
    <w:rsid w:val="00E86B0E"/>
    <w:rsid w:val="00E90557"/>
    <w:rsid w:val="00E959AD"/>
    <w:rsid w:val="00EA0E60"/>
    <w:rsid w:val="00EA3F2C"/>
    <w:rsid w:val="00EC0A1D"/>
    <w:rsid w:val="00ED00F5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Exact">
    <w:name w:val="Основной текст (21) Exact"/>
    <w:basedOn w:val="DefaultParagraphFont"/>
    <w:rsid w:val="00E751A8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pt">
    <w:name w:val="Основной текст + Интервал 1 pt"/>
    <w:basedOn w:val="a2"/>
    <w:rsid w:val="001A5A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C008-747F-4FE6-B907-8639E80C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