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81C23">
      <w:pPr>
        <w:jc w:val="right"/>
      </w:pPr>
      <w:r>
        <w:t>Дело № 2-72-2/2017</w:t>
      </w:r>
    </w:p>
    <w:p w:rsidR="00A77B3E" w:rsidP="00E81C23">
      <w:pPr>
        <w:jc w:val="center"/>
      </w:pPr>
      <w:r>
        <w:t>РЕШЕНИЕ</w:t>
      </w:r>
    </w:p>
    <w:p w:rsidR="00A77B3E" w:rsidP="00E81C23">
      <w:pPr>
        <w:jc w:val="center"/>
      </w:pPr>
      <w:r>
        <w:t>Именем Российской Федерации</w:t>
      </w:r>
    </w:p>
    <w:p w:rsidR="00A77B3E" w:rsidP="00E81C23">
      <w:pPr>
        <w:jc w:val="center"/>
      </w:pPr>
      <w:r>
        <w:t>(резолютивная часть)</w:t>
      </w:r>
    </w:p>
    <w:p w:rsidR="00A77B3E">
      <w:r>
        <w:t xml:space="preserve">22 февраля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/>
    <w:p w:rsidR="00A77B3E" w:rsidP="00E81C2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Патласове</w:t>
      </w:r>
      <w:r>
        <w:t xml:space="preserve"> Н.М., с участием истца </w:t>
      </w:r>
      <w:r>
        <w:t>Рудь</w:t>
      </w:r>
      <w:r>
        <w:t xml:space="preserve"> Е.Н., ответчика Калашниковой Н.А., рассмотрев в открытом судебном заседании гражданское дело по иску </w:t>
      </w:r>
      <w:r>
        <w:t>Рудь</w:t>
      </w:r>
      <w:r>
        <w:t xml:space="preserve"> Елены Николаевны к Калаш</w:t>
      </w:r>
      <w:r>
        <w:t>никовой Наталье Андреевне о взыскании долга по долговой расписке и процентов за пользование чужими денежными средствами,</w:t>
      </w:r>
    </w:p>
    <w:p w:rsidR="00A77B3E" w:rsidP="00E81C23">
      <w:pPr>
        <w:jc w:val="both"/>
      </w:pPr>
    </w:p>
    <w:p w:rsidR="00A77B3E" w:rsidP="00E81C23">
      <w:pPr>
        <w:jc w:val="both"/>
      </w:pPr>
      <w:r>
        <w:t>На основании изложенного, руководствуясь ст. ст. 67, 68, 71, 98, 103, 181, 194-199 ГПК Российской Федерации, мировой судья</w:t>
      </w:r>
    </w:p>
    <w:p w:rsidR="00A77B3E" w:rsidP="00E81C23">
      <w:pPr>
        <w:jc w:val="both"/>
      </w:pPr>
    </w:p>
    <w:p w:rsidR="00A77B3E" w:rsidP="00E81C23">
      <w:pPr>
        <w:jc w:val="center"/>
      </w:pPr>
      <w:r>
        <w:t>Р Е Ш И Л:</w:t>
      </w:r>
    </w:p>
    <w:p w:rsidR="00A77B3E" w:rsidP="00E81C23">
      <w:pPr>
        <w:jc w:val="both"/>
      </w:pPr>
    </w:p>
    <w:p w:rsidR="00A77B3E" w:rsidP="00E81C23">
      <w:pPr>
        <w:jc w:val="both"/>
      </w:pPr>
      <w:r>
        <w:t xml:space="preserve">Исковые требования </w:t>
      </w:r>
      <w:r>
        <w:t>Рудь</w:t>
      </w:r>
      <w:r>
        <w:t xml:space="preserve"> Елены Николаевны о взыскании долга по долговой расписке и процентов за пользование чужими денежными средствами, удовлетворить.</w:t>
      </w:r>
    </w:p>
    <w:p w:rsidR="00A77B3E" w:rsidP="00E81C23">
      <w:pPr>
        <w:jc w:val="both"/>
      </w:pPr>
      <w:r>
        <w:t>Взыскать с Калашниковой Натальи Андреевны, паспортные данные, УССР, зарегистрированной и проживающей по</w:t>
      </w:r>
      <w:r>
        <w:t xml:space="preserve"> адресу: адрес, в пользу </w:t>
      </w:r>
      <w:r>
        <w:t>Рудь</w:t>
      </w:r>
      <w:r>
        <w:t xml:space="preserve"> Елены Николаевны, паспортные данные денежные средства в размере 12403 (двенадцать тысяч четыреста три) рубля - сумма основного долга; денежные средства в сумме 403 (четыреста три) рубля – проценты за пользование чужими денежны</w:t>
      </w:r>
      <w:r>
        <w:t>ми средствами.</w:t>
      </w:r>
    </w:p>
    <w:p w:rsidR="00A77B3E" w:rsidP="00E81C23">
      <w:pPr>
        <w:jc w:val="both"/>
      </w:pPr>
      <w:r>
        <w:t xml:space="preserve">Взыскать с Калашниковой Натальи Андреевны в пользу </w:t>
      </w:r>
      <w:r>
        <w:t>Рудь</w:t>
      </w:r>
      <w:r>
        <w:t xml:space="preserve"> Елены Николаевны  понесенные ею судебные расходы в размере 5512 (пять тысяч пятьсот двенадцать) рублей 24 (двадцать четыре) копейки.</w:t>
      </w:r>
    </w:p>
    <w:p w:rsidR="00A77B3E" w:rsidP="00E81C23">
      <w:pPr>
        <w:jc w:val="both"/>
      </w:pPr>
      <w:r>
        <w:t>Разъяснить сторонам, что в соответствии со ст. 199 Г</w:t>
      </w:r>
      <w:r>
        <w:t>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E81C23">
      <w:pPr>
        <w:jc w:val="both"/>
      </w:pPr>
      <w:r>
        <w:t>Лиц</w:t>
      </w:r>
      <w:r>
        <w:t xml:space="preserve">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E81C23">
      <w:pPr>
        <w:jc w:val="both"/>
      </w:pPr>
      <w:r>
        <w:tab/>
        <w:t>Лица, не присутствующие в судебном заседании вправе подать мир</w:t>
      </w:r>
      <w:r>
        <w:t xml:space="preserve">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E81C23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</w:t>
      </w:r>
      <w:r>
        <w:t xml:space="preserve">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 в течение месяца со дня вынесения решения в окончательной форме.</w:t>
      </w:r>
    </w:p>
    <w:p w:rsidR="00A77B3E" w:rsidP="00E81C23">
      <w:pPr>
        <w:jc w:val="both"/>
      </w:pPr>
    </w:p>
    <w:p w:rsidR="00A77B3E" w:rsidP="00E81C23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Костюкова</w:t>
      </w:r>
      <w:r>
        <w:t xml:space="preserve"> Е.В.</w:t>
      </w: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p w:rsidR="00A77B3E" w:rsidP="00E81C23">
      <w:pPr>
        <w:jc w:val="both"/>
      </w:pPr>
    </w:p>
    <w:sectPr w:rsidSect="00E234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470"/>
    <w:rsid w:val="00A77B3E"/>
    <w:rsid w:val="00E23470"/>
    <w:rsid w:val="00E81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4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