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360A3">
      <w:pPr>
        <w:jc w:val="right"/>
      </w:pPr>
      <w:r>
        <w:rPr>
          <w:sz w:val="26"/>
        </w:rPr>
        <w:t>Дело № 2-72-101/2022</w:t>
      </w:r>
    </w:p>
    <w:p w:rsidR="003360A3">
      <w:pPr>
        <w:jc w:val="center"/>
      </w:pPr>
      <w:r>
        <w:rPr>
          <w:b/>
          <w:sz w:val="26"/>
        </w:rPr>
        <w:t>РЕШЕНИЕ</w:t>
      </w:r>
    </w:p>
    <w:p w:rsidR="003360A3">
      <w:pPr>
        <w:jc w:val="center"/>
      </w:pPr>
      <w:r>
        <w:rPr>
          <w:b/>
          <w:sz w:val="26"/>
        </w:rPr>
        <w:t>Именем Российской Федерации</w:t>
      </w:r>
    </w:p>
    <w:p w:rsidR="003360A3">
      <w:pPr>
        <w:jc w:val="center"/>
      </w:pPr>
      <w:r>
        <w:rPr>
          <w:sz w:val="26"/>
        </w:rPr>
        <w:t>(резолютивная часть)</w:t>
      </w:r>
    </w:p>
    <w:p w:rsidR="003360A3">
      <w:pPr>
        <w:ind w:firstLine="708"/>
      </w:pPr>
      <w:r>
        <w:rPr>
          <w:sz w:val="26"/>
        </w:rPr>
        <w:t xml:space="preserve">25 февраля 2022 года                                                                                       </w:t>
      </w:r>
      <w:r>
        <w:rPr>
          <w:sz w:val="26"/>
        </w:rPr>
        <w:t xml:space="preserve"> г. Саки</w:t>
      </w:r>
    </w:p>
    <w:p w:rsidR="003360A3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Костюкова Е.В., </w:t>
      </w:r>
      <w:r>
        <w:rPr>
          <w:sz w:val="26"/>
        </w:rPr>
        <w:t xml:space="preserve">при секретаре судебного заседания </w:t>
      </w:r>
      <w:r>
        <w:rPr>
          <w:sz w:val="26"/>
        </w:rPr>
        <w:t>Коломий</w:t>
      </w:r>
      <w:r>
        <w:rPr>
          <w:sz w:val="26"/>
        </w:rPr>
        <w:t xml:space="preserve"> Е.Е., рассмотрев в открытом судебном заседании гражданское дело по иску Общества с ограниченной ответственностью «Крымская Водная Компания» к </w:t>
      </w:r>
      <w:r>
        <w:rPr>
          <w:sz w:val="26"/>
        </w:rPr>
        <w:t>Фенченко</w:t>
      </w:r>
      <w:r>
        <w:rPr>
          <w:sz w:val="26"/>
        </w:rPr>
        <w:t xml:space="preserve"> Ольге Евгеньевне о взыскании задолженности за коммунальные услу</w:t>
      </w:r>
      <w:r>
        <w:rPr>
          <w:sz w:val="26"/>
        </w:rPr>
        <w:t>ги,</w:t>
      </w:r>
    </w:p>
    <w:p w:rsidR="003360A3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98, 194-199 ГПК Российской Федерации, суд</w:t>
      </w:r>
    </w:p>
    <w:p w:rsidR="003360A3">
      <w:pPr>
        <w:jc w:val="center"/>
      </w:pPr>
      <w:r>
        <w:rPr>
          <w:b/>
          <w:sz w:val="26"/>
        </w:rPr>
        <w:t>Р</w:t>
      </w:r>
      <w:r>
        <w:rPr>
          <w:b/>
          <w:sz w:val="26"/>
        </w:rPr>
        <w:t xml:space="preserve"> Е Ш И Л:</w:t>
      </w:r>
    </w:p>
    <w:p w:rsidR="003360A3">
      <w:pPr>
        <w:ind w:firstLine="708"/>
        <w:jc w:val="both"/>
      </w:pPr>
      <w:r>
        <w:rPr>
          <w:sz w:val="26"/>
        </w:rPr>
        <w:t xml:space="preserve">Исковые требования Общества с ограниченной ответственностью «Крымская Водная Компания» к </w:t>
      </w:r>
      <w:r>
        <w:rPr>
          <w:sz w:val="26"/>
        </w:rPr>
        <w:t>Фенченко</w:t>
      </w:r>
      <w:r>
        <w:rPr>
          <w:sz w:val="26"/>
        </w:rPr>
        <w:t xml:space="preserve"> Ольге Евгеньевне о взыскании задолженности за коммун</w:t>
      </w:r>
      <w:r>
        <w:rPr>
          <w:sz w:val="26"/>
        </w:rPr>
        <w:t>альные услуги - удовлетворить в полном объёме.</w:t>
      </w:r>
    </w:p>
    <w:p w:rsidR="003360A3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Фенченко</w:t>
      </w:r>
      <w:r>
        <w:rPr>
          <w:sz w:val="26"/>
        </w:rPr>
        <w:t xml:space="preserve"> Ольги Евгеньевны, паспортные данные, зарегистрированной и проживающей по адресу: адрес, в пользу Общества с ограниченной ответственностью «Крымская Водная Компания» (ИНН телефон, КПП телефо</w:t>
      </w:r>
      <w:r>
        <w:rPr>
          <w:sz w:val="26"/>
        </w:rPr>
        <w:t xml:space="preserve">н, БИК телефон, </w:t>
      </w:r>
      <w:r>
        <w:rPr>
          <w:sz w:val="26"/>
        </w:rPr>
        <w:t>р</w:t>
      </w:r>
      <w:r>
        <w:rPr>
          <w:sz w:val="26"/>
        </w:rPr>
        <w:t xml:space="preserve">/счет 40702810540790000668, к/счет 30101810335100000607, наименование организации) задолженность по оплате коммунальных услуг холодного водоснабжения за период </w:t>
      </w:r>
      <w:r>
        <w:rPr>
          <w:sz w:val="26"/>
        </w:rPr>
        <w:t>с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по дата в размере 38 941,23 рублей, а также расходы по уплате государств</w:t>
      </w:r>
      <w:r>
        <w:rPr>
          <w:sz w:val="26"/>
        </w:rPr>
        <w:t>енной пошлины в размере 1 368,24 рублей, а всего взыскать 40 309 (сорок тысяч триста девять) рублей 47 (сорок семь) копеек.</w:t>
      </w:r>
    </w:p>
    <w:p w:rsidR="003360A3">
      <w:pPr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 составлении мотивированного решения суда в течени</w:t>
      </w:r>
      <w:r>
        <w:rPr>
          <w:sz w:val="26"/>
        </w:rPr>
        <w:t xml:space="preserve">е трех дней со дня объявления резолютивной части решения суда. </w:t>
      </w:r>
    </w:p>
    <w:p w:rsidR="003360A3">
      <w:pPr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</w:t>
      </w:r>
      <w:r>
        <w:rPr>
          <w:sz w:val="26"/>
        </w:rPr>
        <w:t xml:space="preserve">шения суда. </w:t>
      </w:r>
    </w:p>
    <w:p w:rsidR="003360A3">
      <w:pPr>
        <w:ind w:firstLine="708"/>
        <w:jc w:val="both"/>
        <w:rPr>
          <w:sz w:val="26"/>
        </w:rPr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 течение м</w:t>
      </w:r>
      <w:r>
        <w:rPr>
          <w:sz w:val="26"/>
        </w:rPr>
        <w:t>есяца со дня вынесения решения в окончательной форме.</w:t>
      </w:r>
    </w:p>
    <w:p w:rsidR="007B0524">
      <w:pPr>
        <w:ind w:firstLine="708"/>
        <w:jc w:val="both"/>
      </w:pPr>
    </w:p>
    <w:p w:rsidR="003360A3" w:rsidP="007B0524">
      <w:pPr>
        <w:ind w:firstLine="708"/>
      </w:pPr>
      <w:r>
        <w:rPr>
          <w:sz w:val="26"/>
        </w:rPr>
        <w:t xml:space="preserve">Мировой судья                                                                                 </w:t>
      </w:r>
      <w:r>
        <w:rPr>
          <w:sz w:val="26"/>
        </w:rPr>
        <w:t>Е.В. Костюкова</w:t>
      </w:r>
    </w:p>
    <w:p w:rsidR="003360A3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0A3"/>
    <w:rsid w:val="003360A3"/>
    <w:rsid w:val="007B05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