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76ED2">
      <w:pPr>
        <w:jc w:val="right"/>
      </w:pPr>
      <w:r>
        <w:rPr>
          <w:sz w:val="26"/>
        </w:rPr>
        <w:t>Дело № 2-72-132/2023</w:t>
      </w:r>
    </w:p>
    <w:p w:rsidR="00476ED2">
      <w:pPr>
        <w:jc w:val="center"/>
      </w:pPr>
      <w:r>
        <w:rPr>
          <w:b/>
          <w:sz w:val="26"/>
        </w:rPr>
        <w:t>РЕШЕНИЕ</w:t>
      </w:r>
    </w:p>
    <w:p w:rsidR="00476ED2">
      <w:pPr>
        <w:jc w:val="center"/>
      </w:pPr>
      <w:r>
        <w:rPr>
          <w:b/>
          <w:sz w:val="26"/>
        </w:rPr>
        <w:t>Именем Российской Федерации</w:t>
      </w:r>
    </w:p>
    <w:p w:rsidR="00476ED2">
      <w:pPr>
        <w:jc w:val="center"/>
      </w:pPr>
      <w:r>
        <w:rPr>
          <w:sz w:val="26"/>
        </w:rPr>
        <w:t>(резолютивная часть)</w:t>
      </w:r>
    </w:p>
    <w:p w:rsidR="00476ED2">
      <w:pPr>
        <w:ind w:firstLine="708"/>
      </w:pPr>
      <w:r>
        <w:rPr>
          <w:sz w:val="26"/>
        </w:rPr>
        <w:t xml:space="preserve">28 февраля 2023 года                                                                                         </w:t>
      </w:r>
      <w:r>
        <w:rPr>
          <w:sz w:val="26"/>
        </w:rPr>
        <w:t>г. Саки</w:t>
      </w:r>
    </w:p>
    <w:p w:rsidR="00476ED2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Общества с ограниченной ответственностью «Агентство Судебного Взыскания» к Коваленко Софьи </w:t>
      </w:r>
      <w:r>
        <w:rPr>
          <w:sz w:val="26"/>
        </w:rPr>
        <w:t>Наильевне</w:t>
      </w:r>
      <w:r>
        <w:rPr>
          <w:sz w:val="26"/>
        </w:rPr>
        <w:t xml:space="preserve"> о взыскании задолженности по договору</w:t>
      </w:r>
      <w:r>
        <w:rPr>
          <w:sz w:val="26"/>
        </w:rPr>
        <w:t xml:space="preserve"> потребительского займа,</w:t>
      </w:r>
    </w:p>
    <w:p w:rsidR="00476ED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476ED2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476ED2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«Агентство Судебного Взыскания» – удовлетворить в полном объеме.</w:t>
      </w:r>
    </w:p>
    <w:p w:rsidR="00476ED2">
      <w:pPr>
        <w:ind w:firstLine="708"/>
        <w:jc w:val="both"/>
      </w:pPr>
      <w:r>
        <w:rPr>
          <w:sz w:val="26"/>
        </w:rPr>
        <w:t>Взыс</w:t>
      </w:r>
      <w:r>
        <w:rPr>
          <w:sz w:val="26"/>
        </w:rPr>
        <w:t xml:space="preserve">кать с Коваленко Софьи </w:t>
      </w:r>
      <w:r>
        <w:rPr>
          <w:sz w:val="26"/>
        </w:rPr>
        <w:t>Наильевны</w:t>
      </w:r>
      <w:r>
        <w:rPr>
          <w:sz w:val="26"/>
        </w:rPr>
        <w:t>, паспортные данные УССР (паспортные данные), зарегистрированной по адресу: адрес, в пользу Общества с ограниченной ответственностью «Агентство Судебного Взыскания» (ОГРН/ОГРНИП 1157847071073, ИНН: телефон, КПП: телефон, БИК</w:t>
      </w:r>
      <w:r>
        <w:rPr>
          <w:sz w:val="26"/>
        </w:rPr>
        <w:t xml:space="preserve">: телефон, Кор. счет: телефон </w:t>
      </w:r>
      <w:r>
        <w:rPr>
          <w:sz w:val="26"/>
        </w:rPr>
        <w:t>телефон</w:t>
      </w:r>
      <w:r>
        <w:rPr>
          <w:sz w:val="26"/>
        </w:rPr>
        <w:t>, Р/</w:t>
      </w:r>
      <w:r>
        <w:rPr>
          <w:sz w:val="26"/>
        </w:rPr>
        <w:t>сч</w:t>
      </w:r>
      <w:r>
        <w:rPr>
          <w:sz w:val="26"/>
        </w:rPr>
        <w:t xml:space="preserve">: телефон </w:t>
      </w:r>
      <w:r>
        <w:rPr>
          <w:sz w:val="26"/>
        </w:rPr>
        <w:t>телефон</w:t>
      </w:r>
      <w:r>
        <w:rPr>
          <w:sz w:val="26"/>
        </w:rPr>
        <w:t xml:space="preserve"> в наименование </w:t>
      </w:r>
      <w:r>
        <w:rPr>
          <w:sz w:val="26"/>
        </w:rPr>
        <w:t>организацииадрес</w:t>
      </w:r>
      <w:r>
        <w:rPr>
          <w:sz w:val="26"/>
        </w:rPr>
        <w:t xml:space="preserve">) сумму задолженности по договору потребительского займа № 40179616 от дата за период с дата </w:t>
      </w:r>
      <w:r>
        <w:rPr>
          <w:sz w:val="26"/>
        </w:rPr>
        <w:t>по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размере сумма, а также расходы по оплате государственной пошл</w:t>
      </w:r>
      <w:r>
        <w:rPr>
          <w:sz w:val="26"/>
        </w:rPr>
        <w:t>ины в размере сумма, а всего взыскать сумма.</w:t>
      </w:r>
    </w:p>
    <w:p w:rsidR="00476ED2">
      <w:pPr>
        <w:ind w:firstLine="708"/>
        <w:jc w:val="both"/>
      </w:pPr>
      <w:r>
        <w:rPr>
          <w:sz w:val="26"/>
        </w:rPr>
        <w:t xml:space="preserve">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</w:t>
      </w:r>
      <w:r>
        <w:rPr>
          <w:sz w:val="26"/>
        </w:rPr>
        <w:t>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76ED2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</w:t>
      </w:r>
      <w:r>
        <w:rPr>
          <w:sz w:val="26"/>
        </w:rPr>
        <w:t xml:space="preserve">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476ED2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</w:t>
      </w:r>
      <w:r>
        <w:rPr>
          <w:sz w:val="26"/>
        </w:rPr>
        <w:t>течение пятнадцати дней со дня объявления резолютивной части решения суда.</w:t>
      </w:r>
    </w:p>
    <w:p w:rsidR="00476ED2">
      <w:pPr>
        <w:widowControl w:val="0"/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</w:t>
      </w:r>
      <w:r>
        <w:rPr>
          <w:sz w:val="26"/>
        </w:rPr>
        <w:t>ьный район и городской округ Саки) Республики Крым в течение месяца со дня вынесения решения в окончательной форме.</w:t>
      </w:r>
    </w:p>
    <w:p w:rsidR="00EF3397">
      <w:pPr>
        <w:widowControl w:val="0"/>
        <w:ind w:firstLine="567"/>
        <w:jc w:val="both"/>
        <w:rPr>
          <w:sz w:val="26"/>
        </w:rPr>
      </w:pPr>
    </w:p>
    <w:p w:rsidR="00476ED2" w:rsidP="00EF3397">
      <w:pPr>
        <w:widowControl w:val="0"/>
        <w:ind w:firstLine="708"/>
        <w:jc w:val="both"/>
      </w:pPr>
      <w:r>
        <w:rPr>
          <w:sz w:val="26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D2"/>
    <w:rsid w:val="00476ED2"/>
    <w:rsid w:val="00EF33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