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D1B76">
      <w:pPr>
        <w:jc w:val="right"/>
      </w:pPr>
      <w:r>
        <w:rPr>
          <w:sz w:val="28"/>
        </w:rPr>
        <w:t>Дело № 2-72-242/2023</w:t>
      </w:r>
    </w:p>
    <w:p w:rsidR="005D1B76">
      <w:pPr>
        <w:jc w:val="center"/>
      </w:pPr>
      <w:r>
        <w:rPr>
          <w:b/>
          <w:sz w:val="28"/>
        </w:rPr>
        <w:t>РЕШЕНИЕ</w:t>
      </w:r>
    </w:p>
    <w:p w:rsidR="005D1B76">
      <w:pPr>
        <w:jc w:val="center"/>
      </w:pPr>
      <w:r>
        <w:rPr>
          <w:b/>
          <w:sz w:val="28"/>
        </w:rPr>
        <w:t>Именем Российской Федерации</w:t>
      </w:r>
    </w:p>
    <w:p w:rsidR="005D1B76">
      <w:pPr>
        <w:jc w:val="center"/>
      </w:pPr>
      <w:r>
        <w:rPr>
          <w:sz w:val="28"/>
        </w:rPr>
        <w:t>(резолютивная часть)</w:t>
      </w:r>
    </w:p>
    <w:p w:rsidR="005D1B76">
      <w:pPr>
        <w:ind w:firstLine="708"/>
      </w:pPr>
      <w:r>
        <w:rPr>
          <w:sz w:val="28"/>
        </w:rPr>
        <w:t xml:space="preserve">12 апреля 2023 года                                                                                 </w:t>
      </w:r>
      <w:r>
        <w:rPr>
          <w:sz w:val="28"/>
        </w:rPr>
        <w:t>г. Саки</w:t>
      </w:r>
    </w:p>
    <w:p w:rsidR="005D1B76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Федерального государственного унитарного предприятия «Почта Крыма» к Лизогубенко Юлии Викторовне в лице законного представителя несовершен</w:t>
      </w:r>
      <w:r>
        <w:rPr>
          <w:sz w:val="28"/>
        </w:rPr>
        <w:t>нолетнего Лизогубенко Дмитрия Викторовича о взыскании материального ущерба, причиненного преступлением</w:t>
      </w:r>
      <w:r>
        <w:rPr>
          <w:sz w:val="28"/>
        </w:rPr>
        <w:t xml:space="preserve">, </w:t>
      </w:r>
      <w:r>
        <w:rPr>
          <w:sz w:val="28"/>
        </w:rPr>
        <w:t>совершенного</w:t>
      </w:r>
      <w:r>
        <w:rPr>
          <w:sz w:val="28"/>
        </w:rPr>
        <w:t xml:space="preserve"> несовершеннолетним лицом,</w:t>
      </w:r>
    </w:p>
    <w:p w:rsidR="005D1B76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5D1B76">
      <w:pPr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A52395">
      <w:pPr>
        <w:jc w:val="center"/>
      </w:pPr>
    </w:p>
    <w:p w:rsidR="005D1B76">
      <w:pPr>
        <w:ind w:firstLine="708"/>
        <w:jc w:val="both"/>
      </w:pPr>
      <w:r>
        <w:rPr>
          <w:sz w:val="28"/>
        </w:rPr>
        <w:t>Исковые тре</w:t>
      </w:r>
      <w:r>
        <w:rPr>
          <w:sz w:val="28"/>
        </w:rPr>
        <w:t>бования Федерального государственного унитарного предприятия «Почта Крыма» - удовлетворить.</w:t>
      </w:r>
    </w:p>
    <w:p w:rsidR="005D1B76">
      <w:pPr>
        <w:ind w:firstLine="708"/>
        <w:jc w:val="both"/>
      </w:pPr>
      <w:r>
        <w:rPr>
          <w:sz w:val="28"/>
        </w:rPr>
        <w:t xml:space="preserve">Взыскать с Лизогубенко Юлии Викторовны, паспортные данные УССР (паспортные данные), зарегистрированной по адресу: адрес, проживающей </w:t>
      </w:r>
      <w:r>
        <w:rPr>
          <w:sz w:val="28"/>
        </w:rPr>
        <w:t>по</w:t>
      </w:r>
      <w:r>
        <w:rPr>
          <w:sz w:val="28"/>
        </w:rPr>
        <w:t xml:space="preserve"> адресу: адрес, в лице законн</w:t>
      </w:r>
      <w:r>
        <w:rPr>
          <w:sz w:val="28"/>
        </w:rPr>
        <w:t>ого представителя несовершеннолетнего Лизогубенко Дмитрия Викторовича, паспортные данные, в пользу Федерального государственного унитарного предприятия «Почта Крыма» (</w:t>
      </w:r>
      <w:r>
        <w:rPr>
          <w:sz w:val="28"/>
        </w:rPr>
        <w:t>р</w:t>
      </w:r>
      <w:r>
        <w:rPr>
          <w:sz w:val="28"/>
        </w:rPr>
        <w:t xml:space="preserve">/с: 40502810340480000006, наименование организации адрес, БИК телефон, </w:t>
      </w:r>
      <w:r>
        <w:rPr>
          <w:sz w:val="28"/>
        </w:rPr>
        <w:t>кор</w:t>
      </w:r>
      <w:r>
        <w:rPr>
          <w:sz w:val="28"/>
        </w:rPr>
        <w:t>./</w:t>
      </w:r>
      <w:r>
        <w:rPr>
          <w:sz w:val="28"/>
        </w:rPr>
        <w:t>сч</w:t>
      </w:r>
      <w:r>
        <w:rPr>
          <w:sz w:val="28"/>
        </w:rPr>
        <w:t>. 30101810</w:t>
      </w:r>
      <w:r>
        <w:rPr>
          <w:sz w:val="28"/>
        </w:rPr>
        <w:t xml:space="preserve">335100000607, ИНН телефон, КПП телефон, ОГРН 1149102017283) материальный ущерб, причиненный преступлением, совершенного несовершеннолетним лицом, в размере сумма, а также расходы по оплате государственной пошлины в размере сумма, а всего взыскать сумма. </w:t>
      </w:r>
    </w:p>
    <w:p w:rsidR="005D1B76">
      <w:pPr>
        <w:ind w:firstLine="708"/>
        <w:jc w:val="both"/>
      </w:pPr>
      <w:r>
        <w:rPr>
          <w:sz w:val="28"/>
        </w:rPr>
        <w:t>Р</w:t>
      </w:r>
      <w:r>
        <w:rPr>
          <w:sz w:val="28"/>
        </w:rPr>
        <w:t xml:space="preserve">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</w:t>
      </w:r>
      <w:r>
        <w:rPr>
          <w:sz w:val="28"/>
        </w:rPr>
        <w:t>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D1B76">
      <w:pPr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</w:t>
      </w:r>
      <w:r>
        <w:rPr>
          <w:sz w:val="28"/>
        </w:rPr>
        <w:t xml:space="preserve">ении мотивированного решения суда в течение трех дней со дня объявления резолютивной части решения суда. </w:t>
      </w:r>
    </w:p>
    <w:p w:rsidR="005D1B76">
      <w:pPr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</w:t>
      </w:r>
      <w:r>
        <w:rPr>
          <w:sz w:val="28"/>
        </w:rPr>
        <w:t xml:space="preserve">ей со дня объявления резолютивной части решения суда. </w:t>
      </w:r>
    </w:p>
    <w:p w:rsidR="005D1B76">
      <w:pPr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</w:t>
      </w:r>
      <w:r>
        <w:rPr>
          <w:sz w:val="28"/>
        </w:rPr>
        <w:t>ой округ Саки) Республики Крым в течение месяца со дня вынесения решения в окончательной форме.</w:t>
      </w:r>
    </w:p>
    <w:p w:rsidR="00A52395">
      <w:pPr>
        <w:rPr>
          <w:sz w:val="28"/>
        </w:rPr>
      </w:pPr>
    </w:p>
    <w:p w:rsidR="005D1B76" w:rsidP="00A52395">
      <w:pPr>
        <w:ind w:firstLine="708"/>
      </w:pPr>
      <w:r>
        <w:rPr>
          <w:sz w:val="28"/>
        </w:rPr>
        <w:t>Мировой судья Е.В. Костюкова</w:t>
      </w:r>
    </w:p>
    <w:p w:rsidR="005D1B76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76"/>
    <w:rsid w:val="005D1B76"/>
    <w:rsid w:val="00A523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