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91B95">
      <w:pPr>
        <w:jc w:val="right"/>
      </w:pPr>
      <w:r>
        <w:rPr>
          <w:sz w:val="27"/>
        </w:rPr>
        <w:t>Дело № 2-72-513/2021</w:t>
      </w:r>
    </w:p>
    <w:p w:rsidR="00F91B95">
      <w:pPr>
        <w:jc w:val="center"/>
      </w:pPr>
      <w:r>
        <w:rPr>
          <w:b/>
          <w:sz w:val="27"/>
        </w:rPr>
        <w:t>РЕШЕНИЕ</w:t>
      </w:r>
    </w:p>
    <w:p w:rsidR="00F91B95">
      <w:pPr>
        <w:jc w:val="center"/>
      </w:pPr>
      <w:r>
        <w:rPr>
          <w:b/>
          <w:sz w:val="27"/>
        </w:rPr>
        <w:t>Именем Российской Федерации</w:t>
      </w:r>
    </w:p>
    <w:p w:rsidR="00F91B95">
      <w:pPr>
        <w:jc w:val="center"/>
      </w:pPr>
      <w:r>
        <w:rPr>
          <w:sz w:val="27"/>
        </w:rPr>
        <w:t>(резолютивная часть)</w:t>
      </w:r>
    </w:p>
    <w:p w:rsidR="00F91B95">
      <w:pPr>
        <w:ind w:firstLine="708"/>
      </w:pPr>
      <w:r>
        <w:rPr>
          <w:sz w:val="27"/>
        </w:rPr>
        <w:t xml:space="preserve">02 августа 2021 года                                                                                     </w:t>
      </w:r>
      <w:r>
        <w:rPr>
          <w:sz w:val="27"/>
        </w:rPr>
        <w:t>г. Саки</w:t>
      </w:r>
    </w:p>
    <w:p w:rsidR="00F91B95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  <w:r>
        <w:rPr>
          <w:sz w:val="27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«</w:t>
      </w:r>
      <w:r>
        <w:rPr>
          <w:sz w:val="27"/>
        </w:rPr>
        <w:t>Ситиус</w:t>
      </w:r>
      <w:r>
        <w:rPr>
          <w:sz w:val="27"/>
        </w:rPr>
        <w:t xml:space="preserve">» к </w:t>
      </w:r>
      <w:r>
        <w:rPr>
          <w:sz w:val="27"/>
        </w:rPr>
        <w:t>Воропай</w:t>
      </w:r>
      <w:r>
        <w:rPr>
          <w:sz w:val="27"/>
        </w:rPr>
        <w:t xml:space="preserve"> Елене Вячеславовне о взыскании задолженности по договору займа,</w:t>
      </w:r>
    </w:p>
    <w:p w:rsidR="00F91B95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</w:t>
      </w:r>
      <w:r>
        <w:rPr>
          <w:sz w:val="27"/>
        </w:rPr>
        <w:t>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F91B95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F91B95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«</w:t>
      </w:r>
      <w:r>
        <w:rPr>
          <w:sz w:val="27"/>
        </w:rPr>
        <w:t>Ситиус</w:t>
      </w:r>
      <w:r>
        <w:rPr>
          <w:sz w:val="27"/>
        </w:rPr>
        <w:t>» – удовлетворить.</w:t>
      </w:r>
    </w:p>
    <w:p w:rsidR="00F91B95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Воропай</w:t>
      </w:r>
      <w:r>
        <w:rPr>
          <w:sz w:val="27"/>
        </w:rPr>
        <w:t xml:space="preserve"> Елены Вячеславовны, паспортные данные, зарегистрированной и про</w:t>
      </w:r>
      <w:r>
        <w:rPr>
          <w:sz w:val="27"/>
        </w:rPr>
        <w:t>живающей по адресу: адрес, в пользу Общества с ограниченной ответственностью «</w:t>
      </w:r>
      <w:r>
        <w:rPr>
          <w:sz w:val="27"/>
        </w:rPr>
        <w:t>Ситиус</w:t>
      </w:r>
      <w:r>
        <w:rPr>
          <w:sz w:val="27"/>
        </w:rPr>
        <w:t>» (ОГРН/ИНН 1135658002149/5611067262) задолженность по договору потребительского займа № 2018-1437288 от дата в размере 41 460 рублей, из них: 13 820 рублей – сумма основно</w:t>
      </w:r>
      <w:r>
        <w:rPr>
          <w:sz w:val="27"/>
        </w:rPr>
        <w:t>го долга, 27 640 рублей – сумма процентов за пользование денежными</w:t>
      </w:r>
      <w:r>
        <w:rPr>
          <w:sz w:val="27"/>
        </w:rPr>
        <w:t xml:space="preserve"> средствами), расходы на оплату юридических услуг в размере 5 000 рублей, а также судебные расходы по оплате государственной пошлины в размере 1 443 рублей, а всего взыскать 47 903 рубля. </w:t>
      </w:r>
    </w:p>
    <w:p w:rsidR="00F91B95">
      <w:pPr>
        <w:ind w:firstLine="708"/>
        <w:jc w:val="both"/>
      </w:pPr>
      <w:r>
        <w:rPr>
          <w:sz w:val="27"/>
        </w:rPr>
        <w:t>В</w:t>
      </w:r>
      <w:r>
        <w:rPr>
          <w:sz w:val="27"/>
        </w:rPr>
        <w:t xml:space="preserve">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</w:t>
      </w:r>
      <w:r>
        <w:rPr>
          <w:sz w:val="27"/>
        </w:rPr>
        <w:t>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91B95">
      <w:pPr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</w:t>
      </w:r>
      <w:r>
        <w:rPr>
          <w:sz w:val="27"/>
        </w:rPr>
        <w:t xml:space="preserve">ния суда в течение трех дней со дня объявления резолютивной части решения суда. </w:t>
      </w:r>
    </w:p>
    <w:p w:rsidR="00F91B95">
      <w:pPr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</w:t>
      </w:r>
      <w:r>
        <w:rPr>
          <w:sz w:val="27"/>
        </w:rPr>
        <w:t>лютивной части решения суда.</w:t>
      </w:r>
    </w:p>
    <w:p w:rsidR="00F91B95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>Крым в течение месяца со дня вынесения решения в окончательной форме.</w:t>
      </w:r>
    </w:p>
    <w:p w:rsidR="00B9675F">
      <w:pPr>
        <w:widowControl w:val="0"/>
        <w:ind w:firstLine="708"/>
        <w:jc w:val="both"/>
      </w:pPr>
    </w:p>
    <w:p w:rsidR="00F91B95">
      <w:pPr>
        <w:widowControl w:val="0"/>
        <w:ind w:firstLine="567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95"/>
    <w:rsid w:val="00B9675F"/>
    <w:rsid w:val="00F91B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