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002FC">
      <w:pPr>
        <w:jc w:val="right"/>
      </w:pPr>
      <w:r>
        <w:rPr>
          <w:sz w:val="28"/>
        </w:rPr>
        <w:t>Дело № 2-72-670/2022</w:t>
      </w:r>
    </w:p>
    <w:p w:rsidR="00B002FC">
      <w:pPr>
        <w:jc w:val="center"/>
      </w:pPr>
      <w:r>
        <w:rPr>
          <w:b/>
          <w:sz w:val="28"/>
        </w:rPr>
        <w:t>РЕШЕНИЕ</w:t>
      </w:r>
    </w:p>
    <w:p w:rsidR="00B002FC">
      <w:pPr>
        <w:jc w:val="center"/>
      </w:pPr>
      <w:r>
        <w:rPr>
          <w:b/>
          <w:sz w:val="28"/>
        </w:rPr>
        <w:t>Именем Российской Федерации</w:t>
      </w:r>
    </w:p>
    <w:p w:rsidR="00B002FC">
      <w:pPr>
        <w:jc w:val="center"/>
      </w:pPr>
      <w:r>
        <w:rPr>
          <w:sz w:val="28"/>
        </w:rPr>
        <w:t>(резолютивная часть)</w:t>
      </w:r>
    </w:p>
    <w:p w:rsidR="00B002FC">
      <w:pPr>
        <w:ind w:firstLine="708"/>
      </w:pPr>
      <w:r>
        <w:rPr>
          <w:sz w:val="28"/>
        </w:rPr>
        <w:t xml:space="preserve">31 мая 2022 года                                                                                       </w:t>
      </w:r>
      <w:r>
        <w:rPr>
          <w:sz w:val="28"/>
        </w:rPr>
        <w:t>г. Саки</w:t>
      </w:r>
    </w:p>
    <w:p w:rsidR="00B002F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</w:t>
      </w:r>
      <w:r>
        <w:rPr>
          <w:sz w:val="28"/>
        </w:rPr>
        <w:t xml:space="preserve">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Санкт-</w:t>
      </w:r>
      <w:r>
        <w:rPr>
          <w:sz w:val="28"/>
        </w:rPr>
        <w:t>Петербурского</w:t>
      </w:r>
      <w:r>
        <w:rPr>
          <w:sz w:val="28"/>
        </w:rPr>
        <w:t xml:space="preserve"> государственного казённого учреждения «Городской информационно-расчётный центр» к Гришину Владимиру Михайловичу о взыскани</w:t>
      </w:r>
      <w:r>
        <w:rPr>
          <w:sz w:val="28"/>
        </w:rPr>
        <w:t>и необоснованно полученной денежной выплаты ветерану труда, денежной выплаты ветерану труда льгот</w:t>
      </w:r>
      <w:r>
        <w:rPr>
          <w:sz w:val="28"/>
        </w:rPr>
        <w:t xml:space="preserve"> по оплате жилищно-коммунальных услуг,</w:t>
      </w:r>
    </w:p>
    <w:p w:rsidR="00B002FC">
      <w:pPr>
        <w:ind w:firstLine="708"/>
        <w:jc w:val="both"/>
      </w:pPr>
      <w:r>
        <w:rPr>
          <w:sz w:val="28"/>
        </w:rPr>
        <w:t>На основании изложенного и руководствуясь статьями 98, 194-199 Гражданского процессуального кодекса Российской Федерации</w:t>
      </w:r>
      <w:r>
        <w:rPr>
          <w:sz w:val="28"/>
        </w:rPr>
        <w:t>, суд</w:t>
      </w:r>
    </w:p>
    <w:p w:rsidR="00B002FC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B002FC">
      <w:pPr>
        <w:ind w:firstLine="708"/>
        <w:jc w:val="both"/>
      </w:pPr>
      <w:r>
        <w:rPr>
          <w:sz w:val="28"/>
        </w:rPr>
        <w:t>Исковые требования Санкт-</w:t>
      </w:r>
      <w:r>
        <w:rPr>
          <w:sz w:val="28"/>
        </w:rPr>
        <w:t>Петербурского</w:t>
      </w:r>
      <w:r>
        <w:rPr>
          <w:sz w:val="28"/>
        </w:rPr>
        <w:t xml:space="preserve"> государственного казённого учреждения «Городской информационно-расчётный центр» к Гришину Владимиру Михайловичу о взыскании необоснованно полученной денежной выплаты ветерану труда, денежной выплаты в</w:t>
      </w:r>
      <w:r>
        <w:rPr>
          <w:sz w:val="28"/>
        </w:rPr>
        <w:t>етерану труда льгот по оплате жилищно-коммунальных услуг – удовлетворить.</w:t>
      </w:r>
    </w:p>
    <w:p w:rsidR="00B002FC">
      <w:pPr>
        <w:ind w:firstLine="708"/>
        <w:jc w:val="both"/>
      </w:pPr>
      <w:r>
        <w:rPr>
          <w:sz w:val="28"/>
        </w:rPr>
        <w:t>Взыскать с Гришина Владимира Михайловича, паспортные данные, зарегистрированного и проживающего по адресу: адрес, в пользу Санкт-</w:t>
      </w:r>
      <w:r>
        <w:rPr>
          <w:sz w:val="28"/>
        </w:rPr>
        <w:t>Петербурского</w:t>
      </w:r>
      <w:r>
        <w:rPr>
          <w:sz w:val="28"/>
        </w:rPr>
        <w:t xml:space="preserve"> государственного казённого учреждения «</w:t>
      </w:r>
      <w:r>
        <w:rPr>
          <w:sz w:val="28"/>
        </w:rPr>
        <w:t>Городской информационно-расчётный центр» (реквизиты для перечисления задолженности:</w:t>
      </w:r>
      <w:r>
        <w:rPr>
          <w:sz w:val="28"/>
        </w:rPr>
        <w:t xml:space="preserve"> УФК по адрес (Комитет по социальной политике Санкт-Петербурга, лицевой счет 04722001210) Счет получателя 03100643000000017200, ИНН телефон, КПП телефон, БИК телефон, Банков</w:t>
      </w:r>
      <w:r>
        <w:rPr>
          <w:sz w:val="28"/>
        </w:rPr>
        <w:t xml:space="preserve">ский счет 40102810945370000005, Банк: Северо-Западное ГУ Банка России//УФК по адрес, ОКТМО телефон, КБК телефон </w:t>
      </w:r>
      <w:r>
        <w:rPr>
          <w:sz w:val="28"/>
        </w:rPr>
        <w:t>телефон</w:t>
      </w:r>
      <w:r>
        <w:rPr>
          <w:sz w:val="28"/>
        </w:rPr>
        <w:t xml:space="preserve"> 130) необоснованно полученные денежные выплаты ветерану труда в размере 10 417 рублей, ветерану труда льгот по оплате жилищно-коммунальн</w:t>
      </w:r>
      <w:r>
        <w:rPr>
          <w:sz w:val="28"/>
        </w:rPr>
        <w:t>ых услуг в размере 14 570,10 рублей, а всего 24 987 (двадцать четыре тысячи девятьсот восемьдесят семь) рублей 10 (десять) копеек.</w:t>
      </w:r>
    </w:p>
    <w:p w:rsidR="00B002FC">
      <w:pPr>
        <w:ind w:firstLine="708"/>
        <w:jc w:val="both"/>
      </w:pPr>
      <w:r>
        <w:rPr>
          <w:sz w:val="28"/>
        </w:rPr>
        <w:t>Взыскать с Гришина Владимира Михайловича в доход местного бюджета государственную пошлину в размере 949 (девятьсот сорок девя</w:t>
      </w:r>
      <w:r>
        <w:rPr>
          <w:sz w:val="28"/>
        </w:rPr>
        <w:t>ть) рублей 61 (шестьдесят одну) копейку.</w:t>
      </w:r>
    </w:p>
    <w:p w:rsidR="00B002FC">
      <w:pPr>
        <w:ind w:firstLine="708"/>
        <w:jc w:val="both"/>
      </w:pPr>
      <w:r>
        <w:rPr>
          <w:sz w:val="28"/>
        </w:rPr>
        <w:t xml:space="preserve">Предоставить Гришину Владимиру Михайловичу рассрочку исполнения решения суда от 31 мая 2022 года в части взыскания с него денежной суммы в размере 24 987,10 рублей сроком на 12 (двенадцать) месяцев. Оплату денежной </w:t>
      </w:r>
      <w:r>
        <w:rPr>
          <w:sz w:val="28"/>
        </w:rPr>
        <w:t xml:space="preserve">суммы в размере 24 987,10 рублей произвести </w:t>
      </w:r>
      <w:r>
        <w:rPr>
          <w:sz w:val="28"/>
        </w:rPr>
        <w:t>до</w:t>
      </w:r>
      <w:r>
        <w:rPr>
          <w:sz w:val="28"/>
        </w:rPr>
        <w:t xml:space="preserve"> дата, включительно. </w:t>
      </w:r>
    </w:p>
    <w:p w:rsidR="00B002FC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</w:t>
      </w:r>
      <w:r>
        <w:rPr>
          <w:sz w:val="28"/>
        </w:rPr>
        <w:t>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002FC">
      <w:pPr>
        <w:widowControl w:val="0"/>
        <w:ind w:firstLine="708"/>
        <w:jc w:val="both"/>
      </w:pPr>
      <w:r>
        <w:rPr>
          <w:sz w:val="28"/>
        </w:rPr>
        <w:t xml:space="preserve">Лица, присутствующие </w:t>
      </w:r>
      <w:r>
        <w:rPr>
          <w:sz w:val="28"/>
        </w:rPr>
        <w:t xml:space="preserve">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B002FC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</w:t>
      </w:r>
      <w:r>
        <w:rPr>
          <w:sz w:val="28"/>
        </w:rPr>
        <w:t xml:space="preserve">ие о составлении мотивированного решения суда в течение пятнадцати дней со дня объявления резолютивной части решения суда. </w:t>
      </w:r>
    </w:p>
    <w:p w:rsidR="00B002FC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</w:t>
      </w:r>
      <w:r>
        <w:rPr>
          <w:sz w:val="28"/>
        </w:rPr>
        <w:t xml:space="preserve">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2C35C9">
      <w:pPr>
        <w:widowControl w:val="0"/>
        <w:ind w:firstLine="708"/>
        <w:jc w:val="both"/>
      </w:pPr>
    </w:p>
    <w:p w:rsidR="00B002FC">
      <w:pPr>
        <w:widowControl w:val="0"/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B002FC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FC"/>
    <w:rsid w:val="002C35C9"/>
    <w:rsid w:val="00B002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