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737B8">
      <w:pPr>
        <w:jc w:val="right"/>
      </w:pPr>
      <w:r>
        <w:rPr>
          <w:sz w:val="28"/>
        </w:rPr>
        <w:t>Дело № 2-72-718/2020</w:t>
      </w:r>
    </w:p>
    <w:p w:rsidR="001737B8">
      <w:pPr>
        <w:jc w:val="center"/>
      </w:pPr>
      <w:r>
        <w:rPr>
          <w:b/>
          <w:sz w:val="28"/>
        </w:rPr>
        <w:t>РЕШЕНИЕ</w:t>
      </w:r>
    </w:p>
    <w:p w:rsidR="001737B8">
      <w:pPr>
        <w:jc w:val="center"/>
      </w:pPr>
      <w:r>
        <w:rPr>
          <w:b/>
          <w:sz w:val="28"/>
        </w:rPr>
        <w:t>Именем Российской Федерации</w:t>
      </w:r>
    </w:p>
    <w:p w:rsidR="001737B8">
      <w:pPr>
        <w:jc w:val="center"/>
      </w:pPr>
      <w:r>
        <w:rPr>
          <w:sz w:val="28"/>
        </w:rPr>
        <w:t>(резолютивная часть)</w:t>
      </w:r>
    </w:p>
    <w:p w:rsidR="001737B8">
      <w:r>
        <w:rPr>
          <w:sz w:val="28"/>
        </w:rPr>
        <w:t xml:space="preserve">03 ноября 2020 года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737B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</w:t>
      </w:r>
      <w:r>
        <w:rPr>
          <w:sz w:val="28"/>
        </w:rPr>
        <w:t>Поддубной</w:t>
      </w:r>
      <w:r>
        <w:rPr>
          <w:sz w:val="28"/>
        </w:rPr>
        <w:t xml:space="preserve"> И.П., ответчика Шатилова С.В., рассмотрев в открытом судебном заседании гражданское дело по иску Государственного казенного учреждения Республики Крым «Цент</w:t>
      </w:r>
      <w:r>
        <w:rPr>
          <w:sz w:val="28"/>
        </w:rPr>
        <w:t>р занятости населения» к Шатилову Сергею Васильевичу о</w:t>
      </w:r>
      <w:r>
        <w:rPr>
          <w:sz w:val="28"/>
        </w:rPr>
        <w:t xml:space="preserve"> </w:t>
      </w:r>
      <w:r>
        <w:rPr>
          <w:sz w:val="28"/>
        </w:rPr>
        <w:t>взыскании</w:t>
      </w:r>
      <w:r>
        <w:rPr>
          <w:sz w:val="28"/>
        </w:rPr>
        <w:t xml:space="preserve"> неосновательного обогащения, </w:t>
      </w:r>
    </w:p>
    <w:p w:rsidR="001737B8">
      <w:pPr>
        <w:ind w:firstLine="708"/>
        <w:jc w:val="both"/>
      </w:pPr>
      <w:r>
        <w:rPr>
          <w:sz w:val="28"/>
        </w:rPr>
        <w:t xml:space="preserve">Руководствуясь статьями 98, 194-199 Гражданского процессуального кодекса Российской Федерации, суд </w:t>
      </w:r>
    </w:p>
    <w:p w:rsidR="001737B8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1737B8">
      <w:pPr>
        <w:widowControl w:val="0"/>
        <w:ind w:firstLine="567"/>
        <w:jc w:val="both"/>
      </w:pPr>
      <w:r>
        <w:rPr>
          <w:sz w:val="28"/>
        </w:rPr>
        <w:t>Исковые требования Государственного казенного учре</w:t>
      </w:r>
      <w:r>
        <w:rPr>
          <w:sz w:val="28"/>
        </w:rPr>
        <w:t xml:space="preserve">ждения Республики Крым «Центр занятости населения» – удовлетворить в полном объеме. </w:t>
      </w:r>
    </w:p>
    <w:p w:rsidR="001737B8">
      <w:pPr>
        <w:widowControl w:val="0"/>
        <w:ind w:firstLine="720"/>
        <w:jc w:val="both"/>
      </w:pPr>
      <w:r>
        <w:rPr>
          <w:sz w:val="28"/>
        </w:rPr>
        <w:t>Взыскать с Шатилова Сергея Васильевича, паспортные данные, зарегистрированного и проживающего по адресу: адрес, в пользу Государственного казенного учреждения Республики К</w:t>
      </w:r>
      <w:r>
        <w:rPr>
          <w:sz w:val="28"/>
        </w:rPr>
        <w:t xml:space="preserve">рым «Центр занятости населения» сумму неосновательно приобретенных денежных средств, а именно: ежемесячную денежную выплату на ребенка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в размере 36 000 (тридцать шесть тысяч) рублей.</w:t>
      </w:r>
    </w:p>
    <w:p w:rsidR="001737B8">
      <w:pPr>
        <w:widowControl w:val="0"/>
        <w:ind w:firstLine="720"/>
        <w:jc w:val="both"/>
      </w:pPr>
      <w:r>
        <w:rPr>
          <w:sz w:val="28"/>
        </w:rPr>
        <w:t xml:space="preserve">Реквизиты для взыскания средств: </w:t>
      </w:r>
    </w:p>
    <w:p w:rsidR="001737B8">
      <w:pPr>
        <w:widowControl w:val="0"/>
        <w:ind w:firstLine="720"/>
        <w:jc w:val="both"/>
      </w:pPr>
      <w:r>
        <w:rPr>
          <w:sz w:val="28"/>
        </w:rPr>
        <w:t>Получатель пла</w:t>
      </w:r>
      <w:r>
        <w:rPr>
          <w:sz w:val="28"/>
        </w:rPr>
        <w:t>тежа: УФК по Республике Крым Министерство труда и социальной защиты Республики Крым,</w:t>
      </w:r>
    </w:p>
    <w:p w:rsidR="001737B8">
      <w:pPr>
        <w:widowControl w:val="0"/>
        <w:ind w:firstLine="720"/>
        <w:jc w:val="both"/>
      </w:pPr>
      <w:r>
        <w:rPr>
          <w:color w:val="0000FF"/>
          <w:sz w:val="28"/>
          <w:u w:val="single"/>
        </w:rPr>
        <w:t>л</w:t>
      </w:r>
      <w:r>
        <w:rPr>
          <w:color w:val="0000FF"/>
          <w:sz w:val="28"/>
          <w:u w:val="single"/>
        </w:rPr>
        <w:t>/с 03752202910</w:t>
      </w:r>
    </w:p>
    <w:p w:rsidR="001737B8">
      <w:pPr>
        <w:widowControl w:val="0"/>
        <w:ind w:firstLine="720"/>
        <w:jc w:val="both"/>
      </w:pPr>
      <w:r>
        <w:rPr>
          <w:sz w:val="28"/>
        </w:rPr>
        <w:t>ИНН получателя 9102059024</w:t>
      </w:r>
    </w:p>
    <w:p w:rsidR="001737B8">
      <w:pPr>
        <w:widowControl w:val="0"/>
        <w:ind w:firstLine="720"/>
        <w:jc w:val="both"/>
      </w:pPr>
      <w:r>
        <w:rPr>
          <w:sz w:val="28"/>
        </w:rPr>
        <w:t>КПП получателя 910201001</w:t>
      </w:r>
    </w:p>
    <w:p w:rsidR="001737B8">
      <w:pPr>
        <w:widowControl w:val="0"/>
        <w:ind w:firstLine="720"/>
        <w:jc w:val="both"/>
      </w:pPr>
      <w:r>
        <w:rPr>
          <w:sz w:val="28"/>
        </w:rPr>
        <w:t>Банк получателя</w:t>
      </w:r>
      <w:r>
        <w:rPr>
          <w:b/>
          <w:sz w:val="28"/>
        </w:rPr>
        <w:t xml:space="preserve"> </w:t>
      </w:r>
      <w:r>
        <w:rPr>
          <w:sz w:val="28"/>
        </w:rPr>
        <w:t>Отделение Республика Крым</w:t>
      </w:r>
    </w:p>
    <w:p w:rsidR="001737B8">
      <w:pPr>
        <w:widowControl w:val="0"/>
        <w:ind w:firstLine="720"/>
        <w:jc w:val="both"/>
      </w:pPr>
      <w:r>
        <w:rPr>
          <w:color w:val="0000FF"/>
          <w:sz w:val="28"/>
          <w:u w:val="single"/>
        </w:rPr>
        <w:t>БИК 043510001</w:t>
      </w:r>
    </w:p>
    <w:p w:rsidR="001737B8">
      <w:pPr>
        <w:widowControl w:val="0"/>
        <w:ind w:firstLine="720"/>
        <w:jc w:val="both"/>
      </w:pPr>
      <w:r>
        <w:rPr>
          <w:sz w:val="28"/>
        </w:rPr>
        <w:t>Счет</w:t>
      </w:r>
      <w:r>
        <w:rPr>
          <w:b/>
          <w:sz w:val="28"/>
        </w:rPr>
        <w:t xml:space="preserve"> </w:t>
      </w:r>
      <w:r>
        <w:rPr>
          <w:sz w:val="28"/>
        </w:rPr>
        <w:t xml:space="preserve">№ 40201810635100000006 </w:t>
      </w:r>
    </w:p>
    <w:p w:rsidR="001737B8">
      <w:pPr>
        <w:widowControl w:val="0"/>
        <w:ind w:firstLine="720"/>
        <w:jc w:val="both"/>
      </w:pPr>
      <w:r>
        <w:rPr>
          <w:sz w:val="28"/>
        </w:rPr>
        <w:t xml:space="preserve">ОКТМО телефон </w:t>
      </w:r>
    </w:p>
    <w:p w:rsidR="001737B8">
      <w:pPr>
        <w:widowControl w:val="0"/>
        <w:ind w:firstLine="720"/>
        <w:jc w:val="both"/>
      </w:pPr>
      <w:r>
        <w:rPr>
          <w:sz w:val="28"/>
        </w:rPr>
        <w:t xml:space="preserve">КБК </w:t>
      </w:r>
      <w:r>
        <w:rPr>
          <w:sz w:val="28"/>
        </w:rPr>
        <w:t xml:space="preserve">80810049700010140313 </w:t>
      </w:r>
    </w:p>
    <w:p w:rsidR="001737B8">
      <w:pPr>
        <w:widowControl w:val="0"/>
        <w:ind w:firstLine="720"/>
        <w:jc w:val="both"/>
      </w:pPr>
      <w:r>
        <w:rPr>
          <w:sz w:val="28"/>
        </w:rPr>
        <w:t>Назначение платежа:</w:t>
      </w:r>
      <w:r>
        <w:rPr>
          <w:b/>
          <w:sz w:val="28"/>
        </w:rPr>
        <w:t xml:space="preserve"> </w:t>
      </w:r>
      <w:r>
        <w:rPr>
          <w:sz w:val="28"/>
        </w:rPr>
        <w:t xml:space="preserve">возврат денежной выплаты на детей родителями, признанными безработными </w:t>
      </w:r>
      <w:r>
        <w:rPr>
          <w:sz w:val="28"/>
        </w:rPr>
        <w:t>за</w:t>
      </w:r>
      <w:r>
        <w:rPr>
          <w:sz w:val="28"/>
        </w:rPr>
        <w:t xml:space="preserve"> дата. Шатилов Сергей Васильевич (ТО ГКУ ЦЗН в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</w:t>
      </w:r>
      <w:r>
        <w:rPr>
          <w:sz w:val="28"/>
        </w:rPr>
        <w:t xml:space="preserve"> районе).</w:t>
      </w:r>
    </w:p>
    <w:p w:rsidR="001737B8">
      <w:pPr>
        <w:widowControl w:val="0"/>
        <w:ind w:firstLine="720"/>
        <w:jc w:val="both"/>
      </w:pPr>
      <w:r>
        <w:rPr>
          <w:sz w:val="28"/>
        </w:rPr>
        <w:t>Взыскать с Шатилова Сергея Васильевича в доход местного бюджета гос</w:t>
      </w:r>
      <w:r>
        <w:rPr>
          <w:sz w:val="28"/>
        </w:rPr>
        <w:t xml:space="preserve">ударственную пошлину в размере 1 280 (одной тысячи двести восемьдесят) рублей. </w:t>
      </w:r>
    </w:p>
    <w:p w:rsidR="001737B8">
      <w:pPr>
        <w:widowControl w:val="0"/>
        <w:ind w:firstLine="708"/>
        <w:jc w:val="both"/>
      </w:pPr>
      <w:r>
        <w:rPr>
          <w:sz w:val="28"/>
        </w:rPr>
        <w:t xml:space="preserve">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</w:t>
      </w:r>
      <w:r>
        <w:rPr>
          <w:sz w:val="28"/>
        </w:rPr>
        <w:t>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737B8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1737B8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1737B8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737B8">
      <w:pPr>
        <w:widowControl w:val="0"/>
        <w:ind w:firstLine="708"/>
        <w:jc w:val="both"/>
      </w:pPr>
    </w:p>
    <w:sectPr w:rsidSect="001737B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737B8"/>
    <w:rsid w:val="001737B8"/>
    <w:rsid w:val="00D250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