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2F1E">
      <w:pPr>
        <w:jc w:val="right"/>
      </w:pPr>
      <w:r>
        <w:rPr>
          <w:sz w:val="26"/>
        </w:rPr>
        <w:t>Дело № 2-73-42/2024</w:t>
      </w:r>
    </w:p>
    <w:p w:rsidR="00410452">
      <w:pPr>
        <w:jc w:val="center"/>
        <w:rPr>
          <w:sz w:val="26"/>
        </w:rPr>
      </w:pPr>
    </w:p>
    <w:p w:rsidR="00032F1E">
      <w:pPr>
        <w:jc w:val="center"/>
      </w:pPr>
      <w:r>
        <w:rPr>
          <w:sz w:val="26"/>
        </w:rPr>
        <w:t>РЕШЕНИЕ</w:t>
      </w:r>
    </w:p>
    <w:p w:rsidR="00032F1E">
      <w:pPr>
        <w:jc w:val="center"/>
      </w:pPr>
      <w:r>
        <w:rPr>
          <w:sz w:val="26"/>
        </w:rPr>
        <w:t>Именем Российской Федерации</w:t>
      </w:r>
    </w:p>
    <w:p w:rsidR="00032F1E">
      <w:pPr>
        <w:jc w:val="center"/>
      </w:pPr>
      <w:r>
        <w:rPr>
          <w:sz w:val="26"/>
        </w:rPr>
        <w:t>(резолютивная часть)</w:t>
      </w:r>
    </w:p>
    <w:p w:rsidR="00410452">
      <w:pPr>
        <w:ind w:firstLine="708"/>
        <w:rPr>
          <w:sz w:val="26"/>
        </w:rPr>
      </w:pPr>
    </w:p>
    <w:p w:rsidR="00032F1E">
      <w:pPr>
        <w:ind w:firstLine="708"/>
      </w:pPr>
      <w:r>
        <w:rPr>
          <w:sz w:val="26"/>
        </w:rPr>
        <w:t xml:space="preserve">16 февраля 2024 года                                                                                  </w:t>
      </w:r>
      <w:r>
        <w:rPr>
          <w:sz w:val="26"/>
        </w:rPr>
        <w:t>адрес</w:t>
      </w:r>
    </w:p>
    <w:p w:rsidR="00410452">
      <w:pPr>
        <w:ind w:firstLine="708"/>
        <w:jc w:val="both"/>
        <w:rPr>
          <w:sz w:val="26"/>
        </w:rPr>
      </w:pPr>
    </w:p>
    <w:p w:rsidR="00032F1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</w:t>
      </w:r>
      <w:r>
        <w:rPr>
          <w:sz w:val="26"/>
        </w:rPr>
        <w:t>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«Кредит </w:t>
      </w:r>
      <w:r>
        <w:rPr>
          <w:sz w:val="26"/>
        </w:rPr>
        <w:t>Лайн</w:t>
      </w:r>
      <w:r>
        <w:rPr>
          <w:sz w:val="26"/>
        </w:rPr>
        <w:t xml:space="preserve">» к </w:t>
      </w:r>
      <w:r>
        <w:rPr>
          <w:sz w:val="26"/>
        </w:rPr>
        <w:t>Шпанко</w:t>
      </w:r>
      <w:r>
        <w:rPr>
          <w:sz w:val="26"/>
        </w:rPr>
        <w:t xml:space="preserve"> И.В.</w:t>
      </w:r>
      <w:r>
        <w:rPr>
          <w:sz w:val="26"/>
        </w:rPr>
        <w:t xml:space="preserve"> о взыскании задолженности по договору займа, процентов за пользование займом, штрафов, расход</w:t>
      </w:r>
      <w:r>
        <w:rPr>
          <w:sz w:val="26"/>
        </w:rPr>
        <w:t xml:space="preserve">ов по оплате государственной пошлины, </w:t>
      </w:r>
    </w:p>
    <w:p w:rsidR="00032F1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032F1E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32F1E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</w:t>
      </w:r>
      <w:r>
        <w:rPr>
          <w:sz w:val="26"/>
        </w:rPr>
        <w:t>Микрокредитной</w:t>
      </w:r>
      <w:r>
        <w:rPr>
          <w:sz w:val="26"/>
        </w:rPr>
        <w:t xml:space="preserve"> Компани</w:t>
      </w:r>
      <w:r>
        <w:rPr>
          <w:sz w:val="26"/>
        </w:rPr>
        <w:t xml:space="preserve">и «Кредит </w:t>
      </w:r>
      <w:r>
        <w:rPr>
          <w:sz w:val="26"/>
        </w:rPr>
        <w:t>Лайн</w:t>
      </w:r>
      <w:r>
        <w:rPr>
          <w:sz w:val="26"/>
        </w:rPr>
        <w:t xml:space="preserve">» к </w:t>
      </w:r>
      <w:r>
        <w:rPr>
          <w:sz w:val="26"/>
        </w:rPr>
        <w:t>Шпанко</w:t>
      </w:r>
      <w:r>
        <w:rPr>
          <w:sz w:val="26"/>
        </w:rPr>
        <w:t xml:space="preserve"> И.В.</w:t>
      </w:r>
      <w:r>
        <w:rPr>
          <w:sz w:val="26"/>
        </w:rPr>
        <w:t xml:space="preserve"> о взыскании задолженности по договору займа, процентов за пользование займом, штрафов, расходов по оплате государственной пошлины, удовлетворить в полном объеме.</w:t>
      </w:r>
    </w:p>
    <w:p w:rsidR="00032F1E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Шпанко</w:t>
      </w:r>
      <w:r>
        <w:rPr>
          <w:sz w:val="26"/>
        </w:rPr>
        <w:t xml:space="preserve"> И.В.</w:t>
      </w:r>
      <w:r>
        <w:rPr>
          <w:sz w:val="26"/>
        </w:rPr>
        <w:t>, паспортные д</w:t>
      </w:r>
      <w:r>
        <w:rPr>
          <w:sz w:val="26"/>
        </w:rPr>
        <w:t>анные, УССР паспортные данные, зарегистрированной и проживающей по адресу: адрес в пользу Общества с ограниченной ответственностью «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«Кредит </w:t>
      </w:r>
      <w:r>
        <w:rPr>
          <w:sz w:val="26"/>
        </w:rPr>
        <w:t>Лайн</w:t>
      </w:r>
      <w:r>
        <w:rPr>
          <w:sz w:val="26"/>
        </w:rPr>
        <w:t xml:space="preserve">» задолженность по договору потребительского займа </w:t>
      </w:r>
      <w:r>
        <w:rPr>
          <w:sz w:val="26"/>
        </w:rPr>
        <w:t>от дата в размере сумма,</w:t>
      </w:r>
      <w:r>
        <w:rPr>
          <w:sz w:val="26"/>
        </w:rPr>
        <w:t xml:space="preserve"> из них: сумма основного долга – сумма, проценты за пользование денежными средствами за период с дата по дата в сумме сумма, штрафы в сумме сумма</w:t>
      </w:r>
      <w:r>
        <w:rPr>
          <w:sz w:val="26"/>
        </w:rPr>
        <w:t xml:space="preserve">, а также расходы по оплате государственной пошлины сумма. </w:t>
      </w:r>
      <w:r>
        <w:rPr>
          <w:b/>
          <w:sz w:val="26"/>
        </w:rPr>
        <w:t>Всего взыскать сумма.</w:t>
      </w:r>
    </w:p>
    <w:p w:rsidR="00032F1E" w:rsidP="00410452">
      <w:pPr>
        <w:ind w:firstLine="567"/>
        <w:jc w:val="both"/>
      </w:pPr>
      <w:r>
        <w:rPr>
          <w:sz w:val="26"/>
        </w:rPr>
        <w:t xml:space="preserve">Решение может быть обжаловано </w:t>
      </w:r>
      <w:r>
        <w:rPr>
          <w:sz w:val="26"/>
        </w:rPr>
        <w:t xml:space="preserve">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032F1E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</w:t>
      </w:r>
      <w:r>
        <w:rPr>
          <w:sz w:val="26"/>
        </w:rPr>
        <w:t xml:space="preserve">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10452">
      <w:pPr>
        <w:jc w:val="center"/>
        <w:rPr>
          <w:sz w:val="26"/>
        </w:rPr>
      </w:pPr>
    </w:p>
    <w:p w:rsidR="00032F1E">
      <w:pPr>
        <w:jc w:val="center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1E"/>
    <w:rsid w:val="00032F1E"/>
    <w:rsid w:val="004104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