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ackground w:color="ffffff">
    <v:background id="_x0000_s1025" filled="t"/>
  </w:background>
  <w:body>
    <w:p w:rsidR="00C50C47">
      <w:pPr>
        <w:jc w:val="right"/>
      </w:pPr>
      <w:r>
        <w:rPr>
          <w:sz w:val="26"/>
        </w:rPr>
        <w:t>Дело №2-73-72/2018</w:t>
      </w:r>
    </w:p>
    <w:p w:rsidR="00C50C47">
      <w:pPr>
        <w:jc w:val="center"/>
      </w:pPr>
      <w:r>
        <w:rPr>
          <w:sz w:val="26"/>
        </w:rPr>
        <w:t>Р</w:t>
      </w:r>
      <w:r>
        <w:rPr>
          <w:sz w:val="26"/>
        </w:rPr>
        <w:t xml:space="preserve"> Е Ш Е Н И Е</w:t>
      </w:r>
    </w:p>
    <w:p w:rsidR="00C50C47">
      <w:pPr>
        <w:jc w:val="center"/>
      </w:pPr>
      <w:r>
        <w:rPr>
          <w:sz w:val="26"/>
        </w:rPr>
        <w:t>Именем Российской Федерации</w:t>
      </w:r>
    </w:p>
    <w:p w:rsidR="00C50C47">
      <w:pPr>
        <w:ind w:firstLine="708"/>
        <w:rPr>
          <w:sz w:val="26"/>
        </w:rPr>
      </w:pPr>
      <w:r>
        <w:rPr>
          <w:sz w:val="26"/>
        </w:rPr>
        <w:t xml:space="preserve">29 марта 2018 года г. Саки </w:t>
      </w:r>
    </w:p>
    <w:p w:rsidR="00C76039">
      <w:pPr>
        <w:ind w:firstLine="708"/>
      </w:pPr>
    </w:p>
    <w:p w:rsidR="00C50C47">
      <w:pPr>
        <w:ind w:firstLine="708"/>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w:t>
      </w:r>
      <w:r>
        <w:rPr>
          <w:sz w:val="26"/>
        </w:rPr>
        <w:t xml:space="preserve">при секретаре судебного заседания </w:t>
      </w:r>
      <w:r>
        <w:rPr>
          <w:sz w:val="26"/>
        </w:rPr>
        <w:t>Гулеватой</w:t>
      </w:r>
      <w:r>
        <w:rPr>
          <w:sz w:val="26"/>
        </w:rPr>
        <w:t xml:space="preserve"> В.В., рассмотрев в открытом судебном заседании гражданское дело по исковому заявлению Мартышина ... к Акционерному обществу «Страховая компания «Двадцать первый век», о защите прав потребителей, взыскании страхов</w:t>
      </w:r>
      <w:r>
        <w:rPr>
          <w:sz w:val="26"/>
        </w:rPr>
        <w:t>ого возмещения по договору обязательного страхования гражданской ответственности владельцев</w:t>
      </w:r>
      <w:r>
        <w:rPr>
          <w:sz w:val="26"/>
        </w:rPr>
        <w:t xml:space="preserve"> транспортных средств, </w:t>
      </w:r>
      <w:r>
        <w:rPr>
          <w:sz w:val="26"/>
        </w:rPr>
        <w:t>взыскании</w:t>
      </w:r>
      <w:r>
        <w:rPr>
          <w:sz w:val="26"/>
        </w:rPr>
        <w:t xml:space="preserve"> неустойки, компенсации морального вреда, </w:t>
      </w:r>
    </w:p>
    <w:p w:rsidR="00C50C47">
      <w:pPr>
        <w:jc w:val="center"/>
      </w:pPr>
      <w:r>
        <w:rPr>
          <w:sz w:val="26"/>
        </w:rPr>
        <w:t>УСТАНОВИЛ:</w:t>
      </w:r>
    </w:p>
    <w:p w:rsidR="00C50C47">
      <w:pPr>
        <w:ind w:firstLine="708"/>
        <w:jc w:val="both"/>
      </w:pPr>
      <w:r>
        <w:rPr>
          <w:sz w:val="26"/>
        </w:rPr>
        <w:t xml:space="preserve">Мартышин Р.О., через представителя по доверенности </w:t>
      </w:r>
      <w:r>
        <w:rPr>
          <w:sz w:val="26"/>
        </w:rPr>
        <w:t>Мамбетова</w:t>
      </w:r>
      <w:r>
        <w:rPr>
          <w:sz w:val="26"/>
        </w:rPr>
        <w:t xml:space="preserve"> А.М. обратился в с</w:t>
      </w:r>
      <w:r>
        <w:rPr>
          <w:sz w:val="26"/>
        </w:rPr>
        <w:t>уд с исковым заявлением к Акционерному обществу «Страховая компания «Двадцать первый век» (далее АО «СК «Двадцать первый век») о взыскании страхового возмещения по договору обязательного страхования гражданской ответственности владельцев транспортных средс</w:t>
      </w:r>
      <w:r>
        <w:rPr>
          <w:sz w:val="26"/>
        </w:rPr>
        <w:t xml:space="preserve">тв, взыскании неустойки, компенсации морального вреда. </w:t>
      </w:r>
    </w:p>
    <w:p w:rsidR="00C50C47">
      <w:pPr>
        <w:ind w:firstLine="708"/>
        <w:jc w:val="both"/>
      </w:pPr>
      <w:r>
        <w:rPr>
          <w:sz w:val="26"/>
        </w:rPr>
        <w:t xml:space="preserve">Свои требования мотивировал тем, что ... произошло дорожно-транспортное происшествие с участием транспортных средств ... под управлением </w:t>
      </w:r>
      <w:r>
        <w:rPr>
          <w:sz w:val="26"/>
        </w:rPr>
        <w:t>Абдурашитова</w:t>
      </w:r>
      <w:r>
        <w:rPr>
          <w:sz w:val="26"/>
        </w:rPr>
        <w:t xml:space="preserve"> Я.А., и ... под управлением Мартышина Р.О.. Вследс</w:t>
      </w:r>
      <w:r>
        <w:rPr>
          <w:sz w:val="26"/>
        </w:rPr>
        <w:t xml:space="preserve">твие ДТП автомобилю Мартышина Р.О. причинены повреждения: передняя левая дверь, задняя левая дверь, возможны скрытые повреждения. В извещении о ДТП </w:t>
      </w:r>
      <w:r>
        <w:rPr>
          <w:sz w:val="26"/>
        </w:rPr>
        <w:t>Абдурашитов</w:t>
      </w:r>
      <w:r>
        <w:rPr>
          <w:sz w:val="26"/>
        </w:rPr>
        <w:t xml:space="preserve"> Я.А. признал свою вину </w:t>
      </w:r>
      <w:r>
        <w:rPr>
          <w:sz w:val="26"/>
        </w:rPr>
        <w:t>в</w:t>
      </w:r>
      <w:r>
        <w:rPr>
          <w:sz w:val="26"/>
        </w:rPr>
        <w:t xml:space="preserve"> произошедшем. Оформление ДТП осуществлено без участия сотрудников ГИБДД</w:t>
      </w:r>
      <w:r>
        <w:rPr>
          <w:sz w:val="26"/>
        </w:rPr>
        <w:t>. 01.11.2017г. по факту указанного ДТП Мартышин Р.О. обратился к ответчику с заявлением с приложением всех необходимых документов. 14.11.2017г. в пользу Мартышина Р.О. выплачено страховое возмещение в размере 30671 рубль. Не согласившись с размером выплаче</w:t>
      </w:r>
      <w:r>
        <w:rPr>
          <w:sz w:val="26"/>
        </w:rPr>
        <w:t xml:space="preserve">нного страхового возмещения, Мартышин Р.О. обратился в ООО «ТЕХЭКСПЕРТ» за независимой технической экспертизой принадлежащего ему транспортного средства. </w:t>
      </w:r>
      <w:r>
        <w:rPr>
          <w:sz w:val="26"/>
        </w:rPr>
        <w:t>Согласно</w:t>
      </w:r>
      <w:r>
        <w:rPr>
          <w:sz w:val="26"/>
        </w:rPr>
        <w:t xml:space="preserve"> экспертного заключения ООО «ТЕХЭКСПЕРТ» ... стоимость затрат на проведение восстановительного</w:t>
      </w:r>
      <w:r>
        <w:rPr>
          <w:sz w:val="26"/>
        </w:rPr>
        <w:t xml:space="preserve"> ремонта транспортного средства, с учетом заменяемых деталей составляет 34669 рублей 03 копейки. Таким </w:t>
      </w:r>
      <w:r>
        <w:rPr>
          <w:sz w:val="26"/>
        </w:rPr>
        <w:t>образом</w:t>
      </w:r>
      <w:r>
        <w:rPr>
          <w:sz w:val="26"/>
        </w:rPr>
        <w:t xml:space="preserve"> ответчик не доплатил стоимость восстановительного ремонта в размере 3998 рублей 03 копейки. За проведение независимой экспертизы и составление эк</w:t>
      </w:r>
      <w:r>
        <w:rPr>
          <w:sz w:val="26"/>
        </w:rPr>
        <w:t>спертного заключения Мартышиным Р.О. понесены расходы в сумме 5000 рублей. Далее истец направил ответчику досудебную претензию 08.12.2017 г, которую ответчик получил 16.12.2017 г. Стоимость почтовых расходов составила 142 рубля. Однако предъявленные требов</w:t>
      </w:r>
      <w:r>
        <w:rPr>
          <w:sz w:val="26"/>
        </w:rPr>
        <w:t xml:space="preserve">ания ответчик не удовлетворил, в </w:t>
      </w:r>
      <w:r>
        <w:rPr>
          <w:sz w:val="26"/>
        </w:rPr>
        <w:t>связи</w:t>
      </w:r>
      <w:r>
        <w:rPr>
          <w:sz w:val="26"/>
        </w:rPr>
        <w:t xml:space="preserve"> с чем с него подлежит взысканию неустойка с 27.12.2017 г. в сумме 2038 рублей 98 копеек. Также указывает, что в результате неправомерных действий ответчика по невыплате Мартышину Р.О. страхового возмещения, последний </w:t>
      </w:r>
      <w:r>
        <w:rPr>
          <w:sz w:val="26"/>
        </w:rPr>
        <w:t xml:space="preserve">испытывает нравственные страдания и переживания, в </w:t>
      </w:r>
      <w:r>
        <w:rPr>
          <w:sz w:val="26"/>
        </w:rPr>
        <w:t>связи</w:t>
      </w:r>
      <w:r>
        <w:rPr>
          <w:sz w:val="26"/>
        </w:rPr>
        <w:t xml:space="preserve"> с чем считает, что с ответчика должна быть взыскана компенсация морального вреда в размере 3000 рублей. Кроме того, </w:t>
      </w:r>
      <w:r>
        <w:rPr>
          <w:sz w:val="26"/>
        </w:rPr>
        <w:t xml:space="preserve">указывает, что Мартышиным Р.О. были понесены дополнительные расходы в размере 1620 </w:t>
      </w:r>
      <w:r>
        <w:rPr>
          <w:sz w:val="26"/>
        </w:rPr>
        <w:t xml:space="preserve">рублей расходы по оплате нотариальных услуг, 13000 рублей расходы представителя. </w:t>
      </w:r>
    </w:p>
    <w:p w:rsidR="00C50C47">
      <w:pPr>
        <w:ind w:firstLine="708"/>
        <w:jc w:val="both"/>
      </w:pPr>
      <w:r>
        <w:rPr>
          <w:sz w:val="26"/>
        </w:rPr>
        <w:t>Мартышин Р.О. просит взыскать с АО «СК «Двадцать первый век» в его пользу страховое возмещение в размере 3998,03 рублей, неустойку на дату вынесения решения судом, на дату по</w:t>
      </w:r>
      <w:r>
        <w:rPr>
          <w:sz w:val="26"/>
        </w:rPr>
        <w:t>дготовки иска в суд неустойка составляла 2038,98 рублей, компенсацию морального вреда в размере 3000 рублей, штраф за несоблюдение добровольного порядка удовлетворения требований потерпевшего – физического лица в размере 50% от взысканного страхового возме</w:t>
      </w:r>
      <w:r>
        <w:rPr>
          <w:sz w:val="26"/>
        </w:rPr>
        <w:t>щения</w:t>
      </w:r>
      <w:r>
        <w:rPr>
          <w:sz w:val="26"/>
        </w:rPr>
        <w:t xml:space="preserve">, а также взыскать судебные расходы, состоящие из: 5000 на проведение независимой экспертизы, 10000 рублей на оплату услуг представителя, 142 рубля почтовые расходы, 1620 рублей на оплату нотариальных услуг. </w:t>
      </w:r>
    </w:p>
    <w:p w:rsidR="00C50C47">
      <w:pPr>
        <w:ind w:firstLine="708"/>
        <w:jc w:val="both"/>
      </w:pPr>
      <w:r>
        <w:rPr>
          <w:sz w:val="26"/>
        </w:rPr>
        <w:t>Истец Мартышин Р.О. в судебное заседание н</w:t>
      </w:r>
      <w:r>
        <w:rPr>
          <w:sz w:val="26"/>
        </w:rPr>
        <w:t xml:space="preserve">е явился, извещен о времени и месте судебного разбирательства судебной повесткой. От представителя истца </w:t>
      </w:r>
      <w:r>
        <w:rPr>
          <w:sz w:val="26"/>
        </w:rPr>
        <w:t>Мамбетова</w:t>
      </w:r>
      <w:r>
        <w:rPr>
          <w:sz w:val="26"/>
        </w:rPr>
        <w:t xml:space="preserve"> А.М., посредством почты поступило ходатайство, о рассмотрении дела в его отсутствие, просит исковые требования удовлетворить в полном объеме.</w:t>
      </w:r>
      <w:r>
        <w:rPr>
          <w:sz w:val="26"/>
        </w:rPr>
        <w:t xml:space="preserve"> </w:t>
      </w:r>
    </w:p>
    <w:p w:rsidR="00C50C47">
      <w:pPr>
        <w:jc w:val="both"/>
      </w:pPr>
      <w:r>
        <w:rPr>
          <w:sz w:val="26"/>
        </w:rPr>
        <w:t>Представитель ответчика АО «СК «Двадцать первый век» в судебное заседание не явился, о времени и месте судебного разбирательства извещен судебной повесткой, заблаговременно, в установленном порядке, о причинах неявки не сообщил, ходатайств об отложении р</w:t>
      </w:r>
      <w:r>
        <w:rPr>
          <w:sz w:val="26"/>
        </w:rPr>
        <w:t>ассмотрения дела не представил.</w:t>
      </w:r>
    </w:p>
    <w:p w:rsidR="00C50C47">
      <w:pPr>
        <w:ind w:firstLine="708"/>
        <w:jc w:val="both"/>
      </w:pPr>
      <w:r>
        <w:rPr>
          <w:sz w:val="26"/>
        </w:rPr>
        <w:t>В соответствии со ст.35 ГПК РФ, лица, участвующие в деле, должны добросовестно пользоваться всеми принадлежащими им процессуальными правами.</w:t>
      </w:r>
    </w:p>
    <w:p w:rsidR="00C50C47">
      <w:pPr>
        <w:ind w:firstLine="708"/>
        <w:jc w:val="both"/>
      </w:pPr>
      <w:r>
        <w:rPr>
          <w:sz w:val="26"/>
        </w:rPr>
        <w:t xml:space="preserve">Лица, участвующие в деле, </w:t>
      </w:r>
      <w:r>
        <w:rPr>
          <w:sz w:val="26"/>
        </w:rPr>
        <w:t>несут процессуальные обязанности</w:t>
      </w:r>
      <w:r>
        <w:rPr>
          <w:sz w:val="26"/>
        </w:rPr>
        <w:t>, установленные настоящим</w:t>
      </w:r>
      <w:r>
        <w:rPr>
          <w:sz w:val="26"/>
        </w:rPr>
        <w:t xml:space="preserve">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C50C47">
      <w:pPr>
        <w:ind w:firstLine="708"/>
        <w:jc w:val="both"/>
      </w:pPr>
      <w:r>
        <w:rPr>
          <w:sz w:val="26"/>
        </w:rPr>
        <w:t>В соответствии с ч. 3 ст. 167 ГПК РФ мировой судья считает возможным рассмотреть</w:t>
      </w:r>
      <w:r>
        <w:rPr>
          <w:sz w:val="26"/>
        </w:rPr>
        <w:t xml:space="preserve"> заявление без участия представителя ответчика.</w:t>
      </w:r>
    </w:p>
    <w:p w:rsidR="00C50C47">
      <w:pPr>
        <w:ind w:firstLine="708"/>
        <w:jc w:val="both"/>
      </w:pPr>
      <w:r>
        <w:rPr>
          <w:sz w:val="26"/>
        </w:rPr>
        <w:t>Будучи надлежащим образом извещенными о нахождении в производстве суда настоящего гражданского дела и о дате судебного заседания, ответная сторона имела реальную возможность представить свои возражения на зая</w:t>
      </w:r>
      <w:r>
        <w:rPr>
          <w:sz w:val="26"/>
        </w:rPr>
        <w:t>вленные Мартышиным Р.О. требования и доказательства в подтверждении своей позиции, обеспечить личное участие в деле, либо своего представителя, предоставив ему соответствующие полномочия. Однако</w:t>
      </w:r>
      <w:r>
        <w:rPr>
          <w:sz w:val="26"/>
        </w:rPr>
        <w:t>,</w:t>
      </w:r>
      <w:r>
        <w:rPr>
          <w:sz w:val="26"/>
        </w:rPr>
        <w:t xml:space="preserve"> этого ответчиком сделано не было.</w:t>
      </w:r>
    </w:p>
    <w:p w:rsidR="00C50C47">
      <w:pPr>
        <w:jc w:val="both"/>
      </w:pPr>
      <w:r>
        <w:rPr>
          <w:sz w:val="26"/>
        </w:rPr>
        <w:t>По смыслу ст. 14 Междунаро</w:t>
      </w:r>
      <w:r>
        <w:rPr>
          <w:sz w:val="26"/>
        </w:rPr>
        <w:t xml:space="preserve">дного пакта о гражданских и политических правах, лицо само определяет объем своих прав и обязанностей в гражданском процессе и реализует их по своему усмотрению. Распоряжение своими правами по усмотрению лица является одним из основополагающих принципов в </w:t>
      </w:r>
      <w:r>
        <w:rPr>
          <w:sz w:val="26"/>
        </w:rPr>
        <w:t>судопроизводстве.</w:t>
      </w:r>
    </w:p>
    <w:p w:rsidR="00C50C47">
      <w:pPr>
        <w:ind w:firstLine="708"/>
        <w:jc w:val="both"/>
      </w:pPr>
      <w:r>
        <w:rPr>
          <w:sz w:val="26"/>
        </w:rPr>
        <w:t>В данном случае, уклонение АО «СК «Двадцать первый век», от участия в судебном заседании, является его волеизъявлением, свидетельствующим об отказе в реализации своего права на непосредственное участие в судебном разбирательстве и иных пр</w:t>
      </w:r>
      <w:r>
        <w:rPr>
          <w:sz w:val="26"/>
        </w:rPr>
        <w:t>оцессуальных прав.</w:t>
      </w:r>
    </w:p>
    <w:p w:rsidR="00C50C47">
      <w:pPr>
        <w:jc w:val="both"/>
      </w:pPr>
      <w:r>
        <w:rPr>
          <w:sz w:val="26"/>
        </w:rPr>
        <w:t xml:space="preserve">Мировой судья не может игнорировать требования эффективности и экономии, которые должны выполняться при отправлении правосудия, поэтому, учитывая, что в данном случае право АО «СК «Двадцать первый век» на справедливое судебное </w:t>
      </w:r>
      <w:r>
        <w:rPr>
          <w:sz w:val="26"/>
        </w:rPr>
        <w:t>разбирател</w:t>
      </w:r>
      <w:r>
        <w:rPr>
          <w:sz w:val="26"/>
        </w:rPr>
        <w:t>ьство было соблюдено, приходит к выводу о возможности рассмотрения дела в его отсутствие.</w:t>
      </w:r>
    </w:p>
    <w:p w:rsidR="00C50C47">
      <w:pPr>
        <w:ind w:firstLine="708"/>
        <w:jc w:val="both"/>
      </w:pPr>
      <w:r>
        <w:rPr>
          <w:sz w:val="26"/>
        </w:rPr>
        <w:t>Мировой судья, изучив в порядке ст.181 ГПК РФ письменные материалы дела, считает, что исковые требования подлежат частичному удовлетворению, по следующим основаниям.</w:t>
      </w:r>
    </w:p>
    <w:p w:rsidR="00C50C47">
      <w:pPr>
        <w:jc w:val="both"/>
      </w:pPr>
      <w:r>
        <w:rPr>
          <w:sz w:val="26"/>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w:t>
      </w:r>
      <w:r>
        <w:rPr>
          <w:sz w:val="26"/>
        </w:rPr>
        <w:t>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w:t>
      </w:r>
      <w:r>
        <w:rPr>
          <w:sz w:val="26"/>
        </w:rPr>
        <w:t xml:space="preserve"> не преду</w:t>
      </w:r>
      <w:r>
        <w:rPr>
          <w:sz w:val="26"/>
        </w:rPr>
        <w:t>смотрено федеральным законом.</w:t>
      </w:r>
    </w:p>
    <w:p w:rsidR="00C50C47">
      <w:pPr>
        <w:jc w:val="both"/>
      </w:pPr>
      <w:r>
        <w:rPr>
          <w:sz w:val="26"/>
        </w:rPr>
        <w:t>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w:t>
      </w:r>
      <w:r>
        <w:rPr>
          <w:sz w:val="26"/>
        </w:rPr>
        <w:t>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w:t>
      </w:r>
      <w:r>
        <w:rPr>
          <w:sz w:val="26"/>
        </w:rPr>
        <w:t>детелей, 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силы и не могут быть положены в основу решения суда.</w:t>
      </w:r>
    </w:p>
    <w:p w:rsidR="00C50C47">
      <w:pPr>
        <w:jc w:val="both"/>
      </w:pPr>
      <w:r>
        <w:rPr>
          <w:sz w:val="26"/>
        </w:rPr>
        <w:t>Статьей 67 Гражданского процессуального</w:t>
      </w:r>
      <w:r>
        <w:rPr>
          <w:sz w:val="26"/>
        </w:rPr>
        <w:t xml:space="preserve"> Кодекса Российской Федерации предусмотрено,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w:t>
      </w:r>
      <w:r>
        <w:rPr>
          <w:sz w:val="26"/>
        </w:rPr>
        <w:t>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C50C47">
      <w:pPr>
        <w:jc w:val="both"/>
      </w:pPr>
      <w:r>
        <w:rPr>
          <w:sz w:val="26"/>
        </w:rPr>
        <w:t>В силу статьи 150 Гражданского процессуального кодекса</w:t>
      </w:r>
      <w:r>
        <w:rPr>
          <w:sz w:val="26"/>
        </w:rPr>
        <w:t xml:space="preserve"> Российской Федерации суд рассматривает дело по имеющимся в деле доказательствам.</w:t>
      </w:r>
    </w:p>
    <w:p w:rsidR="00C50C47">
      <w:pPr>
        <w:ind w:firstLine="708"/>
        <w:jc w:val="both"/>
      </w:pPr>
      <w:r>
        <w:rPr>
          <w:sz w:val="26"/>
        </w:rPr>
        <w:t>Суд, содействуя сторонам в реализации предоставленных прав, осуществляет в свою очередь лишь контроль за законностью совершаемых ими распорядительных действий, основывая реше</w:t>
      </w:r>
      <w:r>
        <w:rPr>
          <w:sz w:val="26"/>
        </w:rPr>
        <w:t xml:space="preserve">ние только на тех доказательствах, которые были исследованы в судебном заседании, и оценивая относимость, допустимость, достоверность каждого из них в отдельности, а также достаточность и взаимную связь их в совокупности (часть 2 статьи 57, статьи 62, 64, </w:t>
      </w:r>
      <w:r>
        <w:rPr>
          <w:sz w:val="26"/>
        </w:rPr>
        <w:t>часть 2 статьи</w:t>
      </w:r>
      <w:r>
        <w:rPr>
          <w:sz w:val="26"/>
        </w:rPr>
        <w:t xml:space="preserve"> </w:t>
      </w:r>
      <w:r>
        <w:rPr>
          <w:sz w:val="26"/>
        </w:rPr>
        <w:t>68, часть 3 статьи 79, часть 2 статьи 195, часть 1 статьи 196 ГПК РФ).</w:t>
      </w:r>
    </w:p>
    <w:p w:rsidR="00C50C47">
      <w:pPr>
        <w:jc w:val="both"/>
      </w:pPr>
      <w:r>
        <w:rPr>
          <w:sz w:val="26"/>
        </w:rPr>
        <w:t>Стороны сами должны нести ответственность за невыполнение обязанности по доказыванию, которая может выражаться в неблагоприятном для них результате разрешения дела, поско</w:t>
      </w:r>
      <w:r>
        <w:rPr>
          <w:sz w:val="26"/>
        </w:rPr>
        <w:t>льку эффективность правосудия по гражданским делам обусловливается в первую очередь поведением сторон как субъектов доказательственной деятельности.</w:t>
      </w:r>
    </w:p>
    <w:p w:rsidR="00C50C47">
      <w:pPr>
        <w:jc w:val="both"/>
      </w:pPr>
      <w:r>
        <w:rPr>
          <w:sz w:val="26"/>
        </w:rPr>
        <w:t xml:space="preserve">Принимая во внимание, что правоотношения сторон вытекают из договора страхования, мировой судья исходит из того, что положения Закона о защите прав потребителей применяются к ним в части, не урегулированной специальными законами, а именно: о праве граждан </w:t>
      </w:r>
      <w:r>
        <w:rPr>
          <w:sz w:val="26"/>
        </w:rPr>
        <w:t>на предоставление информации (статьи 8-12), об ответственности за нарушение прав потребителей (статья 13), о возмещении вреда (статья 14), о компенсации морального вреда (статья 15</w:t>
      </w:r>
      <w:r>
        <w:rPr>
          <w:sz w:val="26"/>
        </w:rPr>
        <w:t>), об альтернативной подсудности (пункт 2 статьи 17), а также об освобождени</w:t>
      </w:r>
      <w:r>
        <w:rPr>
          <w:sz w:val="26"/>
        </w:rPr>
        <w:t>и от уплаты государственной пошлины (пункт 3 статьи 17) в соответствии с пунктами 2 и 3 статьи 333.36 Налогового кодекса Российской Федерации (</w:t>
      </w:r>
      <w:r>
        <w:rPr>
          <w:sz w:val="26"/>
        </w:rPr>
        <w:t>п</w:t>
      </w:r>
      <w:r>
        <w:rPr>
          <w:sz w:val="26"/>
        </w:rPr>
        <w:t xml:space="preserve"> 1,2 Постановления Пленума Верховного Суда РФ от 28 июня 2012 года № 17 «О рассмотрении судами гражданских дел п</w:t>
      </w:r>
      <w:r>
        <w:rPr>
          <w:sz w:val="26"/>
        </w:rPr>
        <w:t>о спорам о защите прав потребителей»).</w:t>
      </w:r>
    </w:p>
    <w:p w:rsidR="00C50C47">
      <w:pPr>
        <w:jc w:val="both"/>
      </w:pPr>
      <w:r>
        <w:rPr>
          <w:sz w:val="26"/>
        </w:rPr>
        <w:t>В судебном заседании из материалов дела установлено, что Мартышин ... является собственником транспортного средства - автомобиля ..., что подтверждается свидетельством о регистрации ...</w:t>
      </w:r>
    </w:p>
    <w:p w:rsidR="00C50C47">
      <w:pPr>
        <w:jc w:val="both"/>
      </w:pPr>
      <w:r>
        <w:rPr>
          <w:sz w:val="26"/>
        </w:rPr>
        <w:t>... произошло дорожно-транспорт</w:t>
      </w:r>
      <w:r>
        <w:rPr>
          <w:sz w:val="26"/>
        </w:rPr>
        <w:t>ное происшествие с участием двух транспортных средств</w:t>
      </w:r>
      <w:r>
        <w:rPr>
          <w:sz w:val="26"/>
        </w:rPr>
        <w:t xml:space="preserve">: ..., </w:t>
      </w:r>
      <w:r>
        <w:rPr>
          <w:sz w:val="26"/>
        </w:rPr>
        <w:t xml:space="preserve">под управлением </w:t>
      </w:r>
      <w:r>
        <w:rPr>
          <w:sz w:val="26"/>
        </w:rPr>
        <w:t>Абдурашитова</w:t>
      </w:r>
      <w:r>
        <w:rPr>
          <w:sz w:val="26"/>
        </w:rPr>
        <w:t xml:space="preserve"> Я.А., и ... под управлением Мартышина Р.О.. По факту ДТП составлено извещение о дорожно-транспортном происшествии, согласно которого вину в произошедшем ДТП признал </w:t>
      </w:r>
      <w:r>
        <w:rPr>
          <w:sz w:val="26"/>
        </w:rPr>
        <w:t>Аб</w:t>
      </w:r>
      <w:r>
        <w:rPr>
          <w:sz w:val="26"/>
        </w:rPr>
        <w:t>дурашитов</w:t>
      </w:r>
      <w:r>
        <w:rPr>
          <w:sz w:val="26"/>
        </w:rPr>
        <w:t xml:space="preserve"> Я.А. (</w:t>
      </w:r>
      <w:r>
        <w:rPr>
          <w:sz w:val="26"/>
        </w:rPr>
        <w:t>л.д</w:t>
      </w:r>
      <w:r>
        <w:rPr>
          <w:sz w:val="26"/>
        </w:rPr>
        <w:t>. 9)</w:t>
      </w:r>
    </w:p>
    <w:p w:rsidR="00C50C47">
      <w:pPr>
        <w:jc w:val="both"/>
      </w:pPr>
      <w:r>
        <w:rPr>
          <w:sz w:val="26"/>
        </w:rPr>
        <w:t>Согласно извещения</w:t>
      </w:r>
      <w:r>
        <w:rPr>
          <w:sz w:val="26"/>
        </w:rPr>
        <w:t xml:space="preserve"> о ДТП, в результате произошедшего ДТП, автомобиль «... получил повреждения: передняя левая дверь, задняя левая дверь, возможны скрытые повреждения. </w:t>
      </w:r>
    </w:p>
    <w:p w:rsidR="00C50C47">
      <w:pPr>
        <w:jc w:val="both"/>
      </w:pPr>
      <w:r>
        <w:rPr>
          <w:sz w:val="26"/>
        </w:rPr>
        <w:t>Оснований сомневаться в достоверности указанных данных не имеетс</w:t>
      </w:r>
      <w:r>
        <w:rPr>
          <w:sz w:val="26"/>
        </w:rPr>
        <w:t xml:space="preserve">я, поскольку письменные доказательства логичны, последовательны, согласуются между собой, не противоречат установленным обстоятельствам по делу, подтверждают друг друга. Доказательств </w:t>
      </w:r>
      <w:r>
        <w:rPr>
          <w:sz w:val="26"/>
        </w:rPr>
        <w:t>обратного</w:t>
      </w:r>
      <w:r>
        <w:rPr>
          <w:sz w:val="26"/>
        </w:rPr>
        <w:t xml:space="preserve">, ответчиком не представлено. </w:t>
      </w:r>
    </w:p>
    <w:p w:rsidR="00C50C47">
      <w:pPr>
        <w:ind w:firstLine="708"/>
        <w:jc w:val="both"/>
      </w:pPr>
      <w:r>
        <w:rPr>
          <w:sz w:val="26"/>
        </w:rPr>
        <w:t xml:space="preserve">В силу статьи 1064 Гражданского </w:t>
      </w:r>
      <w:r>
        <w:rPr>
          <w:sz w:val="26"/>
        </w:rPr>
        <w:t xml:space="preserve">кодекса Российской Федерации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 Лицо, причинившее вред, освобождается от ответственности, </w:t>
      </w:r>
      <w:r>
        <w:rPr>
          <w:sz w:val="26"/>
        </w:rPr>
        <w:t>если докажет, что вред причинён не по его вине.</w:t>
      </w:r>
    </w:p>
    <w:p w:rsidR="00C50C47">
      <w:pPr>
        <w:jc w:val="both"/>
      </w:pPr>
      <w:r>
        <w:rPr>
          <w:sz w:val="26"/>
        </w:rPr>
        <w:t>Согласно статьи</w:t>
      </w:r>
      <w:r>
        <w:rPr>
          <w:sz w:val="26"/>
        </w:rPr>
        <w:t xml:space="preserve"> 931 Гражданского кодекса Российской Федерации в случае, когда ответственность за причинение вреда застрахована в силу того, что её страхование обязательно, лицо, в пользу которого считается за</w:t>
      </w:r>
      <w:r>
        <w:rPr>
          <w:sz w:val="26"/>
        </w:rPr>
        <w:t>ключённым договор страхования, вправе предъявить непосредственно страховщику требование о возмещении вреда в пределах страховой суммы.</w:t>
      </w:r>
    </w:p>
    <w:p w:rsidR="00C50C47">
      <w:pPr>
        <w:jc w:val="both"/>
      </w:pPr>
      <w:r>
        <w:rPr>
          <w:sz w:val="26"/>
        </w:rPr>
        <w:t>В соответствии со статьей 12 Федерального закона «Об обязательном страховании гражданской ответственности владельцев тран</w:t>
      </w:r>
      <w:r>
        <w:rPr>
          <w:sz w:val="26"/>
        </w:rPr>
        <w:t>спортных средств» потерпевший вправе предъявить страховщику требование о возмещении вреда, причинённого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w:t>
      </w:r>
      <w:r>
        <w:rPr>
          <w:sz w:val="26"/>
        </w:rPr>
        <w:t>ём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C50C47">
      <w:pPr>
        <w:jc w:val="both"/>
      </w:pPr>
      <w:r>
        <w:rPr>
          <w:sz w:val="26"/>
        </w:rPr>
        <w:t>В силу статьи 14.1 Федерального закона «Об обязательном страховании гражданской ответственности владе</w:t>
      </w:r>
      <w:r>
        <w:rPr>
          <w:sz w:val="26"/>
        </w:rPr>
        <w:t xml:space="preserve">льцев транспортных средств» потерпевший предъявляет требование о возмещении вреда, причинённого его имуществу, страховщику, который </w:t>
      </w:r>
      <w:r>
        <w:rPr>
          <w:sz w:val="26"/>
        </w:rPr>
        <w:t>застраховал гражданскую ответственность потерпевшего, в случае наличия одновременно следующих обстоятельств: а) в результате</w:t>
      </w:r>
      <w:r>
        <w:rPr>
          <w:sz w:val="26"/>
        </w:rPr>
        <w:t xml:space="preserve"> дорожно-транспортного происшествия вред причинён только транспортным средствам, указанным в подпункте "б" настоящего пункта;</w:t>
      </w:r>
      <w:r>
        <w:rPr>
          <w:sz w:val="26"/>
        </w:rPr>
        <w:t xml:space="preserve"> б) дорожно-транспортное происшествие произошло в результате взаимодействия (столкновения) двух транспортных средств (включая транс</w:t>
      </w:r>
      <w:r>
        <w:rPr>
          <w:sz w:val="26"/>
        </w:rPr>
        <w:t>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C50C47">
      <w:pPr>
        <w:jc w:val="both"/>
      </w:pPr>
      <w:r>
        <w:rPr>
          <w:sz w:val="26"/>
        </w:rPr>
        <w:t>На основании статьи 16.1 Федерального закона «Об обязательном страховании гражданской ответственности владельце</w:t>
      </w:r>
      <w:r>
        <w:rPr>
          <w:sz w:val="26"/>
        </w:rPr>
        <w:t>в транспортных средств» до предъявления к страховщику иска, содержащего требование об осуществлении страховой выплаты, потерпевший обязан обратиться к страховщику с заявлением, содержащим требование о страховой выплате или прямом возмещении убытков, с прил</w:t>
      </w:r>
      <w:r>
        <w:rPr>
          <w:sz w:val="26"/>
        </w:rPr>
        <w:t>оженными к нему документами, предусмотренными правилами обязательного страхования.</w:t>
      </w:r>
    </w:p>
    <w:p w:rsidR="00C50C47">
      <w:pPr>
        <w:ind w:firstLine="708"/>
        <w:jc w:val="both"/>
      </w:pPr>
      <w:r>
        <w:rPr>
          <w:sz w:val="26"/>
        </w:rPr>
        <w:t>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w:t>
      </w:r>
      <w:r>
        <w:rPr>
          <w:sz w:val="26"/>
        </w:rPr>
        <w:t>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осуществлённой страховщиком страховой выплаты потерпевший направляет страховщику претензию с докум</w:t>
      </w:r>
      <w:r>
        <w:rPr>
          <w:sz w:val="26"/>
        </w:rPr>
        <w:t>ентами, приложенными к ней и обосновывающими требование потерпевшего.</w:t>
      </w:r>
    </w:p>
    <w:p w:rsidR="00C50C47">
      <w:pPr>
        <w:jc w:val="both"/>
      </w:pPr>
      <w:r>
        <w:rPr>
          <w:sz w:val="26"/>
        </w:rPr>
        <w:t>Согласно материалам дела, гражданская ответственность Мартышина Р.О. в момент возникновения ДТП была застрахована в АО «СК «Двадцать первый век» по страховому полису ...</w:t>
      </w:r>
    </w:p>
    <w:p w:rsidR="00C50C47">
      <w:pPr>
        <w:jc w:val="both"/>
      </w:pPr>
      <w:r>
        <w:rPr>
          <w:sz w:val="26"/>
        </w:rPr>
        <w:t>В порядке прямог</w:t>
      </w:r>
      <w:r>
        <w:rPr>
          <w:sz w:val="26"/>
        </w:rPr>
        <w:t xml:space="preserve">о возмещения ущерба истец обратился к ответчику с заявлением о получении страхового возмещения. </w:t>
      </w:r>
    </w:p>
    <w:p w:rsidR="00C50C47">
      <w:pPr>
        <w:jc w:val="both"/>
      </w:pPr>
      <w:r>
        <w:rPr>
          <w:sz w:val="26"/>
        </w:rPr>
        <w:t xml:space="preserve">Так, 07.09.2017 г. представителем Мартышина Р.О. по доверенности </w:t>
      </w:r>
      <w:r>
        <w:rPr>
          <w:sz w:val="26"/>
        </w:rPr>
        <w:t>Мамбетовым</w:t>
      </w:r>
      <w:r>
        <w:rPr>
          <w:sz w:val="26"/>
        </w:rPr>
        <w:t xml:space="preserve"> А.М. в адрес ответчика вручена заявление о страховой выплате и наступлении страхово</w:t>
      </w:r>
      <w:r>
        <w:rPr>
          <w:sz w:val="26"/>
        </w:rPr>
        <w:t>го случая, с просьбой представителя страхователя провести осмотр транспортного средства принадлежащего Мартышину Р.О. в связи с его повреждением в ДТП 18.08.2017г. (л.д.10)</w:t>
      </w:r>
    </w:p>
    <w:p w:rsidR="00C50C47">
      <w:pPr>
        <w:jc w:val="both"/>
      </w:pPr>
      <w:r>
        <w:rPr>
          <w:sz w:val="26"/>
        </w:rPr>
        <w:t>Признав случай страховым, истцу по поданному представителем заявлению от 07.09.2017</w:t>
      </w:r>
      <w:r>
        <w:rPr>
          <w:sz w:val="26"/>
        </w:rPr>
        <w:t xml:space="preserve"> г., АО «СК «Двадцать первый век» 14.11.2017 г. выплатило Мартышину Р.О. страховое возмещение в размере 30671 рублей</w:t>
      </w:r>
      <w:r>
        <w:rPr>
          <w:sz w:val="26"/>
        </w:rPr>
        <w:t>.</w:t>
      </w:r>
      <w:r>
        <w:rPr>
          <w:sz w:val="26"/>
        </w:rPr>
        <w:t xml:space="preserve"> (</w:t>
      </w:r>
      <w:r>
        <w:rPr>
          <w:sz w:val="26"/>
        </w:rPr>
        <w:t>л</w:t>
      </w:r>
      <w:r>
        <w:rPr>
          <w:sz w:val="26"/>
        </w:rPr>
        <w:t>.д.29)</w:t>
      </w:r>
    </w:p>
    <w:p w:rsidR="00C50C47">
      <w:pPr>
        <w:jc w:val="both"/>
      </w:pPr>
      <w:r>
        <w:rPr>
          <w:sz w:val="26"/>
        </w:rPr>
        <w:t>Не согласившись с суммой осуществленной выплаты, Мартышин Р.О. обратился в ООО «ТЕХЭКСПЕРТ» для определения рыночной стоимости во</w:t>
      </w:r>
      <w:r>
        <w:rPr>
          <w:sz w:val="26"/>
        </w:rPr>
        <w:t xml:space="preserve">сстановительного ремонта транспортного средства. </w:t>
      </w:r>
    </w:p>
    <w:p w:rsidR="00C50C47">
      <w:pPr>
        <w:jc w:val="both"/>
      </w:pPr>
      <w:r>
        <w:rPr>
          <w:sz w:val="26"/>
        </w:rPr>
        <w:t>Согласно экспертному заключению ... стоимость затрат на проведение восстановительного ремонта транспортного средства, с учетом заменяемых деталей составляет 34669 рублей 03 копейки (л.д.18-20).</w:t>
      </w:r>
    </w:p>
    <w:p w:rsidR="00C50C47">
      <w:pPr>
        <w:jc w:val="both"/>
      </w:pPr>
      <w:r>
        <w:rPr>
          <w:sz w:val="26"/>
        </w:rPr>
        <w:t>Затраты на п</w:t>
      </w:r>
      <w:r>
        <w:rPr>
          <w:sz w:val="26"/>
        </w:rPr>
        <w:t>роведение независимой экспертизы составили 5000 рублей (л.д.28).</w:t>
      </w:r>
    </w:p>
    <w:p w:rsidR="00C50C47">
      <w:pPr>
        <w:jc w:val="both"/>
      </w:pPr>
      <w:r>
        <w:rPr>
          <w:sz w:val="26"/>
        </w:rPr>
        <w:t>В порядке досудебного урегулирования спора о доплате страхового возмещения и компенсации услуг эксперта, 08.12.2017 г. ответчику была направлена претензия о доплате страхового возмещения в со</w:t>
      </w:r>
      <w:r>
        <w:rPr>
          <w:sz w:val="26"/>
        </w:rPr>
        <w:t>ответствии с заключением эксперта ... от 01.12.2017 г. в сумме 3998,03 рублей, а также о возмещении расходов на проведение экспертизы в сумме 5000 рублей</w:t>
      </w:r>
      <w:r>
        <w:rPr>
          <w:sz w:val="26"/>
        </w:rPr>
        <w:t>.</w:t>
      </w:r>
      <w:r>
        <w:rPr>
          <w:sz w:val="26"/>
        </w:rPr>
        <w:t xml:space="preserve"> (</w:t>
      </w:r>
      <w:r>
        <w:rPr>
          <w:sz w:val="26"/>
        </w:rPr>
        <w:t>л</w:t>
      </w:r>
      <w:r>
        <w:rPr>
          <w:sz w:val="26"/>
        </w:rPr>
        <w:t>.д</w:t>
      </w:r>
      <w:r>
        <w:rPr>
          <w:sz w:val="26"/>
        </w:rPr>
        <w:t>. 15).</w:t>
      </w:r>
    </w:p>
    <w:p w:rsidR="00C50C47">
      <w:pPr>
        <w:jc w:val="both"/>
      </w:pPr>
      <w:r>
        <w:rPr>
          <w:sz w:val="26"/>
        </w:rPr>
        <w:t xml:space="preserve">Согласно материалам дела, претензия Мартышина Р.А. </w:t>
      </w:r>
      <w:r>
        <w:rPr>
          <w:sz w:val="26"/>
        </w:rPr>
        <w:t>о выплате страхового возмещения в соответствии с заключением эксперта ... от 01.12.2017 г. в сумме 3998,03 рублей, а также о возмещении расходов на проведение экспертизы в сумме 5000 рублей не была удовлетворена, что послужило основанием для обращения истц</w:t>
      </w:r>
      <w:r>
        <w:rPr>
          <w:sz w:val="26"/>
        </w:rPr>
        <w:t xml:space="preserve">а в суд, </w:t>
      </w:r>
      <w:r>
        <w:rPr>
          <w:sz w:val="26"/>
        </w:rPr>
        <w:t>в</w:t>
      </w:r>
      <w:r>
        <w:rPr>
          <w:sz w:val="26"/>
        </w:rPr>
        <w:t xml:space="preserve"> данным исковым заявлением. </w:t>
      </w:r>
    </w:p>
    <w:p w:rsidR="00C50C47">
      <w:pPr>
        <w:ind w:firstLine="708"/>
        <w:jc w:val="both"/>
      </w:pPr>
      <w:r>
        <w:rPr>
          <w:sz w:val="26"/>
        </w:rPr>
        <w:t>Статьей 15 Гражданского кодекса Российской Федерации предусмотрено, что лицо, право которого нарушено, может требовать полного возмещения причинённых ему убытков, если законом или договором не предусмотрено возмещение</w:t>
      </w:r>
      <w:r>
        <w:rPr>
          <w:sz w:val="26"/>
        </w:rPr>
        <w:t xml:space="preserve"> убытков в меньшем размере.</w:t>
      </w:r>
    </w:p>
    <w:p w:rsidR="00C50C47">
      <w:pPr>
        <w:ind w:firstLine="708"/>
        <w:jc w:val="both"/>
      </w:pPr>
      <w:r>
        <w:rPr>
          <w:sz w:val="26"/>
        </w:rPr>
        <w:t>В соответствии с частями 14, 15, 18 статьи 12 Федерального закона «Об обязательном страховании гражданской ответственности владельцев транспортных средств» возмещение вреда, причинённого транспортному средству потерпевшего, може</w:t>
      </w:r>
      <w:r>
        <w:rPr>
          <w:sz w:val="26"/>
        </w:rPr>
        <w:t xml:space="preserve">т </w:t>
      </w:r>
      <w:r>
        <w:rPr>
          <w:sz w:val="26"/>
        </w:rPr>
        <w:t>осуществляться</w:t>
      </w:r>
      <w:r>
        <w:rPr>
          <w:sz w:val="26"/>
        </w:rPr>
        <w:t xml:space="preserve"> в том числе путём выдачи суммы страховой выплаты потерпевшему (выгодоприобретателю) в кассе страховщика или перечисления суммы страховой выплаты на банковский счёт потерпевшего (выгодоприобретателя) (наличный или безналичный расчёт).</w:t>
      </w:r>
    </w:p>
    <w:p w:rsidR="00C50C47">
      <w:pPr>
        <w:ind w:firstLine="708"/>
        <w:jc w:val="both"/>
      </w:pPr>
      <w:r>
        <w:rPr>
          <w:sz w:val="26"/>
        </w:rPr>
        <w:t>Разме</w:t>
      </w:r>
      <w:r>
        <w:rPr>
          <w:sz w:val="26"/>
        </w:rPr>
        <w:t>р подлежащих возмещению страховщиком убытков при причинении вреда имуществу потерпевшего определяется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w:t>
      </w:r>
      <w:r>
        <w:rPr>
          <w:sz w:val="26"/>
        </w:rPr>
        <w:t>ступления страхового случая.</w:t>
      </w:r>
    </w:p>
    <w:p w:rsidR="00C50C47">
      <w:pPr>
        <w:ind w:firstLine="708"/>
        <w:jc w:val="both"/>
      </w:pPr>
      <w:r>
        <w:rPr>
          <w:sz w:val="26"/>
        </w:rPr>
        <w:t>При этом стоимость деталей, подлежащих замене, подлежит взысканию с учётом износа. Необходимость учёта износа деталей не противоречит требованиям статьи 15 Гражданского кодекса Российской Федерации, поскольку позволяет потерпев</w:t>
      </w:r>
      <w:r>
        <w:rPr>
          <w:sz w:val="26"/>
        </w:rPr>
        <w:t>шему восстановить своё нарушенное право в полном объёме путём приведения имущества в прежнее состояние, исключая неосновательное обогащение с его стороны.</w:t>
      </w:r>
    </w:p>
    <w:p w:rsidR="00C50C47">
      <w:pPr>
        <w:ind w:firstLine="708"/>
        <w:jc w:val="both"/>
      </w:pPr>
      <w:r>
        <w:rPr>
          <w:sz w:val="26"/>
        </w:rPr>
        <w:t>Таким образом, страховое возмещение по договору обязательного страхования направлено на приведение им</w:t>
      </w:r>
      <w:r>
        <w:rPr>
          <w:sz w:val="26"/>
        </w:rPr>
        <w:t xml:space="preserve">ущества в состояние, в котором оно находилось до момента наступления страхового случая. </w:t>
      </w:r>
    </w:p>
    <w:p w:rsidR="00C50C47">
      <w:pPr>
        <w:ind w:firstLine="708"/>
        <w:jc w:val="both"/>
      </w:pPr>
      <w:r>
        <w:rPr>
          <w:sz w:val="26"/>
        </w:rPr>
        <w:t>Исследовав материалы дела, мировой судья полагает возможным при определении размера ущерба руководствоваться представленным истцом заключением о стоимости восстановите</w:t>
      </w:r>
      <w:r>
        <w:rPr>
          <w:sz w:val="26"/>
        </w:rPr>
        <w:t>льного ремонта транспортного средства ... от 01.12.2017 г. Данное заключение мировой судья находит обоснованным, полным, последовательным и подробным, сделанные в нем выводы согласуются с характером и степенью механических повреждений, причинённых автомоби</w:t>
      </w:r>
      <w:r>
        <w:rPr>
          <w:sz w:val="26"/>
        </w:rPr>
        <w:t>лю истца в результате ДТП.</w:t>
      </w:r>
      <w:r>
        <w:rPr>
          <w:sz w:val="26"/>
        </w:rPr>
        <w:t xml:space="preserve"> Заключение соответствует требованиям законодательства, данных о заинтересованности эксперта в проведении экспертизы суду не представлено.</w:t>
      </w:r>
    </w:p>
    <w:p w:rsidR="00C50C47">
      <w:pPr>
        <w:jc w:val="both"/>
      </w:pPr>
      <w:r>
        <w:rPr>
          <w:sz w:val="26"/>
        </w:rPr>
        <w:t>При таких обстоятельствах, с ответчика в пользу истца подлежит взысканию невыплаченное стра</w:t>
      </w:r>
      <w:r>
        <w:rPr>
          <w:sz w:val="26"/>
        </w:rPr>
        <w:t>ховое возмещение в сумме 3998,03 рублей. (Стоимость затрат на проведение восстановительного ремонта транспортного средства ... в сумме 34669,03 рублей, за вычетом выплаченного страхового возмещения в сумме 30671 рубль).</w:t>
      </w:r>
    </w:p>
    <w:p w:rsidR="00C50C47">
      <w:pPr>
        <w:jc w:val="both"/>
      </w:pPr>
      <w:r>
        <w:rPr>
          <w:sz w:val="26"/>
        </w:rPr>
        <w:t>Ввиду того, что инициатива по провед</w:t>
      </w:r>
      <w:r>
        <w:rPr>
          <w:sz w:val="26"/>
        </w:rPr>
        <w:t>ению экспертизы со стороны потерпевшего явилась вынужденной мерой для обоснования размера причиненного ущерба, расходы на оплату проведенной экспертизы подлежат взысканию со страховщика в пользу истца.</w:t>
      </w:r>
    </w:p>
    <w:p w:rsidR="00C50C47">
      <w:pPr>
        <w:ind w:firstLine="708"/>
        <w:jc w:val="both"/>
      </w:pPr>
      <w:r>
        <w:rPr>
          <w:sz w:val="26"/>
        </w:rPr>
        <w:t>Как следует из материалов дела, истцу, несмотря на обращение с претензией, не были возмещены расходы по оплате услуг эксперта в размере 5000 рублей.</w:t>
      </w:r>
    </w:p>
    <w:p w:rsidR="00C50C47">
      <w:pPr>
        <w:jc w:val="both"/>
      </w:pPr>
      <w:r>
        <w:rPr>
          <w:sz w:val="26"/>
        </w:rPr>
        <w:t>В соответствии с разъяснениями, содержащимися в пункте 100 Постановления № 58 от 26 декабря 2017 года «О пр</w:t>
      </w:r>
      <w:r>
        <w:rPr>
          <w:sz w:val="26"/>
        </w:rPr>
        <w:t>именении судами законодательства об обязательном страховании гражданской ответственности владельцев транспортных средств», если потерпевший, не согласившись с результатами проведенной страховщиком независимой технической экспертизы и (или) независимой эксп</w:t>
      </w:r>
      <w:r>
        <w:rPr>
          <w:sz w:val="26"/>
        </w:rPr>
        <w:t>ертизы (оценки), самостоятельно организовал проведение независимой экспертизы до обращения в суд, то ее стоимость относится к судебным расходам и</w:t>
      </w:r>
      <w:r>
        <w:rPr>
          <w:sz w:val="26"/>
        </w:rPr>
        <w:t xml:space="preserve"> подлежит возмещению по правилам части 1 статьи 98 ГПК РФ и части 1 статьи 110 АПК РФ независимо от факта прове</w:t>
      </w:r>
      <w:r>
        <w:rPr>
          <w:sz w:val="26"/>
        </w:rPr>
        <w:t>дения по аналогичным вопросам судебной экспертизы.</w:t>
      </w:r>
    </w:p>
    <w:p w:rsidR="00C50C47">
      <w:pPr>
        <w:jc w:val="both"/>
      </w:pPr>
      <w:r>
        <w:rPr>
          <w:sz w:val="26"/>
        </w:rPr>
        <w:t>Исходя из требований добросовестности (часть 1 статьи 35 ГПК РФ) расходы на оплату независимой технической экспертизы и (или) независимой экспертизы (оценки), понесенные потерпевшим, в пользу которого прин</w:t>
      </w:r>
      <w:r>
        <w:rPr>
          <w:sz w:val="26"/>
        </w:rPr>
        <w:t>ят судебный акт, взыскиваются судом со страховщика в разумных пределах, под которыми следует понимать расходы, обычно взимаемые за аналогичные услуги (часть 1 статьи 100 ГПК РФ).</w:t>
      </w:r>
      <w:r>
        <w:rPr>
          <w:sz w:val="26"/>
        </w:rPr>
        <w:t xml:space="preserve"> Бремя доказывания того, что понесенные потерпевшим расходы являются завышенны</w:t>
      </w:r>
      <w:r>
        <w:rPr>
          <w:sz w:val="26"/>
        </w:rPr>
        <w:t>ми, возлагается на страховщика.</w:t>
      </w:r>
    </w:p>
    <w:p w:rsidR="00C50C47">
      <w:pPr>
        <w:jc w:val="both"/>
      </w:pPr>
      <w:r>
        <w:rPr>
          <w:sz w:val="26"/>
        </w:rPr>
        <w:t>Как видно из материалов дела, расходы на оценку понесены истцом в связи с несогласием с результатами проведенной страховщиком оценки. Доказатель</w:t>
      </w:r>
      <w:r>
        <w:rPr>
          <w:sz w:val="26"/>
        </w:rPr>
        <w:t>ств чр</w:t>
      </w:r>
      <w:r>
        <w:rPr>
          <w:sz w:val="26"/>
        </w:rPr>
        <w:t>езмерности расходов на оплату услуг оценки ответчиком не представлено.</w:t>
      </w:r>
    </w:p>
    <w:p w:rsidR="00C50C47">
      <w:pPr>
        <w:jc w:val="both"/>
      </w:pPr>
      <w:r>
        <w:rPr>
          <w:sz w:val="26"/>
        </w:rPr>
        <w:t>Кро</w:t>
      </w:r>
      <w:r>
        <w:rPr>
          <w:sz w:val="26"/>
        </w:rPr>
        <w:t>ме того, стоимость работ по проведению экспертиз определяется экспертной организацией, указанные расходы являются реальными, отраженными в соответствующих заключениях, услуги оказаны в полном объеме и подлежат оплате, доказательств того, что их стоимость н</w:t>
      </w:r>
      <w:r>
        <w:rPr>
          <w:sz w:val="26"/>
        </w:rPr>
        <w:t>е соответствуют объему проведенной экспертом работы не представлено.</w:t>
      </w:r>
    </w:p>
    <w:p w:rsidR="00C50C47">
      <w:pPr>
        <w:jc w:val="both"/>
      </w:pPr>
      <w:r>
        <w:rPr>
          <w:sz w:val="26"/>
        </w:rPr>
        <w:t>Более этого, в соответствии с частью 1 статьи 88 ГПК РФ, судебные расходы состоят из государственной пошлины и издержек, связанных с рассмотрением дела.</w:t>
      </w:r>
    </w:p>
    <w:p w:rsidR="00C50C47">
      <w:pPr>
        <w:jc w:val="both"/>
      </w:pPr>
      <w:r>
        <w:rPr>
          <w:sz w:val="26"/>
        </w:rPr>
        <w:t>Согласно статье 94 ГПК РФ к издерж</w:t>
      </w:r>
      <w:r>
        <w:rPr>
          <w:sz w:val="26"/>
        </w:rPr>
        <w:t>кам, связанным с рассмотрением дела, относятся, кроме указанных в данной норме конкретных расходов, также признанные судом необходимыми расходы.</w:t>
      </w:r>
    </w:p>
    <w:p w:rsidR="00C50C47">
      <w:pPr>
        <w:jc w:val="both"/>
      </w:pPr>
      <w:r>
        <w:rPr>
          <w:sz w:val="26"/>
        </w:rPr>
        <w:t>В пункте 2 Постановления Пленума Верховного Суда РФ от 21 января 2016 года № 1 «О некоторых вопросах применения</w:t>
      </w:r>
      <w:r>
        <w:rPr>
          <w:sz w:val="26"/>
        </w:rPr>
        <w:t xml:space="preserve"> законодательства о возмещении издержек, связанных с рассмотрением дела» разъяснено, что к судебным издержкам относятся расходы, которые понесены лицами, участвующими в деле, включая третьих лиц, заинтересованных лиц в административном деле (статья 94 ГПК </w:t>
      </w:r>
      <w:r>
        <w:rPr>
          <w:sz w:val="26"/>
        </w:rPr>
        <w:t>РФ, статья 106 АПК РФ, статья 106 КАС РФ).</w:t>
      </w:r>
      <w:r>
        <w:rPr>
          <w:sz w:val="26"/>
        </w:rPr>
        <w:t xml:space="preserve"> Перечень судебных издержек, предусмотренный указанными кодексами, не является исчерпывающим. </w:t>
      </w:r>
      <w:r>
        <w:rPr>
          <w:sz w:val="26"/>
        </w:rPr>
        <w:t>Так, расходы, понесенные истцом, административным истцом, заявителем (далее также - истцы) в связи с собиранием доказате</w:t>
      </w:r>
      <w:r>
        <w:rPr>
          <w:sz w:val="26"/>
        </w:rPr>
        <w:t xml:space="preserve">льств до предъявления искового заявления, административного искового заявления, заявления (далее также - иски) в суд, могут быть признаны судебными издержками, если несение таких расходов было необходимо для реализации права на обращение в суд и собранные </w:t>
      </w:r>
      <w:r>
        <w:rPr>
          <w:sz w:val="26"/>
        </w:rPr>
        <w:t>до предъявления иска доказательства соответствуют требованиям относимости, допустимости.</w:t>
      </w:r>
    </w:p>
    <w:p w:rsidR="00C50C47">
      <w:pPr>
        <w:jc w:val="both"/>
      </w:pPr>
      <w:r>
        <w:rPr>
          <w:sz w:val="26"/>
        </w:rPr>
        <w:t>Расходы истца по оплате услуг эксперта для решения вопроса о выплате страхового возмещения по договору ОСАГО в размере 5000 рублей, мировой судья признает необходимыми</w:t>
      </w:r>
      <w:r>
        <w:rPr>
          <w:sz w:val="26"/>
        </w:rPr>
        <w:t xml:space="preserve"> расходами истца, поскольку они являлись необходимым как доказательство размера причиненного истцу ущерба. Указанные расходы подтверждены документально.</w:t>
      </w:r>
    </w:p>
    <w:p w:rsidR="00C50C47">
      <w:pPr>
        <w:ind w:firstLine="708"/>
        <w:jc w:val="both"/>
      </w:pPr>
      <w:r>
        <w:rPr>
          <w:sz w:val="26"/>
        </w:rPr>
        <w:t>Каких-либо сведений о завышенной стоимости услуг эксперта не представлено. Кроме того, гражданское проц</w:t>
      </w:r>
      <w:r>
        <w:rPr>
          <w:sz w:val="26"/>
        </w:rPr>
        <w:t>ессуальное законодательство не содержит норм, позволяющих снизить по усмотрению суда понесенные стороной судебные расходы, за исключением расходов на оплату услуг представителя (статья 100 ГПК РФ). Также ответчиком не представлено доказательств недобросове</w:t>
      </w:r>
      <w:r>
        <w:rPr>
          <w:sz w:val="26"/>
        </w:rPr>
        <w:t>стности истца (злоупотребление правом – статья 10 Гражданского кодекса РФ) при предъявлении требований о взыскании с ответчика понесенных им судебных расходов на оплату услуг эксперта. Более этого, право на возмещение судебных расходов не может быть постав</w:t>
      </w:r>
      <w:r>
        <w:rPr>
          <w:sz w:val="26"/>
        </w:rPr>
        <w:t xml:space="preserve">лено в зависимость от субъективного мнения стороны в споре о том, как следует оценивать подобные экспертные услуги. </w:t>
      </w:r>
    </w:p>
    <w:p w:rsidR="00C50C47">
      <w:pPr>
        <w:jc w:val="both"/>
      </w:pPr>
      <w:r>
        <w:rPr>
          <w:sz w:val="26"/>
        </w:rPr>
        <w:t>В соответствии с пунктом 6 статьи 13 Закона Российской Федерации «О защите прав потребителей» при удовлетворении судом требований потребите</w:t>
      </w:r>
      <w:r>
        <w:rPr>
          <w:sz w:val="26"/>
        </w:rPr>
        <w:t>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импортёра) за несоблюдение в добровольном порядке удовлетворения требований потребителя штраф в</w:t>
      </w:r>
      <w:r>
        <w:rPr>
          <w:sz w:val="26"/>
        </w:rPr>
        <w:t xml:space="preserve"> размере пятьдесят процентов от суммы, присуждённой судом в пользу потребителя.</w:t>
      </w:r>
    </w:p>
    <w:p w:rsidR="00C50C47">
      <w:pPr>
        <w:jc w:val="both"/>
      </w:pPr>
      <w:r>
        <w:rPr>
          <w:sz w:val="26"/>
        </w:rPr>
        <w:t>Кроме того, в соответствии с пунктом 2 статьи 16.1 ФЗ «Об ОСАГО» связанные с неисполнением или ненадлежащим исполнением страховщиком обязательств по договору обязательного стра</w:t>
      </w:r>
      <w:r>
        <w:rPr>
          <w:sz w:val="26"/>
        </w:rPr>
        <w:t>хования права и законные интересы физических лиц, являющихся потерпевшими или страхователями, подлежат защите в соответствии с Законом РФ «О защите прав потребителей» в части, не урегулированной настоящим Федеральным законом.</w:t>
      </w:r>
      <w:r>
        <w:rPr>
          <w:sz w:val="26"/>
        </w:rPr>
        <w:t xml:space="preserve"> Надлежащим исполнением страхов</w:t>
      </w:r>
      <w:r>
        <w:rPr>
          <w:sz w:val="26"/>
        </w:rPr>
        <w:t>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C50C47">
      <w:pPr>
        <w:jc w:val="both"/>
      </w:pPr>
      <w:r>
        <w:rPr>
          <w:sz w:val="26"/>
        </w:rPr>
        <w:t xml:space="preserve">Согласно пункту 3 статьи </w:t>
      </w:r>
      <w:r>
        <w:rPr>
          <w:sz w:val="26"/>
        </w:rPr>
        <w:t>16.1 ФЗ «Об ОСАГО»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w:t>
      </w:r>
      <w:r>
        <w:rPr>
          <w:sz w:val="26"/>
        </w:rPr>
        <w:t>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C50C47">
      <w:pPr>
        <w:jc w:val="both"/>
      </w:pPr>
      <w:r>
        <w:rPr>
          <w:sz w:val="26"/>
        </w:rPr>
        <w:t>Таким образом, с ответчика в пользу истца подлежит взысканию штраф за неисполнение в добровольном поря</w:t>
      </w:r>
      <w:r>
        <w:rPr>
          <w:sz w:val="26"/>
        </w:rPr>
        <w:t>дке требований потерпевшего в размере 1999,01 рублей (3998,03 рублей / 50%)</w:t>
      </w:r>
    </w:p>
    <w:p w:rsidR="00C50C47">
      <w:pPr>
        <w:jc w:val="both"/>
      </w:pPr>
      <w:r>
        <w:rPr>
          <w:sz w:val="26"/>
        </w:rPr>
        <w:t>В соответствии со статьей 15 Закона РФ «О защите прав потребителей» моральный вред, причиненный потребителю вследствие нарушения продавцом прав потребителя, предусмотренных законом</w:t>
      </w:r>
      <w:r>
        <w:rPr>
          <w:sz w:val="26"/>
        </w:rPr>
        <w:t xml:space="preserve"> и правовыми актами Российской Федерации, регулирующими отношения в области защиты прав потребителей, подлежит компенсации </w:t>
      </w:r>
      <w:r>
        <w:rPr>
          <w:sz w:val="26"/>
        </w:rPr>
        <w:t>причинителем</w:t>
      </w:r>
      <w:r>
        <w:rPr>
          <w:sz w:val="26"/>
        </w:rPr>
        <w:t xml:space="preserve"> вреда при наличии его вины. Размер компенсации </w:t>
      </w:r>
      <w:r>
        <w:rPr>
          <w:sz w:val="26"/>
        </w:rPr>
        <w:t>морального вреда определяется судом и не зависит от размера возмещения им</w:t>
      </w:r>
      <w:r>
        <w:rPr>
          <w:sz w:val="26"/>
        </w:rPr>
        <w:t>ущественного вреда.</w:t>
      </w:r>
    </w:p>
    <w:p w:rsidR="00C50C47">
      <w:pPr>
        <w:jc w:val="both"/>
      </w:pPr>
      <w:r>
        <w:rPr>
          <w:sz w:val="26"/>
        </w:rPr>
        <w:t xml:space="preserve">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Pr>
          <w:sz w:val="26"/>
        </w:rPr>
        <w:t>причинителя</w:t>
      </w:r>
      <w:r>
        <w:rPr>
          <w:sz w:val="26"/>
        </w:rPr>
        <w:t xml:space="preserve"> вреда в случаях, когда вина явля</w:t>
      </w:r>
      <w:r>
        <w:rPr>
          <w:sz w:val="26"/>
        </w:rPr>
        <w:t>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w:t>
      </w:r>
      <w:r>
        <w:rPr>
          <w:sz w:val="26"/>
        </w:rPr>
        <w:t>ен моральный вред, и индивидуальных особенностей потерпевшего.</w:t>
      </w:r>
    </w:p>
    <w:p w:rsidR="00C50C47">
      <w:pPr>
        <w:jc w:val="both"/>
      </w:pPr>
      <w:r>
        <w:rPr>
          <w:sz w:val="26"/>
        </w:rPr>
        <w:t>В ходе рассмотрения дела установлен факт нарушения прав потребителя ответчиком.</w:t>
      </w:r>
    </w:p>
    <w:p w:rsidR="00C50C47">
      <w:pPr>
        <w:jc w:val="both"/>
      </w:pPr>
      <w:r>
        <w:rPr>
          <w:sz w:val="26"/>
        </w:rPr>
        <w:t>В соответствии с разъяснениями, содержащимися в пункте 45 Постановления Пленума Верховного Суда Российской Федера</w:t>
      </w:r>
      <w:r>
        <w:rPr>
          <w:sz w:val="26"/>
        </w:rPr>
        <w:t>ции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w:t>
      </w:r>
      <w:r>
        <w:rPr>
          <w:sz w:val="26"/>
        </w:rPr>
        <w:t>ия прав потребителя.</w:t>
      </w:r>
      <w:r>
        <w:rPr>
          <w:sz w:val="26"/>
        </w:rPr>
        <w:t xml:space="preserve"> Размер компенсации морального вреда определяется судом независимо от размера возмещения имущественного вреда, в </w:t>
      </w:r>
      <w:r>
        <w:rPr>
          <w:sz w:val="26"/>
        </w:rPr>
        <w:t>связи</w:t>
      </w:r>
      <w:r>
        <w:rPr>
          <w:sz w:val="26"/>
        </w:rPr>
        <w:t xml:space="preserve"> с чем размер денежной компенсации, взыскиваемой в возмещение морального вреда, не может быть поставлен в зависимость </w:t>
      </w:r>
      <w:r>
        <w:rPr>
          <w:sz w:val="26"/>
        </w:rPr>
        <w:t>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w:t>
      </w:r>
      <w:r>
        <w:rPr>
          <w:sz w:val="26"/>
        </w:rPr>
        <w:t>еских страданий исходя из принципа разумности и справедливости.</w:t>
      </w:r>
    </w:p>
    <w:p w:rsidR="00C50C47">
      <w:pPr>
        <w:jc w:val="both"/>
      </w:pPr>
      <w:r>
        <w:rPr>
          <w:sz w:val="26"/>
        </w:rPr>
        <w:t>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ответ</w:t>
      </w:r>
      <w:r>
        <w:rPr>
          <w:sz w:val="26"/>
        </w:rPr>
        <w:t>чика, мировой судья исходя из фактических обстоятельств, при которых был причинен моральный вред, характера нравственных страданий истца, а также требования разумности и справедливости, считает необходимым в связи с ненадлежащим выполнением ответчиком обяз</w:t>
      </w:r>
      <w:r>
        <w:rPr>
          <w:sz w:val="26"/>
        </w:rPr>
        <w:t>ательств в добровольном порядке взыскать компенсацию</w:t>
      </w:r>
      <w:r>
        <w:rPr>
          <w:sz w:val="26"/>
        </w:rPr>
        <w:t xml:space="preserve"> морального вреда в размере 1000 рублей.</w:t>
      </w:r>
    </w:p>
    <w:p w:rsidR="00C50C47">
      <w:pPr>
        <w:jc w:val="both"/>
      </w:pPr>
      <w:r>
        <w:rPr>
          <w:sz w:val="26"/>
        </w:rPr>
        <w:t>В соответствии с частью 1 статьи 98 Гражданского процессуального кодекса Российской Федерации стороне, в пользу которой состоялось решение суда, суд присуждает воз</w:t>
      </w:r>
      <w:r>
        <w:rPr>
          <w:sz w:val="26"/>
        </w:rPr>
        <w:t>местить с другой стороны все понесенные по делу судебные расходы, за исключением случаев, предусмотренных частью 2 статьи 96 настоящего Кодекса.</w:t>
      </w:r>
    </w:p>
    <w:p w:rsidR="00C50C47">
      <w:pPr>
        <w:jc w:val="both"/>
      </w:pPr>
      <w:r>
        <w:rPr>
          <w:sz w:val="26"/>
        </w:rPr>
        <w:t>Согласно части 1 статьи 88 Гражданского процессуального кодекса Российской Федерации судебные расходы состоят и</w:t>
      </w:r>
      <w:r>
        <w:rPr>
          <w:sz w:val="26"/>
        </w:rPr>
        <w:t>з государственной пошлины и издержек, связанных с рассмотрением дела.</w:t>
      </w:r>
    </w:p>
    <w:p w:rsidR="00C50C47">
      <w:pPr>
        <w:jc w:val="both"/>
      </w:pPr>
      <w:r>
        <w:rPr>
          <w:sz w:val="26"/>
        </w:rPr>
        <w:t>В силу статьи 94 Гражданского процессуального кодекса Российской Федерации к издержкам, связанным с рассмотрением дела, относятся расходы на оплату услуг представителей.</w:t>
      </w:r>
    </w:p>
    <w:p w:rsidR="00C50C47">
      <w:pPr>
        <w:jc w:val="both"/>
      </w:pPr>
      <w:r>
        <w:rPr>
          <w:sz w:val="26"/>
        </w:rPr>
        <w:t>На основании час</w:t>
      </w:r>
      <w:r>
        <w:rPr>
          <w:sz w:val="26"/>
        </w:rPr>
        <w:t xml:space="preserve">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w:t>
      </w:r>
      <w:r>
        <w:rPr>
          <w:sz w:val="26"/>
        </w:rPr>
        <w:t xml:space="preserve">в разумных пределах, то есть с </w:t>
      </w:r>
      <w:r>
        <w:rPr>
          <w:sz w:val="26"/>
        </w:rPr>
        <w:t>учетом требований разумности и справедливости, фактического объема выполненной им работы, сложности дела и других обстоятельств.</w:t>
      </w:r>
    </w:p>
    <w:p w:rsidR="00C50C47">
      <w:pPr>
        <w:jc w:val="both"/>
      </w:pPr>
      <w:r>
        <w:rPr>
          <w:sz w:val="26"/>
        </w:rPr>
        <w:t xml:space="preserve">Исходя из разъяснений, содержащихся в Постановлении Пленума Верховного Суда Российской Федерации № 1 от 21 января 2016 года «О </w:t>
      </w:r>
      <w:r>
        <w:rPr>
          <w:sz w:val="26"/>
        </w:rPr>
        <w:t>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w:t>
      </w:r>
      <w:r>
        <w:rPr>
          <w:sz w:val="26"/>
        </w:rPr>
        <w:t>ажения и не представляет доказательства чрезмерности взыскиваемых с нее расходов.</w:t>
      </w:r>
    </w:p>
    <w:p w:rsidR="00C50C47">
      <w:pPr>
        <w:jc w:val="both"/>
      </w:pPr>
      <w:r>
        <w:rPr>
          <w:sz w:val="26"/>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w:t>
      </w:r>
      <w:r>
        <w:rPr>
          <w:sz w:val="26"/>
        </w:rPr>
        <w:t>стей сторон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C50C47">
      <w:pPr>
        <w:jc w:val="both"/>
      </w:pPr>
      <w:r>
        <w:rPr>
          <w:sz w:val="26"/>
        </w:rPr>
        <w:t>Расходы на опл</w:t>
      </w:r>
      <w:r>
        <w:rPr>
          <w:sz w:val="26"/>
        </w:rPr>
        <w:t>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rsidR="00C50C47">
      <w:pPr>
        <w:jc w:val="both"/>
      </w:pPr>
      <w:r>
        <w:rPr>
          <w:sz w:val="26"/>
        </w:rPr>
        <w:t>При неполном (частичном) удовлетворении требований расходы на оплату услуг представителя присужда</w:t>
      </w:r>
      <w:r>
        <w:rPr>
          <w:sz w:val="26"/>
        </w:rPr>
        <w:t>ются каждой из сторон в разумных пределах и распределяются в соответствии с правилом о пропорциональном распределении судебных расходов.</w:t>
      </w:r>
    </w:p>
    <w:p w:rsidR="00C50C47">
      <w:pPr>
        <w:jc w:val="both"/>
      </w:pPr>
      <w:r>
        <w:rPr>
          <w:sz w:val="26"/>
        </w:rPr>
        <w:t>Разумными следует считать такие расходы на оплату услуг представителя, которые при сравнимых обстоятельствах обычно взи</w:t>
      </w:r>
      <w:r>
        <w:rPr>
          <w:sz w:val="26"/>
        </w:rPr>
        <w:t>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w:t>
      </w:r>
      <w:r>
        <w:rPr>
          <w:sz w:val="26"/>
        </w:rPr>
        <w:t>трения дела и другие обстоятельства.</w:t>
      </w:r>
    </w:p>
    <w:p w:rsidR="00C50C47">
      <w:pPr>
        <w:jc w:val="both"/>
      </w:pPr>
      <w:r>
        <w:rPr>
          <w:sz w:val="26"/>
        </w:rPr>
        <w:t xml:space="preserve">Кроме того, согласно правовой позиции Конституционного Суда Российской Федерации, изложенной в его определении от 17 июля 2007 года № 382-О-О, обязанность суда взыскивать расходы на оплату услуг представителя, </w:t>
      </w:r>
      <w:r>
        <w:rPr>
          <w:sz w:val="26"/>
        </w:rPr>
        <w:t xml:space="preserve">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w:t>
      </w:r>
      <w:r>
        <w:rPr>
          <w:sz w:val="26"/>
        </w:rPr>
        <w:t>и</w:t>
      </w:r>
      <w:r>
        <w:rPr>
          <w:sz w:val="26"/>
        </w:rPr>
        <w:t xml:space="preserve"> тем самым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100 Гражданс</w:t>
      </w:r>
      <w:r>
        <w:rPr>
          <w:sz w:val="26"/>
        </w:rPr>
        <w:t>кого процессуального кодекса РФ по существу говорится об обязанности суда установить баланс между правами лиц, участвующих в деле.</w:t>
      </w:r>
    </w:p>
    <w:p w:rsidR="00C50C47">
      <w:pPr>
        <w:jc w:val="both"/>
      </w:pPr>
      <w:r>
        <w:rPr>
          <w:sz w:val="26"/>
        </w:rPr>
        <w:t>Следовательно, по смыслу приведенной нормы размер расходов не может быть снижен судом произвольно, а при определении разумных</w:t>
      </w:r>
      <w:r>
        <w:rPr>
          <w:sz w:val="26"/>
        </w:rPr>
        <w:t xml:space="preserve"> пределов предполагается учет фактических обстоятельств, то есть объем совершенных представителем действий, в том числе времени, которое он мог затратить на подготовку материалов, </w:t>
      </w:r>
      <w:r>
        <w:rPr>
          <w:sz w:val="26"/>
        </w:rPr>
        <w:t>продолжительность рассмотрения, сложность дела и другие аналогичные обстояте</w:t>
      </w:r>
      <w:r>
        <w:rPr>
          <w:sz w:val="26"/>
        </w:rPr>
        <w:t>льства. При этом неразумными могут быть признаны значительные расходы, не оправданные ценностью подлежащего защите права либо несложностью дела.</w:t>
      </w:r>
    </w:p>
    <w:p w:rsidR="00C50C47">
      <w:pPr>
        <w:jc w:val="both"/>
      </w:pPr>
      <w:r>
        <w:rPr>
          <w:sz w:val="26"/>
        </w:rPr>
        <w:t>Истцом, согласно представленным в материалы дела договору и квитанции от 23.08.2017 года понесены расходы на оп</w:t>
      </w:r>
      <w:r>
        <w:rPr>
          <w:sz w:val="26"/>
        </w:rPr>
        <w:t>лату услуг представителя в размере 10000 рублей</w:t>
      </w:r>
      <w:r>
        <w:rPr>
          <w:sz w:val="26"/>
        </w:rPr>
        <w:t>.</w:t>
      </w:r>
      <w:r>
        <w:rPr>
          <w:sz w:val="26"/>
        </w:rPr>
        <w:t xml:space="preserve"> (</w:t>
      </w:r>
      <w:r>
        <w:rPr>
          <w:sz w:val="26"/>
        </w:rPr>
        <w:t>л</w:t>
      </w:r>
      <w:r>
        <w:rPr>
          <w:sz w:val="26"/>
        </w:rPr>
        <w:t>.д</w:t>
      </w:r>
      <w:r>
        <w:rPr>
          <w:sz w:val="26"/>
        </w:rPr>
        <w:t>. 28)</w:t>
      </w:r>
    </w:p>
    <w:p w:rsidR="00C50C47">
      <w:pPr>
        <w:jc w:val="both"/>
      </w:pPr>
      <w:r>
        <w:rPr>
          <w:sz w:val="26"/>
        </w:rPr>
        <w:t>Мировой судья, учитывая указанные выше обстоятельства, имеющие значение при определении размера присуждаемых расходов на оплату услуг представителя, приходит к выводу о том, что данная сумма не соо</w:t>
      </w:r>
      <w:r>
        <w:rPr>
          <w:sz w:val="26"/>
        </w:rPr>
        <w:t>тветствует фактическим обстоятельствам, не является разумной, а потому подлежит взысканию с ответчика в пользу истца частично.</w:t>
      </w:r>
    </w:p>
    <w:p w:rsidR="00C50C47">
      <w:pPr>
        <w:jc w:val="both"/>
      </w:pPr>
      <w:r>
        <w:rPr>
          <w:sz w:val="26"/>
        </w:rPr>
        <w:t>При этом учитывается объем заявленных требований, цена иска, а также те обстоятельства, что настоящее дело сложности не представл</w:t>
      </w:r>
      <w:r>
        <w:rPr>
          <w:sz w:val="26"/>
        </w:rPr>
        <w:t>яет, объем оказанных представителем услуг не является столь значительным, выражается в составлении иска и подаче его мировому судье, направлении заявления о страховой выплате, направлении досудебной претензии. При рассмотрении дела представитель истца не п</w:t>
      </w:r>
      <w:r>
        <w:rPr>
          <w:sz w:val="26"/>
        </w:rPr>
        <w:t xml:space="preserve">рисутствовал, подал ходатайство о рассмотрении дела в его отсутствие. Само судебное разбирательство не носило длительного характера, было рассмотрено в одно судебное заседание. </w:t>
      </w:r>
    </w:p>
    <w:p w:rsidR="00C50C47">
      <w:pPr>
        <w:jc w:val="both"/>
      </w:pPr>
      <w:r>
        <w:rPr>
          <w:sz w:val="26"/>
        </w:rPr>
        <w:t>Также предметом рассмотрения была и ценность подлежащего защите права, примене</w:t>
      </w:r>
      <w:r>
        <w:rPr>
          <w:sz w:val="26"/>
        </w:rPr>
        <w:t xml:space="preserve">н принцип пропорциональности судебных расходов относительно размера удовлетворенных требований, принципом разумности и обоснованности предъявленных </w:t>
      </w:r>
      <w:r>
        <w:rPr>
          <w:sz w:val="26"/>
        </w:rPr>
        <w:t>ко</w:t>
      </w:r>
      <w:r>
        <w:rPr>
          <w:sz w:val="26"/>
        </w:rPr>
        <w:t xml:space="preserve"> взысканию судебных расходов. </w:t>
      </w:r>
    </w:p>
    <w:p w:rsidR="00C50C47">
      <w:pPr>
        <w:ind w:firstLine="708"/>
        <w:jc w:val="both"/>
      </w:pPr>
      <w:r>
        <w:rPr>
          <w:sz w:val="26"/>
        </w:rPr>
        <w:t>При оценке сложности дела учитывается его правовая и фактическая сложность:</w:t>
      </w:r>
      <w:r>
        <w:rPr>
          <w:sz w:val="26"/>
        </w:rPr>
        <w:t xml:space="preserve"> отсутствие коллизий, противоречий и недостатков правовых норм и нормативных правовых актов, подлежащих применению в деле; наличие правового регулирования отношений; небольшой объем доказательств и несложность доказывания обстоятельств по делу, отсутствие </w:t>
      </w:r>
      <w:r>
        <w:rPr>
          <w:sz w:val="26"/>
        </w:rPr>
        <w:t xml:space="preserve">обстоятельств, затрудняющих рассмотрение дела, число участвующих в деле лиц, отсутствие необходимости проведения экспертиз, допроса многих свидетелей. </w:t>
      </w:r>
    </w:p>
    <w:p w:rsidR="00C50C47">
      <w:pPr>
        <w:ind w:firstLine="708"/>
        <w:jc w:val="both"/>
      </w:pPr>
      <w:r>
        <w:rPr>
          <w:sz w:val="26"/>
        </w:rPr>
        <w:t>При таких обстоятельствах, размер оплаты услуг представителя в сумме 10000 рублей мировой судья признает</w:t>
      </w:r>
      <w:r>
        <w:rPr>
          <w:sz w:val="26"/>
        </w:rPr>
        <w:t xml:space="preserve"> необоснованно завышенным, подлежащим снижению до 5000 рублей, поскольку достаточных и убедительных оснований, как то подразумевается требованиями закона, для взыскания судебных расходов в заявленном размере не имеется.</w:t>
      </w:r>
    </w:p>
    <w:p w:rsidR="00C50C47">
      <w:pPr>
        <w:jc w:val="both"/>
      </w:pPr>
      <w:r>
        <w:rPr>
          <w:sz w:val="26"/>
        </w:rPr>
        <w:t>Пунктом 21 статьи 12 Федерального за</w:t>
      </w:r>
      <w:r>
        <w:rPr>
          <w:sz w:val="26"/>
        </w:rPr>
        <w:t>кона от 25 апреля 2002 года № 40-ФЗ «Об обязательном страховании гражданской ответственности владельцев транспортных средств» предусмотрено, что в течение 20 календарных дней, за исключением нерабочих праздничных дней, со дня принятия к рассмотрению заявле</w:t>
      </w:r>
      <w:r>
        <w:rPr>
          <w:sz w:val="26"/>
        </w:rPr>
        <w:t>ния потерпевшего о страховой выплате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w:t>
      </w:r>
      <w:r>
        <w:rPr>
          <w:sz w:val="26"/>
        </w:rPr>
        <w:t xml:space="preserve"> потерпевшему или выдать ему направление на ремонт трансп</w:t>
      </w:r>
      <w:r>
        <w:rPr>
          <w:sz w:val="26"/>
        </w:rPr>
        <w:t>ортного средства с указанием срока ремонта либо направить потерпевшему мотивированный отказ в страховой выплате.</w:t>
      </w:r>
    </w:p>
    <w:p w:rsidR="00C50C47">
      <w:pPr>
        <w:jc w:val="both"/>
      </w:pPr>
      <w:r>
        <w:rPr>
          <w:sz w:val="26"/>
        </w:rPr>
        <w:t>При несоблюдении срока, установленного пунктом 21 статьи 12 указанного Федерального закона, осуществления страховой выплаты или возмещения прич</w:t>
      </w:r>
      <w:r>
        <w:rPr>
          <w:sz w:val="26"/>
        </w:rPr>
        <w:t>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w:t>
      </w:r>
      <w:r>
        <w:rPr>
          <w:sz w:val="26"/>
        </w:rPr>
        <w:t>рпевшему.</w:t>
      </w:r>
    </w:p>
    <w:p w:rsidR="00C50C47">
      <w:pPr>
        <w:ind w:firstLine="708"/>
        <w:jc w:val="both"/>
      </w:pPr>
      <w:r>
        <w:rPr>
          <w:sz w:val="26"/>
        </w:rPr>
        <w:t>Предусмотренные настоящим пунктом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уплачиваются потерпевшему на осно</w:t>
      </w:r>
      <w:r>
        <w:rPr>
          <w:sz w:val="26"/>
        </w:rPr>
        <w:t>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w:t>
      </w:r>
      <w:r>
        <w:rPr>
          <w:sz w:val="26"/>
        </w:rPr>
        <w:t xml:space="preserve"> такой финансовой сан</w:t>
      </w:r>
      <w:r>
        <w:rPr>
          <w:sz w:val="26"/>
        </w:rPr>
        <w:t>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C50C47">
      <w:pPr>
        <w:jc w:val="both"/>
      </w:pPr>
      <w:r>
        <w:rPr>
          <w:sz w:val="26"/>
        </w:rPr>
        <w:t>В соответствии с пунктом 78 Постановления Пленума Верховного Суда РФ от 26.12.2017 N 58 "О применении судами законодательства об обязательном страховании гражданской ответственности владельцев транспортных средств", размер неустойки за несоблюдение срока о</w:t>
      </w:r>
      <w:r>
        <w:rPr>
          <w:sz w:val="26"/>
        </w:rPr>
        <w:t>существления страховой выплаты или срока выдачи потерпевшему направления на ремонт транспортного средства определяется в размере 1 процента, а за несоблюдение срока проведения восстановительного ремонта поврежденного транспортного средства определяется в</w:t>
      </w:r>
      <w:r>
        <w:rPr>
          <w:sz w:val="26"/>
        </w:rPr>
        <w:t xml:space="preserve"> </w:t>
      </w:r>
      <w:r>
        <w:rPr>
          <w:sz w:val="26"/>
        </w:rPr>
        <w:t>р</w:t>
      </w:r>
      <w:r>
        <w:rPr>
          <w:sz w:val="26"/>
        </w:rPr>
        <w:t>азмере</w:t>
      </w:r>
      <w:r>
        <w:rPr>
          <w:sz w:val="26"/>
        </w:rPr>
        <w:t xml:space="preserve"> 0,5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статьей 12 Закона</w:t>
      </w:r>
      <w:r>
        <w:rPr>
          <w:sz w:val="26"/>
        </w:rPr>
        <w:t xml:space="preserve"> об ОСАГО (абзац второй пункта 21 статьи 12 Закона об ОСАГО).</w:t>
      </w:r>
    </w:p>
    <w:p w:rsidR="00C50C47">
      <w:pPr>
        <w:ind w:firstLine="708"/>
        <w:jc w:val="both"/>
      </w:pPr>
      <w:r>
        <w:rPr>
          <w:sz w:val="26"/>
        </w:rPr>
        <w:t>Неустойка исчисляется со дня, следующего за днем, установленным для принятия решения о выплате страхового возмещения, т.е. с 21-го дня после получения страховщиком заявления потерпевшего о страх</w:t>
      </w:r>
      <w:r>
        <w:rPr>
          <w:sz w:val="26"/>
        </w:rPr>
        <w:t>овой выплате и документов, предусмотренных Правилами, и до дня фактического исполнения страховщиком обязательства по договору включительно.</w:t>
      </w:r>
    </w:p>
    <w:p w:rsidR="00C50C47">
      <w:pPr>
        <w:ind w:firstLine="708"/>
        <w:jc w:val="both"/>
      </w:pPr>
      <w:r>
        <w:rPr>
          <w:sz w:val="26"/>
        </w:rPr>
        <w:t xml:space="preserve">Аналогичные разъяснения содержатся также в пункте 65 Постановления Пленума Верховного Суда Российской Федерации № 7 </w:t>
      </w:r>
      <w:r>
        <w:rPr>
          <w:sz w:val="26"/>
        </w:rPr>
        <w:t>от 24 марта 2016 года «О применении судами некоторых положений Гражданского кодекса Российской Федерации об ответственности за нарушение обязательств».</w:t>
      </w:r>
    </w:p>
    <w:p w:rsidR="00C50C47">
      <w:pPr>
        <w:ind w:firstLine="708"/>
        <w:jc w:val="both"/>
      </w:pPr>
      <w:r>
        <w:rPr>
          <w:sz w:val="26"/>
        </w:rPr>
        <w:t>Из разъяснений, содержащихся в абзаце 3 пункта 77 Постановления Пленума Верховного Суда Российской Федер</w:t>
      </w:r>
      <w:r>
        <w:rPr>
          <w:sz w:val="26"/>
        </w:rPr>
        <w:t>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следует, что финансовая санкция исчисляется со дня, следующего за днем, установленным для прин</w:t>
      </w:r>
      <w:r>
        <w:rPr>
          <w:sz w:val="26"/>
        </w:rPr>
        <w:t>ятия решения о выплате страхового возмещения, то есть с 21-го дня после получения страховщиком заявления</w:t>
      </w:r>
      <w:r>
        <w:rPr>
          <w:sz w:val="26"/>
        </w:rPr>
        <w:t xml:space="preserve"> потерпевшего о страховой выплате и документов, предусмотренных правилами обязательного страхования гражданской ответственности владельцев транспортных </w:t>
      </w:r>
      <w:r>
        <w:rPr>
          <w:sz w:val="26"/>
        </w:rPr>
        <w:t xml:space="preserve">средств, и до дня направления мотивированного отказа потерпевшему, а </w:t>
      </w:r>
      <w:r>
        <w:rPr>
          <w:sz w:val="26"/>
        </w:rPr>
        <w:t>при</w:t>
      </w:r>
      <w:r>
        <w:rPr>
          <w:sz w:val="26"/>
        </w:rPr>
        <w:t xml:space="preserve"> его </w:t>
      </w:r>
      <w:r>
        <w:rPr>
          <w:sz w:val="26"/>
        </w:rPr>
        <w:t>ненаправлении</w:t>
      </w:r>
      <w:r>
        <w:rPr>
          <w:sz w:val="26"/>
        </w:rPr>
        <w:t xml:space="preserve"> - до дня присуждения ее судом.</w:t>
      </w:r>
    </w:p>
    <w:p w:rsidR="00C50C47">
      <w:pPr>
        <w:ind w:firstLine="708"/>
        <w:jc w:val="both"/>
      </w:pPr>
      <w:r>
        <w:rPr>
          <w:sz w:val="26"/>
        </w:rPr>
        <w:t>О направлении истцом заявления о выплате страхового возмещения и претензии в адрес ответчика и получении ответчиком указанных документ</w:t>
      </w:r>
      <w:r>
        <w:rPr>
          <w:sz w:val="26"/>
        </w:rPr>
        <w:t>ов 16.12.2017 г. объективно свидетельствуют представленные материалы дела</w:t>
      </w:r>
      <w:r>
        <w:rPr>
          <w:sz w:val="26"/>
        </w:rPr>
        <w:t>.</w:t>
      </w:r>
      <w:r>
        <w:rPr>
          <w:sz w:val="26"/>
        </w:rPr>
        <w:t xml:space="preserve"> (</w:t>
      </w:r>
      <w:r>
        <w:rPr>
          <w:sz w:val="26"/>
        </w:rPr>
        <w:t>л</w:t>
      </w:r>
      <w:r>
        <w:rPr>
          <w:sz w:val="26"/>
        </w:rPr>
        <w:t xml:space="preserve">.д.15,17). Следовательно, </w:t>
      </w:r>
      <w:r>
        <w:rPr>
          <w:sz w:val="26"/>
        </w:rPr>
        <w:t>дата</w:t>
      </w:r>
      <w:r>
        <w:rPr>
          <w:sz w:val="26"/>
        </w:rPr>
        <w:t xml:space="preserve"> с которой начинается начисление неустойки является 05.01.2018 года. Мотивированный отказ согласно материалам дела в адрес истца не поступил, в </w:t>
      </w:r>
      <w:r>
        <w:rPr>
          <w:sz w:val="26"/>
        </w:rPr>
        <w:t>связи</w:t>
      </w:r>
      <w:r>
        <w:rPr>
          <w:sz w:val="26"/>
        </w:rPr>
        <w:t xml:space="preserve"> с чем суд усматривает правовые основания для взыскания неустойки на день вынесения решения суда.</w:t>
      </w:r>
    </w:p>
    <w:p w:rsidR="00C50C47">
      <w:pPr>
        <w:ind w:firstLine="708"/>
        <w:jc w:val="both"/>
      </w:pPr>
      <w:r>
        <w:rPr>
          <w:sz w:val="26"/>
        </w:rPr>
        <w:t>Размер неустойки за каждый день просрочки за период с 05.01.2018 по 29.03.2018 г. (дата окончания взыскания неустойки определённая истцом при вынесении решени</w:t>
      </w:r>
      <w:r>
        <w:rPr>
          <w:sz w:val="26"/>
        </w:rPr>
        <w:t>я суда) – 84 дня просрочки, составляет 3358,34 рублей. (3998,03 руб.:100х84 дней)</w:t>
      </w:r>
    </w:p>
    <w:p w:rsidR="00C50C47">
      <w:pPr>
        <w:jc w:val="both"/>
      </w:pPr>
      <w:r>
        <w:rPr>
          <w:sz w:val="26"/>
        </w:rPr>
        <w:t xml:space="preserve">Мировой судья не усматривает оснований для применения положений статьи 333 Гражданского кодекса Российской Федерации и снижения размера неустойки по следующим основаниям. </w:t>
      </w:r>
    </w:p>
    <w:p w:rsidR="00C50C47">
      <w:pPr>
        <w:jc w:val="both"/>
      </w:pPr>
      <w:r>
        <w:rPr>
          <w:sz w:val="26"/>
        </w:rPr>
        <w:t xml:space="preserve">В </w:t>
      </w:r>
      <w:r>
        <w:rPr>
          <w:sz w:val="26"/>
        </w:rPr>
        <w:t>силу статьи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w:t>
      </w:r>
      <w:r>
        <w:rPr>
          <w:sz w:val="26"/>
        </w:rPr>
        <w:t>ьность, суд вправе уменьшить неустойку при условии заявления должника о таком уменьшении.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w:t>
      </w:r>
      <w:r>
        <w:rPr>
          <w:sz w:val="26"/>
        </w:rPr>
        <w:t xml:space="preserve">дет доказано, что взыскание неустойки в предусмотренном договором размере может привести к получению кредитором необоснованной выгоды. Правила настоящей статьи не затрагивают право должника на уменьшение размера его ответственности на основании статьи 404 </w:t>
      </w:r>
      <w:r>
        <w:rPr>
          <w:sz w:val="26"/>
        </w:rPr>
        <w:t>настоящего Кодекса и право кредитора на возмещение убытков в случаях, предусмотренных статьей 394 настоящего Кодекса</w:t>
      </w:r>
    </w:p>
    <w:p w:rsidR="00C50C47">
      <w:pPr>
        <w:jc w:val="both"/>
      </w:pPr>
      <w:r>
        <w:rPr>
          <w:sz w:val="26"/>
        </w:rPr>
        <w:t>Исходя из смысла данной правовой нормы, а также принципа осуществления гражданских прав своей волей и в своем интересе (статья 1 Гражданско</w:t>
      </w:r>
      <w:r>
        <w:rPr>
          <w:sz w:val="26"/>
        </w:rPr>
        <w:t>го кодекса Российской Федерации) размер неустойки может быть снижен судом на основании статьи 333 Гражданского кодекса Российской Федерации только при наличии соответствующего заявления со стороны ответчика в исключительных случаях с обязательным указанием</w:t>
      </w:r>
      <w:r>
        <w:rPr>
          <w:sz w:val="26"/>
        </w:rPr>
        <w:t xml:space="preserve"> мотивов, по которым суд полагает, что уменьшение размера</w:t>
      </w:r>
      <w:r>
        <w:rPr>
          <w:sz w:val="26"/>
        </w:rPr>
        <w:t xml:space="preserve"> неустойки является допустимым.</w:t>
      </w:r>
    </w:p>
    <w:p w:rsidR="00C50C47">
      <w:pPr>
        <w:jc w:val="both"/>
      </w:pPr>
      <w:r>
        <w:rPr>
          <w:sz w:val="26"/>
        </w:rPr>
        <w:t>При этом ответчик должен представить доказательства явной несоразмерности неустойки последствиям нарушения обязательства, в частности, что возможный размер убытков кре</w:t>
      </w:r>
      <w:r>
        <w:rPr>
          <w:sz w:val="26"/>
        </w:rPr>
        <w:t>дитора, которые могли возникнуть вследствие нарушения обязательства, значительно ниже начисленной неустойки. Истец для опровержения такого заявления вправе представить доводы, подтверждающие соразмерность неустойки последствиям нарушения обязательства.</w:t>
      </w:r>
    </w:p>
    <w:p w:rsidR="00C50C47">
      <w:pPr>
        <w:jc w:val="both"/>
      </w:pPr>
      <w:r>
        <w:rPr>
          <w:sz w:val="26"/>
        </w:rPr>
        <w:t>Сни</w:t>
      </w:r>
      <w:r>
        <w:rPr>
          <w:sz w:val="26"/>
        </w:rPr>
        <w:t>жение размера неустойки не должно вести к необоснованному освобождению должника от ответственности за просрочку исполнения обязательства.</w:t>
      </w:r>
    </w:p>
    <w:p w:rsidR="00C50C47">
      <w:pPr>
        <w:jc w:val="both"/>
      </w:pPr>
      <w:r>
        <w:rPr>
          <w:sz w:val="26"/>
        </w:rPr>
        <w:t xml:space="preserve">Аналогичная правовая позиция изложена в определении Верховного Суда Российской Федерации от 23 июня 2015 года по делу </w:t>
      </w:r>
      <w:r>
        <w:rPr>
          <w:sz w:val="26"/>
        </w:rPr>
        <w:t>№ 78-КГ15-11.</w:t>
      </w:r>
    </w:p>
    <w:p w:rsidR="00C50C47">
      <w:pPr>
        <w:jc w:val="both"/>
      </w:pPr>
      <w:r>
        <w:rPr>
          <w:sz w:val="26"/>
        </w:rPr>
        <w:t xml:space="preserve">Таким образом, положение части первой статьи 333 Гражданского кодекса Российской Федерации в системе действующего правового регулирования по смыслу, </w:t>
      </w:r>
      <w:r>
        <w:rPr>
          <w:sz w:val="26"/>
        </w:rPr>
        <w:t xml:space="preserve">придаваемому ему сложившейся правоприменительной практикой, не допускает возможности решения </w:t>
      </w:r>
      <w:r>
        <w:rPr>
          <w:sz w:val="26"/>
        </w:rPr>
        <w:t>судом вопроса о снижении размера неустойки по мотиву явной несоразмерности последствиям нарушения обязательства без представления ответчиками доказательств, подтверждающих такую несоразмерность.</w:t>
      </w:r>
    </w:p>
    <w:p w:rsidR="00C50C47">
      <w:pPr>
        <w:jc w:val="both"/>
      </w:pPr>
      <w:r>
        <w:rPr>
          <w:sz w:val="26"/>
        </w:rPr>
        <w:t xml:space="preserve">Поскольку в материалах дела отсутствуют доказательства явной </w:t>
      </w:r>
      <w:r>
        <w:rPr>
          <w:sz w:val="26"/>
        </w:rPr>
        <w:t>несоразмерности подлежащей уплате неустойки последствиям нарушенного обязательства, а также наличии исключительных обстоятельств для уменьшения ее размера, ответчиком таких доказательств не представлено, основания для применения положений статьи 333 Гражда</w:t>
      </w:r>
      <w:r>
        <w:rPr>
          <w:sz w:val="26"/>
        </w:rPr>
        <w:t>нского кодекса Российской Федерации ответчиком не доказаны, мировой судья считает необходимым взыскать неустойку в сумме, определенной в настоящем решении.</w:t>
      </w:r>
    </w:p>
    <w:p w:rsidR="00C50C47">
      <w:pPr>
        <w:jc w:val="both"/>
      </w:pPr>
      <w:r>
        <w:rPr>
          <w:sz w:val="26"/>
        </w:rPr>
        <w:t xml:space="preserve">В порядке статей 88, 94, 103 Гражданского процессуального Кодекса Российской Федерации, взысканию с </w:t>
      </w:r>
      <w:r>
        <w:rPr>
          <w:sz w:val="26"/>
        </w:rPr>
        <w:t>ответчика подлежат почтовые расходы в размере 142 рубля, расходы, связанные с оплатой нотариальных услуг в размере 1620 рублей. Указанные затраты были вынужденной мерой истца и связаны с необходимостью принятия мер по восстановлению нарушенного права, отно</w:t>
      </w:r>
      <w:r>
        <w:rPr>
          <w:sz w:val="26"/>
        </w:rPr>
        <w:t>сятся к издержкам, связанным с рассмотрением дела, подтверждены документально, а потому подлежат взысканию с ответчика в пользу истца в полном объёме.</w:t>
      </w:r>
    </w:p>
    <w:p w:rsidR="00C50C47">
      <w:pPr>
        <w:jc w:val="both"/>
      </w:pPr>
      <w:r>
        <w:rPr>
          <w:sz w:val="26"/>
        </w:rPr>
        <w:t>Согласно части 3 статьи 17 Закона Российской Федерации «О защите прав потребителей», потребители по искам</w:t>
      </w:r>
      <w:r>
        <w:rPr>
          <w:sz w:val="26"/>
        </w:rPr>
        <w:t>, связанным с нарушением их прав, освобождаются от уплаты государственной пошлины.</w:t>
      </w:r>
    </w:p>
    <w:p w:rsidR="00C50C47">
      <w:pPr>
        <w:jc w:val="both"/>
      </w:pPr>
      <w:r>
        <w:rPr>
          <w:sz w:val="26"/>
        </w:rPr>
        <w:t>В силу статьи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w:t>
      </w:r>
      <w:r>
        <w:rPr>
          <w:sz w:val="26"/>
        </w:rPr>
        <w:t>орых истец был освобождён, взыскиваются с ответчика, не освобождённого от уплаты судебных расходов, в бюджет пропорционально удовлетворённой части исковых требований.</w:t>
      </w:r>
    </w:p>
    <w:p w:rsidR="00C50C47">
      <w:pPr>
        <w:jc w:val="both"/>
      </w:pPr>
      <w:r>
        <w:rPr>
          <w:sz w:val="26"/>
        </w:rPr>
        <w:t xml:space="preserve">С учётом размера удовлетворённых судом исковых требований материального характера, с </w:t>
      </w:r>
      <w:r>
        <w:rPr>
          <w:sz w:val="26"/>
        </w:rPr>
        <w:t>ответчика в доход государства надлежит взыскать государственную пошлину.</w:t>
      </w:r>
    </w:p>
    <w:p w:rsidR="00C50C47">
      <w:pPr>
        <w:jc w:val="both"/>
      </w:pPr>
      <w:r>
        <w:rPr>
          <w:sz w:val="26"/>
        </w:rPr>
        <w:t xml:space="preserve">На основании </w:t>
      </w:r>
      <w:r>
        <w:rPr>
          <w:sz w:val="26"/>
        </w:rPr>
        <w:t>изложенного</w:t>
      </w:r>
      <w:r>
        <w:rPr>
          <w:sz w:val="26"/>
        </w:rPr>
        <w:t xml:space="preserve"> и руководствуясь ст. ст.</w:t>
      </w:r>
      <w:r>
        <w:fldChar w:fldCharType="begin"/>
      </w:r>
      <w:r>
        <w:instrText xml:space="preserve"> HYPERLINK "http://sudact.ru/law/gpk-rf/razdel-ii/podrazdel-ii/glava-16/statia-194/?marker=fdoctlaw" \t "_blank" </w:instrText>
      </w:r>
      <w:r>
        <w:fldChar w:fldCharType="separate"/>
      </w:r>
      <w:r>
        <w:rPr>
          <w:color w:val="0000FF"/>
          <w:sz w:val="26"/>
          <w:u w:val="single"/>
        </w:rPr>
        <w:t>194</w:t>
      </w:r>
      <w:r>
        <w:fldChar w:fldCharType="end"/>
      </w:r>
      <w:r>
        <w:rPr>
          <w:sz w:val="26"/>
        </w:rPr>
        <w:t>-</w:t>
      </w:r>
      <w:r>
        <w:fldChar w:fldCharType="begin"/>
      </w:r>
      <w:r>
        <w:instrText xml:space="preserve"> HYPERLINK "http://sudact.ru/law/gpk-rf/razdel-ii/podrazdel-ii/glava-16/statia-199_1/?marker=fdoctlaw" \t "_blank" </w:instrText>
      </w:r>
      <w:r>
        <w:fldChar w:fldCharType="separate"/>
      </w:r>
      <w:r>
        <w:rPr>
          <w:color w:val="0000FF"/>
          <w:sz w:val="26"/>
          <w:u w:val="single"/>
        </w:rPr>
        <w:t>199 ГПК РФ</w:t>
      </w:r>
      <w:r>
        <w:fldChar w:fldCharType="end"/>
      </w:r>
      <w:r>
        <w:rPr>
          <w:sz w:val="26"/>
        </w:rPr>
        <w:t xml:space="preserve"> суд, - </w:t>
      </w:r>
    </w:p>
    <w:p w:rsidR="00C50C47">
      <w:pPr>
        <w:jc w:val="center"/>
      </w:pPr>
      <w:r>
        <w:rPr>
          <w:sz w:val="26"/>
        </w:rPr>
        <w:t>РЕШИЛ:</w:t>
      </w:r>
    </w:p>
    <w:p w:rsidR="00C50C47">
      <w:pPr>
        <w:ind w:firstLine="708"/>
        <w:jc w:val="both"/>
      </w:pPr>
      <w:r>
        <w:rPr>
          <w:sz w:val="26"/>
        </w:rPr>
        <w:t>Исковые требования Мартышина ... к Акционерному обществу «Страховая компания «Двадцать первый век», о защите прав потребителей</w:t>
      </w:r>
      <w:r>
        <w:rPr>
          <w:sz w:val="26"/>
        </w:rPr>
        <w:t>, взыскании страхового возмещения по договору обязательного страхования гражданской ответственности владельцев транспортных средств, взыскании неустойки, компенсации морального вреда - удовлетворить частично.</w:t>
      </w:r>
    </w:p>
    <w:p w:rsidR="00C50C47">
      <w:pPr>
        <w:jc w:val="both"/>
      </w:pPr>
      <w:r>
        <w:rPr>
          <w:sz w:val="26"/>
        </w:rPr>
        <w:t>Взыскать с Акционерного общества «Страховая ком</w:t>
      </w:r>
      <w:r>
        <w:rPr>
          <w:sz w:val="26"/>
        </w:rPr>
        <w:t>пания «Двадцать первый век» в пользу Мартышина ...: страховое возмещение в размере 3998 (три тысячи девятьсот девяносто восемь) рублей 03 копейки, неустойку в размере 3358 (три тысячи триста пятьдесят восемь) рублей 34 копейки, компенсацию морального вреда</w:t>
      </w:r>
      <w:r>
        <w:rPr>
          <w:sz w:val="26"/>
        </w:rPr>
        <w:t xml:space="preserve"> в размере 1000 (одна тысяча) рублей, штраф за несоблюдение добровольного порядка удовлетворения требований потерпевшего в размере 1999 (одна тысяча девятьсот</w:t>
      </w:r>
      <w:r>
        <w:rPr>
          <w:sz w:val="26"/>
        </w:rPr>
        <w:t xml:space="preserve"> девяносто девять) рублей 01 копейка, а также взыскать судебные расходы, состоящие из: 5000 (пять </w:t>
      </w:r>
      <w:r>
        <w:rPr>
          <w:sz w:val="26"/>
        </w:rPr>
        <w:t xml:space="preserve">тысяч) рублей на проведение независимой экспертизы, 5000 (пять тысяч) рублей на оплату услуг представителя, 142 (сто сорок два) рубля почтовые расходы, 1620 (одна </w:t>
      </w:r>
      <w:r>
        <w:rPr>
          <w:sz w:val="26"/>
        </w:rPr>
        <w:t>тысяча шестьсот двадцать) рублей на оплату нотариальных услуг</w:t>
      </w:r>
      <w:r>
        <w:rPr>
          <w:b/>
          <w:sz w:val="26"/>
        </w:rPr>
        <w:t>. Всего взыскать 22117 (двадцать</w:t>
      </w:r>
      <w:r>
        <w:rPr>
          <w:b/>
          <w:sz w:val="26"/>
        </w:rPr>
        <w:t xml:space="preserve"> две тысячи сто семнадцать) рублей 38 копеек.</w:t>
      </w:r>
      <w:r>
        <w:rPr>
          <w:sz w:val="26"/>
        </w:rPr>
        <w:t xml:space="preserve"> </w:t>
      </w:r>
    </w:p>
    <w:p w:rsidR="00C50C47">
      <w:pPr>
        <w:jc w:val="both"/>
      </w:pPr>
      <w:r>
        <w:rPr>
          <w:sz w:val="26"/>
        </w:rPr>
        <w:t>В остальной части заявленных исковых требований - отказать.</w:t>
      </w:r>
    </w:p>
    <w:p w:rsidR="00C50C47">
      <w:pPr>
        <w:ind w:firstLine="708"/>
        <w:jc w:val="both"/>
      </w:pPr>
      <w:r>
        <w:rPr>
          <w:sz w:val="26"/>
        </w:rPr>
        <w:t>Взыскать с Акционерного общества «Страховая компания «Двадцать первый век» в доход местного бюджета государственную пошлину в размере 400 (четыреста)</w:t>
      </w:r>
      <w:r>
        <w:rPr>
          <w:sz w:val="26"/>
        </w:rPr>
        <w:t xml:space="preserve"> рублей.</w:t>
      </w:r>
    </w:p>
    <w:p w:rsidR="00C50C47">
      <w:pPr>
        <w:ind w:firstLine="708"/>
        <w:jc w:val="both"/>
      </w:pPr>
      <w:r>
        <w:rPr>
          <w:sz w:val="26"/>
        </w:rPr>
        <w:t xml:space="preserve">Решение может быть обжаловано в апелляционном порядке в </w:t>
      </w:r>
      <w:r>
        <w:rPr>
          <w:sz w:val="26"/>
        </w:rPr>
        <w:t>Сакский</w:t>
      </w:r>
      <w:r>
        <w:rPr>
          <w:sz w:val="26"/>
        </w:rPr>
        <w:t xml:space="preserve"> районный суд Республики Крым через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 течение месяца со дня вынесен</w:t>
      </w:r>
      <w:r>
        <w:rPr>
          <w:sz w:val="26"/>
        </w:rPr>
        <w:t>ия решения в окончательной форме.</w:t>
      </w:r>
    </w:p>
    <w:p w:rsidR="00C50C47">
      <w:pPr>
        <w:ind w:firstLine="708"/>
        <w:jc w:val="both"/>
      </w:pPr>
      <w:r>
        <w:rPr>
          <w:sz w:val="26"/>
        </w:rPr>
        <w:t xml:space="preserve">Лица,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 </w:t>
      </w:r>
    </w:p>
    <w:p w:rsidR="00C50C47">
      <w:pPr>
        <w:ind w:firstLine="708"/>
        <w:jc w:val="both"/>
        <w:rPr>
          <w:sz w:val="26"/>
        </w:rPr>
      </w:pPr>
      <w:r>
        <w:rPr>
          <w:sz w:val="26"/>
        </w:rPr>
        <w:t>Решение в окончат</w:t>
      </w:r>
      <w:r>
        <w:rPr>
          <w:sz w:val="26"/>
        </w:rPr>
        <w:t xml:space="preserve">ельной форме вынесено 02 апреля 2018 года. </w:t>
      </w:r>
    </w:p>
    <w:p w:rsidR="00C76039">
      <w:pPr>
        <w:ind w:firstLine="708"/>
        <w:jc w:val="both"/>
        <w:rPr>
          <w:sz w:val="26"/>
        </w:rPr>
      </w:pPr>
    </w:p>
    <w:p w:rsidR="00C76039">
      <w:pPr>
        <w:ind w:firstLine="708"/>
        <w:jc w:val="both"/>
      </w:pPr>
    </w:p>
    <w:p w:rsidR="00C50C47">
      <w:pPr>
        <w:ind w:firstLine="708"/>
      </w:pPr>
      <w:r>
        <w:rPr>
          <w:sz w:val="26"/>
        </w:rPr>
        <w:t xml:space="preserve">Мировой судья </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 xml:space="preserve">Васильев В.А. </w:t>
      </w:r>
    </w:p>
    <w:p w:rsidR="00C50C47">
      <w:pPr>
        <w:ind w:firstLine="708"/>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47"/>
    <w:rsid w:val="00C50C47"/>
    <w:rsid w:val="00C760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