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167CD">
      <w:pPr>
        <w:jc w:val="right"/>
      </w:pPr>
      <w:r>
        <w:rPr>
          <w:sz w:val="26"/>
        </w:rPr>
        <w:t>Дело № 2-73-137/2019</w:t>
      </w:r>
    </w:p>
    <w:p w:rsidR="00D045BF">
      <w:pPr>
        <w:jc w:val="center"/>
        <w:rPr>
          <w:sz w:val="26"/>
        </w:rPr>
      </w:pPr>
    </w:p>
    <w:p w:rsidR="00E167CD">
      <w:pPr>
        <w:jc w:val="center"/>
      </w:pPr>
      <w:r>
        <w:rPr>
          <w:sz w:val="26"/>
        </w:rPr>
        <w:t>ЗАОЧНОЕ РЕШЕНИЕ</w:t>
      </w:r>
    </w:p>
    <w:p w:rsidR="00E167CD">
      <w:pPr>
        <w:jc w:val="center"/>
      </w:pPr>
      <w:r>
        <w:rPr>
          <w:sz w:val="26"/>
        </w:rPr>
        <w:t>Именем Российской Федерации</w:t>
      </w:r>
    </w:p>
    <w:p w:rsidR="00E167CD">
      <w:pPr>
        <w:jc w:val="center"/>
      </w:pPr>
      <w:r>
        <w:rPr>
          <w:sz w:val="26"/>
        </w:rPr>
        <w:t>(резолютивная часть)</w:t>
      </w:r>
    </w:p>
    <w:p w:rsidR="00D045BF">
      <w:pPr>
        <w:ind w:firstLine="708"/>
        <w:rPr>
          <w:sz w:val="26"/>
        </w:rPr>
      </w:pPr>
    </w:p>
    <w:p w:rsidR="00E167CD">
      <w:pPr>
        <w:ind w:firstLine="708"/>
      </w:pPr>
      <w:r>
        <w:rPr>
          <w:sz w:val="26"/>
        </w:rPr>
        <w:t xml:space="preserve">23 апреля 2019 года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D045BF">
      <w:pPr>
        <w:ind w:firstLine="708"/>
        <w:jc w:val="both"/>
        <w:rPr>
          <w:sz w:val="26"/>
        </w:rPr>
      </w:pPr>
    </w:p>
    <w:p w:rsidR="00E167CD">
      <w:pPr>
        <w:ind w:firstLine="708"/>
        <w:jc w:val="both"/>
      </w:pPr>
      <w:r>
        <w:rPr>
          <w:sz w:val="26"/>
        </w:rPr>
        <w:t xml:space="preserve">Мировой судья судебного участка № 73 Сакского судебного района (Сакский муниципальный район и городской округ Саки) Республики Крым Васильев </w:t>
      </w:r>
      <w:r>
        <w:rPr>
          <w:sz w:val="26"/>
        </w:rPr>
        <w:t>В.А, при секретаре Берновой А.В., с участием представителя истца Земляных А.И., рассмотрев в открытом судебном заседании гражданское дело по иску Общества с ограниченной ответственностью «</w:t>
      </w:r>
      <w:r>
        <w:rPr>
          <w:sz w:val="26"/>
        </w:rPr>
        <w:t>Микрокредитная</w:t>
      </w:r>
      <w:r>
        <w:rPr>
          <w:sz w:val="26"/>
        </w:rPr>
        <w:t xml:space="preserve"> компания «</w:t>
      </w:r>
      <w:r>
        <w:rPr>
          <w:sz w:val="26"/>
        </w:rPr>
        <w:t>Кредитчек</w:t>
      </w:r>
      <w:r>
        <w:rPr>
          <w:sz w:val="26"/>
        </w:rPr>
        <w:t>» к Иванцовой Т.М.</w:t>
      </w:r>
      <w:r>
        <w:rPr>
          <w:sz w:val="26"/>
        </w:rPr>
        <w:t xml:space="preserve"> о взыскании зад</w:t>
      </w:r>
      <w:r>
        <w:rPr>
          <w:sz w:val="26"/>
        </w:rPr>
        <w:t>олженности по договору займа, судебных расходов,</w:t>
      </w:r>
    </w:p>
    <w:p w:rsidR="00E167CD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мировой судья</w:t>
      </w:r>
    </w:p>
    <w:p w:rsidR="00E167CD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</w:t>
      </w:r>
    </w:p>
    <w:p w:rsidR="00E167CD">
      <w:pPr>
        <w:ind w:firstLine="708"/>
        <w:jc w:val="both"/>
      </w:pPr>
      <w:r>
        <w:rPr>
          <w:sz w:val="26"/>
        </w:rPr>
        <w:t>Исковые требования Общества с ограниченной ответственностью «</w:t>
      </w:r>
      <w:r>
        <w:rPr>
          <w:sz w:val="26"/>
        </w:rPr>
        <w:t>Микр</w:t>
      </w:r>
      <w:r>
        <w:rPr>
          <w:sz w:val="26"/>
        </w:rPr>
        <w:t>окредитная</w:t>
      </w:r>
      <w:r>
        <w:rPr>
          <w:sz w:val="26"/>
        </w:rPr>
        <w:t xml:space="preserve"> компания «</w:t>
      </w:r>
      <w:r>
        <w:rPr>
          <w:sz w:val="26"/>
        </w:rPr>
        <w:t>Кредитчек</w:t>
      </w:r>
      <w:r>
        <w:rPr>
          <w:sz w:val="26"/>
        </w:rPr>
        <w:t>» к Иванцовой Т.М.</w:t>
      </w:r>
      <w:r>
        <w:rPr>
          <w:sz w:val="26"/>
        </w:rPr>
        <w:t xml:space="preserve"> о взыскании задолженности по договору займа, судебных расходов, удовлетворить в полном объеме.</w:t>
      </w:r>
    </w:p>
    <w:p w:rsidR="00E167CD">
      <w:pPr>
        <w:ind w:firstLine="708"/>
        <w:jc w:val="both"/>
      </w:pPr>
      <w:r>
        <w:rPr>
          <w:sz w:val="26"/>
        </w:rPr>
        <w:t>Взыскать с Иванцовой Т.М.</w:t>
      </w:r>
      <w:r>
        <w:rPr>
          <w:sz w:val="26"/>
        </w:rPr>
        <w:t xml:space="preserve"> в пользу Общества с ограниченной ответственностью «</w:t>
      </w:r>
      <w:r>
        <w:rPr>
          <w:sz w:val="26"/>
        </w:rPr>
        <w:t>Микрокредитная</w:t>
      </w:r>
      <w:r>
        <w:rPr>
          <w:sz w:val="26"/>
        </w:rPr>
        <w:t xml:space="preserve"> компания «</w:t>
      </w:r>
      <w:r>
        <w:rPr>
          <w:sz w:val="26"/>
        </w:rPr>
        <w:t>Кредитчек</w:t>
      </w:r>
      <w:r>
        <w:rPr>
          <w:sz w:val="26"/>
        </w:rPr>
        <w:t xml:space="preserve">»: </w:t>
      </w:r>
      <w:r>
        <w:rPr>
          <w:sz w:val="26"/>
        </w:rPr>
        <w:t xml:space="preserve">сумму основного долга в размере 9000 рублей, проценты за пользование </w:t>
      </w:r>
      <w:r>
        <w:rPr>
          <w:sz w:val="26"/>
        </w:rPr>
        <w:t>микрозаймом</w:t>
      </w:r>
      <w:r>
        <w:rPr>
          <w:sz w:val="26"/>
        </w:rPr>
        <w:t xml:space="preserve"> за период с 17 января 2019 года по 16 февраля 2019 года за 30 дней – 270 рублей; </w:t>
      </w:r>
      <w:r>
        <w:rPr>
          <w:sz w:val="26"/>
        </w:rPr>
        <w:t xml:space="preserve">проценты за первые 4 дня просрочки за период с 17 февраля 2019 года по 20 февраля 2019 года – </w:t>
      </w:r>
      <w:r>
        <w:rPr>
          <w:sz w:val="26"/>
        </w:rPr>
        <w:t>36 рублей; проценты за просрочку по возврату суммы займа и уплате процентов свыше 4 дней, 4% в день от суммы займа за период с 21 февраля 2019 года по 25 марта 2019 года за 33 дня – 11880 рублей;</w:t>
      </w:r>
      <w:r>
        <w:rPr>
          <w:sz w:val="26"/>
        </w:rPr>
        <w:t xml:space="preserve"> </w:t>
      </w:r>
      <w:r>
        <w:rPr>
          <w:sz w:val="26"/>
        </w:rPr>
        <w:t>пеню за неисполнение обязательств по уплате процентов за пол</w:t>
      </w:r>
      <w:r>
        <w:rPr>
          <w:sz w:val="26"/>
        </w:rPr>
        <w:t xml:space="preserve">ьзование займом - 214 рублей 50 копеек, а также компенсацию за дополнительную работу, проведенную по договору займа в размере 23 000 рублей; а также расходы по оплате государственной пошлины 842 рубля 01 копейка, </w:t>
      </w:r>
      <w:r>
        <w:rPr>
          <w:b/>
          <w:sz w:val="26"/>
        </w:rPr>
        <w:t>а всего взыскать 45242 (сорок пять тысяч дв</w:t>
      </w:r>
      <w:r>
        <w:rPr>
          <w:b/>
          <w:sz w:val="26"/>
        </w:rPr>
        <w:t>ести сорок два) рубля 51 копейку.</w:t>
      </w:r>
    </w:p>
    <w:p w:rsidR="00E167CD">
      <w:pPr>
        <w:ind w:firstLine="709"/>
        <w:jc w:val="both"/>
      </w:pPr>
      <w:r>
        <w:rPr>
          <w:sz w:val="26"/>
        </w:rPr>
        <w:t>Ответчик вправе подать мировому судье судебного участка № 73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</w:t>
      </w:r>
      <w:r>
        <w:rPr>
          <w:sz w:val="26"/>
        </w:rPr>
        <w:t>й со дня вручения ему копии данного решения.</w:t>
      </w:r>
    </w:p>
    <w:p w:rsidR="00E167CD">
      <w:pPr>
        <w:ind w:firstLine="709"/>
        <w:jc w:val="both"/>
      </w:pPr>
      <w:r>
        <w:rPr>
          <w:sz w:val="26"/>
        </w:rPr>
        <w:t>Заочное решение может быть обжаловано также в апелляционном порядке в Сакский районный суд Республики Крым через судебный участок № 73 Сакского судебного района (Сакский муниципальный район и городской округ Сак</w:t>
      </w:r>
      <w:r>
        <w:rPr>
          <w:sz w:val="26"/>
        </w:rPr>
        <w:t>и) Республики Крым, в течение месяца по истечению срока подачи ответчиком заявления об отмене данного решения, а в случае если такое заявление подано – в течение месяца со дня вынесения определения суда об</w:t>
      </w:r>
      <w:r>
        <w:rPr>
          <w:sz w:val="26"/>
        </w:rPr>
        <w:t xml:space="preserve"> </w:t>
      </w:r>
      <w:r>
        <w:rPr>
          <w:sz w:val="26"/>
        </w:rPr>
        <w:t>отказе</w:t>
      </w:r>
      <w:r>
        <w:rPr>
          <w:sz w:val="26"/>
        </w:rPr>
        <w:t xml:space="preserve"> в удовлетворении этого заявления.</w:t>
      </w:r>
    </w:p>
    <w:p w:rsidR="00E167CD">
      <w:pPr>
        <w:ind w:firstLine="708"/>
        <w:jc w:val="both"/>
      </w:pPr>
      <w:r>
        <w:rPr>
          <w:sz w:val="26"/>
        </w:rPr>
        <w:t>Лица, при</w:t>
      </w:r>
      <w:r>
        <w:rPr>
          <w:sz w:val="26"/>
        </w:rPr>
        <w:t>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</w:t>
      </w:r>
      <w:r>
        <w:rPr>
          <w:rFonts w:ascii="Calibri" w:eastAsia="Calibri" w:hAnsi="Calibri" w:cs="Calibri"/>
          <w:sz w:val="22"/>
        </w:rPr>
        <w:t xml:space="preserve"> </w:t>
      </w:r>
    </w:p>
    <w:p w:rsidR="00E167CD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</w:t>
      </w:r>
      <w:r>
        <w:rPr>
          <w:sz w:val="26"/>
        </w:rPr>
        <w:t xml:space="preserve">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D045BF">
      <w:pPr>
        <w:ind w:firstLine="708"/>
        <w:jc w:val="center"/>
        <w:rPr>
          <w:sz w:val="26"/>
        </w:rPr>
      </w:pPr>
    </w:p>
    <w:p w:rsidR="00D045BF">
      <w:pPr>
        <w:ind w:firstLine="708"/>
        <w:jc w:val="center"/>
        <w:rPr>
          <w:sz w:val="26"/>
        </w:rPr>
      </w:pPr>
    </w:p>
    <w:p w:rsidR="00E167CD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      </w:t>
      </w:r>
      <w:r>
        <w:rPr>
          <w:sz w:val="26"/>
        </w:rPr>
        <w:t>Васильев В.А.</w:t>
      </w:r>
    </w:p>
    <w:p w:rsidR="00E167CD">
      <w:pPr>
        <w:spacing w:after="200" w:line="276" w:lineRule="auto"/>
      </w:pPr>
    </w:p>
    <w:sectPr w:rsidSect="00E167C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167CD"/>
    <w:rsid w:val="00D045BF"/>
    <w:rsid w:val="00E167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