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A2404">
      <w:pPr>
        <w:jc w:val="right"/>
      </w:pPr>
      <w:r>
        <w:rPr>
          <w:sz w:val="28"/>
        </w:rPr>
        <w:t>Дело № 2-73-419/2021</w:t>
      </w:r>
    </w:p>
    <w:p w:rsidR="00CA2404">
      <w:pPr>
        <w:jc w:val="center"/>
      </w:pPr>
      <w:r>
        <w:rPr>
          <w:b/>
          <w:sz w:val="27"/>
        </w:rPr>
        <w:t>ЗАОЧНОЕ</w:t>
      </w:r>
      <w:r>
        <w:rPr>
          <w:b/>
          <w:sz w:val="28"/>
        </w:rPr>
        <w:t xml:space="preserve"> РЕШЕНИЕ</w:t>
      </w:r>
    </w:p>
    <w:p w:rsidR="00CA2404">
      <w:pPr>
        <w:jc w:val="center"/>
      </w:pPr>
      <w:r>
        <w:rPr>
          <w:b/>
          <w:sz w:val="28"/>
        </w:rPr>
        <w:t>Именем Российской Федерации</w:t>
      </w:r>
    </w:p>
    <w:p w:rsidR="00CA2404">
      <w:pPr>
        <w:jc w:val="center"/>
      </w:pPr>
      <w:r>
        <w:rPr>
          <w:sz w:val="28"/>
        </w:rPr>
        <w:t>(резолютивная часть)</w:t>
      </w:r>
    </w:p>
    <w:p w:rsidR="00EE4428">
      <w:pPr>
        <w:ind w:firstLine="708"/>
        <w:rPr>
          <w:sz w:val="28"/>
        </w:rPr>
      </w:pPr>
    </w:p>
    <w:p w:rsidR="00CA2404">
      <w:pPr>
        <w:ind w:firstLine="708"/>
      </w:pPr>
      <w:r>
        <w:rPr>
          <w:sz w:val="28"/>
        </w:rPr>
        <w:t xml:space="preserve">13 августа 2021 года                                                                       </w:t>
      </w:r>
      <w:r>
        <w:rPr>
          <w:sz w:val="28"/>
        </w:rPr>
        <w:t>г. Саки</w:t>
      </w:r>
    </w:p>
    <w:p w:rsidR="00EE4428">
      <w:pPr>
        <w:ind w:firstLine="708"/>
        <w:jc w:val="both"/>
        <w:rPr>
          <w:sz w:val="27"/>
        </w:rPr>
      </w:pPr>
    </w:p>
    <w:p w:rsidR="00CA2404">
      <w:pPr>
        <w:ind w:firstLine="708"/>
        <w:jc w:val="both"/>
      </w:pPr>
      <w:r>
        <w:rPr>
          <w:sz w:val="27"/>
        </w:rPr>
        <w:t xml:space="preserve">Исполняющий обязанности мирового судьи судебного участка № 73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– 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при секретаре судебного заседания Берновой А.</w:t>
      </w:r>
      <w:r>
        <w:rPr>
          <w:sz w:val="27"/>
        </w:rPr>
        <w:t>В.</w:t>
      </w:r>
      <w:r>
        <w:rPr>
          <w:sz w:val="28"/>
        </w:rPr>
        <w:t>, рассмотрев в открытом судебном заседании гражданское дело по иску Государственного унитарного предприятия Республики Крым</w:t>
      </w:r>
      <w:r>
        <w:rPr>
          <w:sz w:val="28"/>
        </w:rPr>
        <w:t xml:space="preserve"> «</w:t>
      </w:r>
      <w:r>
        <w:rPr>
          <w:sz w:val="28"/>
        </w:rPr>
        <w:t>Крымэнерго</w:t>
      </w:r>
      <w:r>
        <w:rPr>
          <w:sz w:val="28"/>
        </w:rPr>
        <w:t xml:space="preserve">» в лице </w:t>
      </w:r>
      <w:r>
        <w:rPr>
          <w:sz w:val="28"/>
        </w:rPr>
        <w:t>Сакское</w:t>
      </w:r>
      <w:r>
        <w:rPr>
          <w:sz w:val="28"/>
        </w:rPr>
        <w:t xml:space="preserve"> РОЭ к Светличной Я.В.</w:t>
      </w:r>
      <w:r>
        <w:rPr>
          <w:sz w:val="28"/>
        </w:rPr>
        <w:t xml:space="preserve"> о взыскании суммы задолженности за потребленную электрическую энергию,</w:t>
      </w:r>
    </w:p>
    <w:p w:rsidR="00CA2404">
      <w:pPr>
        <w:ind w:firstLine="708"/>
        <w:jc w:val="both"/>
      </w:pPr>
      <w:r>
        <w:rPr>
          <w:sz w:val="28"/>
        </w:rPr>
        <w:t>На основан</w:t>
      </w:r>
      <w:r>
        <w:rPr>
          <w:sz w:val="28"/>
        </w:rPr>
        <w:t xml:space="preserve">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98, 194-199, </w:t>
      </w:r>
      <w:r>
        <w:rPr>
          <w:sz w:val="27"/>
        </w:rPr>
        <w:t>233-235</w:t>
      </w:r>
      <w:r>
        <w:rPr>
          <w:sz w:val="28"/>
        </w:rPr>
        <w:t xml:space="preserve"> ГПК Российской Федерации, суд</w:t>
      </w:r>
    </w:p>
    <w:p w:rsidR="00CA2404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CA2404">
      <w:pPr>
        <w:ind w:firstLine="708"/>
        <w:jc w:val="both"/>
      </w:pPr>
      <w:r>
        <w:rPr>
          <w:sz w:val="28"/>
        </w:rPr>
        <w:t>Исковые требования Государственного унитарного предприятия Республики Крым «</w:t>
      </w:r>
      <w:r>
        <w:rPr>
          <w:sz w:val="28"/>
        </w:rPr>
        <w:t>Крымэнерго</w:t>
      </w:r>
      <w:r>
        <w:rPr>
          <w:sz w:val="28"/>
        </w:rPr>
        <w:t xml:space="preserve">» в лице </w:t>
      </w:r>
      <w:r>
        <w:rPr>
          <w:sz w:val="28"/>
        </w:rPr>
        <w:t>Сакское</w:t>
      </w:r>
      <w:r>
        <w:rPr>
          <w:sz w:val="28"/>
        </w:rPr>
        <w:t xml:space="preserve"> РОЭ к Светличной Я.В.</w:t>
      </w:r>
      <w:r>
        <w:rPr>
          <w:sz w:val="28"/>
        </w:rPr>
        <w:t xml:space="preserve"> о взыскании суммы задолженности</w:t>
      </w:r>
      <w:r>
        <w:rPr>
          <w:sz w:val="28"/>
        </w:rPr>
        <w:t xml:space="preserve"> за потребленную электрическую энергию – удовлетворить в полном объеме.</w:t>
      </w:r>
    </w:p>
    <w:p w:rsidR="00CA2404">
      <w:pPr>
        <w:ind w:firstLine="708"/>
        <w:jc w:val="both"/>
      </w:pPr>
      <w:r>
        <w:rPr>
          <w:sz w:val="28"/>
        </w:rPr>
        <w:t>Взыскать со Светличной Я.В.</w:t>
      </w:r>
      <w:r>
        <w:rPr>
          <w:sz w:val="28"/>
        </w:rPr>
        <w:t xml:space="preserve"> в пользу Государственного унитарного предприятия Республики Крым «</w:t>
      </w:r>
      <w:r>
        <w:rPr>
          <w:sz w:val="28"/>
        </w:rPr>
        <w:t>Крымэнерго</w:t>
      </w:r>
      <w:r>
        <w:rPr>
          <w:sz w:val="28"/>
        </w:rPr>
        <w:t xml:space="preserve">» в лице </w:t>
      </w:r>
      <w:r>
        <w:rPr>
          <w:sz w:val="28"/>
        </w:rPr>
        <w:t>Сакское</w:t>
      </w:r>
      <w:r>
        <w:rPr>
          <w:sz w:val="28"/>
        </w:rPr>
        <w:t xml:space="preserve"> РОЭ ... сумму задолженности за потребленную электрическую энерги</w:t>
      </w:r>
      <w:r>
        <w:rPr>
          <w:sz w:val="28"/>
        </w:rPr>
        <w:t>ю в размере 9122 (девять тысяч сто двадцать два) рубля 94 (девяносто четыре) копейки, а также судебные расходы по уплате государственной пошлины в размере 400 (четыреста) рублей 00 копеек.</w:t>
      </w:r>
    </w:p>
    <w:p w:rsidR="00CA2404">
      <w:pPr>
        <w:widowControl w:val="0"/>
        <w:ind w:firstLine="708"/>
        <w:jc w:val="both"/>
      </w:pPr>
      <w:r>
        <w:rPr>
          <w:sz w:val="27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7"/>
            <w:u w:val="single"/>
          </w:rPr>
          <w:t>199 ГПК РФ</w:t>
        </w:r>
      </w:hyperlink>
      <w:r>
        <w:rPr>
          <w:sz w:val="27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</w:t>
      </w:r>
      <w:r>
        <w:rPr>
          <w:sz w:val="27"/>
        </w:rPr>
        <w:t xml:space="preserve"> их представителей заявления о составлении мотивированного решения суда, которое может быть подано:</w:t>
      </w:r>
    </w:p>
    <w:p w:rsidR="00CA2404">
      <w:pPr>
        <w:widowControl w:val="0"/>
        <w:ind w:firstLine="708"/>
        <w:jc w:val="both"/>
      </w:pPr>
      <w:r>
        <w:rPr>
          <w:sz w:val="27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</w:t>
      </w:r>
      <w:r>
        <w:rPr>
          <w:sz w:val="27"/>
        </w:rPr>
        <w:t xml:space="preserve">ления резолютивной части решения суда. </w:t>
      </w:r>
    </w:p>
    <w:p w:rsidR="00CA2404">
      <w:pPr>
        <w:widowControl w:val="0"/>
        <w:ind w:firstLine="708"/>
        <w:jc w:val="both"/>
      </w:pPr>
      <w:r>
        <w:rPr>
          <w:sz w:val="27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A2404">
      <w:pPr>
        <w:ind w:firstLine="708"/>
        <w:jc w:val="both"/>
      </w:pPr>
      <w:r>
        <w:rPr>
          <w:sz w:val="27"/>
        </w:rPr>
        <w:t>Ответчик вп</w:t>
      </w:r>
      <w:r>
        <w:rPr>
          <w:sz w:val="27"/>
        </w:rPr>
        <w:t xml:space="preserve">раве подать мировому судье судебного участка № 73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</w:t>
      </w:r>
      <w:r>
        <w:rPr>
          <w:sz w:val="27"/>
        </w:rPr>
        <w:t>Республики Крым заявление об отмене настоящего заочного решения в течение семи дней со дня вручения ему копии данного решения.</w:t>
      </w:r>
    </w:p>
    <w:p w:rsidR="00CA2404">
      <w:pPr>
        <w:ind w:firstLine="708"/>
        <w:jc w:val="both"/>
      </w:pPr>
      <w:r>
        <w:rPr>
          <w:sz w:val="27"/>
        </w:rPr>
        <w:t xml:space="preserve">Заочное решение может быть обжаловано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73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в течение месяца</w:t>
      </w:r>
      <w:r>
        <w:rPr>
          <w:sz w:val="27"/>
        </w:rPr>
        <w:t xml:space="preserve"> по истечению срока подачи ответчиком заявления об отмене данного решения, а в случае если такое заявление подано – в течение месяца со дня вынесения определения суда</w:t>
      </w:r>
      <w:r>
        <w:rPr>
          <w:sz w:val="27"/>
        </w:rPr>
        <w:t xml:space="preserve"> об отказе в удовлетворении этого заявления.</w:t>
      </w:r>
    </w:p>
    <w:p w:rsidR="00EE4428">
      <w:pPr>
        <w:rPr>
          <w:sz w:val="28"/>
        </w:rPr>
      </w:pPr>
    </w:p>
    <w:p w:rsidR="00CA2404">
      <w:r>
        <w:rPr>
          <w:sz w:val="28"/>
        </w:rPr>
        <w:t xml:space="preserve">Мировой судья                                                                                   </w:t>
      </w:r>
      <w:r>
        <w:rPr>
          <w:sz w:val="28"/>
        </w:rPr>
        <w:t>Е.В. Костюкова</w:t>
      </w:r>
    </w:p>
    <w:p w:rsidR="00CA2404">
      <w:pPr>
        <w:widowControl w:val="0"/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04"/>
    <w:rsid w:val="00CA2404"/>
    <w:rsid w:val="00EE44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