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834015">
      <w:pPr>
        <w:jc w:val="right"/>
      </w:pPr>
      <w:r>
        <w:rPr>
          <w:sz w:val="26"/>
        </w:rPr>
        <w:t>Дело № 2-73-441/2018</w:t>
      </w:r>
    </w:p>
    <w:p w:rsidR="00834015">
      <w:pPr>
        <w:jc w:val="center"/>
      </w:pPr>
      <w:r>
        <w:rPr>
          <w:sz w:val="26"/>
        </w:rPr>
        <w:t>ЗАОЧНОЕ РЕШЕНИЕ</w:t>
      </w:r>
    </w:p>
    <w:p w:rsidR="00834015">
      <w:pPr>
        <w:jc w:val="center"/>
      </w:pPr>
      <w:r>
        <w:rPr>
          <w:sz w:val="26"/>
        </w:rPr>
        <w:t>Именем Российской Федерации</w:t>
      </w:r>
    </w:p>
    <w:p w:rsidR="00834015">
      <w:pPr>
        <w:jc w:val="center"/>
      </w:pPr>
      <w:r>
        <w:rPr>
          <w:sz w:val="26"/>
        </w:rPr>
        <w:t>(резолютивная часть)</w:t>
      </w:r>
    </w:p>
    <w:p w:rsidR="00834015">
      <w:pPr>
        <w:ind w:firstLine="708"/>
      </w:pPr>
      <w:r>
        <w:rPr>
          <w:sz w:val="26"/>
        </w:rPr>
        <w:t>03 декабря 2018 года г. Саки</w:t>
      </w:r>
    </w:p>
    <w:p w:rsidR="0083401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истца Зиновьевой И.М., рассмотрев в открытом судебном заседании гражданское дело по иску Зиновьевой ... к Обществу с ограниченной ответственн</w:t>
      </w:r>
      <w:r>
        <w:rPr>
          <w:sz w:val="26"/>
        </w:rPr>
        <w:t>остью «</w:t>
      </w:r>
      <w:r>
        <w:rPr>
          <w:sz w:val="26"/>
        </w:rPr>
        <w:t>Swiss</w:t>
      </w:r>
      <w:r>
        <w:rPr>
          <w:sz w:val="26"/>
        </w:rPr>
        <w:t xml:space="preserve"> </w:t>
      </w:r>
      <w:r>
        <w:rPr>
          <w:sz w:val="26"/>
        </w:rPr>
        <w:t>Krono</w:t>
      </w:r>
      <w:r>
        <w:rPr>
          <w:sz w:val="26"/>
        </w:rPr>
        <w:t>» о защите прав потребителей, компенсации морального вреда, расхо</w:t>
      </w:r>
      <w:r>
        <w:rPr>
          <w:sz w:val="26"/>
        </w:rPr>
        <w:t>дов, связанных с обращением за</w:t>
      </w:r>
      <w:r>
        <w:rPr>
          <w:sz w:val="26"/>
        </w:rPr>
        <w:t xml:space="preserve"> юридической помощью,</w:t>
      </w:r>
    </w:p>
    <w:p w:rsidR="0083401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</w:t>
      </w:r>
      <w:r>
        <w:rPr>
          <w:sz w:val="26"/>
        </w:rPr>
        <w:t>овой судья</w:t>
      </w:r>
    </w:p>
    <w:p w:rsidR="00834015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834015">
      <w:pPr>
        <w:ind w:firstLine="708"/>
        <w:jc w:val="both"/>
      </w:pPr>
      <w:r>
        <w:rPr>
          <w:sz w:val="26"/>
        </w:rPr>
        <w:t>Исковые требования Зиновьевой ... к Обществу с ограниченной ответственностью «</w:t>
      </w:r>
      <w:r>
        <w:rPr>
          <w:sz w:val="26"/>
        </w:rPr>
        <w:t>Swiss</w:t>
      </w:r>
      <w:r>
        <w:rPr>
          <w:sz w:val="26"/>
        </w:rPr>
        <w:t xml:space="preserve"> </w:t>
      </w:r>
      <w:r>
        <w:rPr>
          <w:sz w:val="26"/>
        </w:rPr>
        <w:t>Krono</w:t>
      </w:r>
      <w:r>
        <w:rPr>
          <w:sz w:val="26"/>
        </w:rPr>
        <w:t>» о защите прав потребителей, компенсации морального вреда, расходов, связанных с обращением за юридической помощью – удовлетворить частично.</w:t>
      </w:r>
    </w:p>
    <w:p w:rsidR="00834015">
      <w:pPr>
        <w:ind w:firstLine="708"/>
        <w:jc w:val="both"/>
      </w:pPr>
      <w:r>
        <w:rPr>
          <w:sz w:val="26"/>
        </w:rPr>
        <w:t>Взы</w:t>
      </w:r>
      <w:r>
        <w:rPr>
          <w:sz w:val="26"/>
        </w:rPr>
        <w:t>скать с Общества с ограниченной ответственностью «</w:t>
      </w:r>
      <w:r>
        <w:rPr>
          <w:sz w:val="26"/>
        </w:rPr>
        <w:t>Swiss</w:t>
      </w:r>
      <w:r>
        <w:rPr>
          <w:sz w:val="26"/>
        </w:rPr>
        <w:t xml:space="preserve"> </w:t>
      </w:r>
      <w:r>
        <w:rPr>
          <w:sz w:val="26"/>
        </w:rPr>
        <w:t>Krono</w:t>
      </w:r>
      <w:r>
        <w:rPr>
          <w:sz w:val="26"/>
        </w:rPr>
        <w:t>» в пользу Зиновьевой ... компенсацию морального вреда в сумме 1500 руб. расходы, связанные с обращением за юридической помощью в сумме 4 000 руб. 00 коп</w:t>
      </w:r>
      <w:r>
        <w:rPr>
          <w:sz w:val="26"/>
        </w:rPr>
        <w:t xml:space="preserve">., </w:t>
      </w:r>
      <w:r>
        <w:rPr>
          <w:sz w:val="26"/>
        </w:rPr>
        <w:t xml:space="preserve">а всего – </w:t>
      </w:r>
      <w:r>
        <w:rPr>
          <w:b/>
          <w:sz w:val="26"/>
        </w:rPr>
        <w:t>5500 руб. (пять тысяч пятьсот</w:t>
      </w:r>
      <w:r>
        <w:rPr>
          <w:b/>
          <w:sz w:val="26"/>
        </w:rPr>
        <w:t>) рублей.</w:t>
      </w:r>
    </w:p>
    <w:p w:rsidR="00834015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834015">
      <w:pPr>
        <w:ind w:firstLine="708"/>
        <w:jc w:val="both"/>
      </w:pPr>
      <w:r>
        <w:rPr>
          <w:sz w:val="26"/>
        </w:rPr>
        <w:t>Взыскать с Общества с ограниченной ответственностью «</w:t>
      </w:r>
      <w:r>
        <w:rPr>
          <w:sz w:val="26"/>
        </w:rPr>
        <w:t>Swiss</w:t>
      </w:r>
      <w:r>
        <w:rPr>
          <w:sz w:val="26"/>
        </w:rPr>
        <w:t xml:space="preserve"> </w:t>
      </w:r>
      <w:r>
        <w:rPr>
          <w:sz w:val="26"/>
        </w:rPr>
        <w:t>Krono</w:t>
      </w:r>
      <w:r>
        <w:rPr>
          <w:sz w:val="26"/>
        </w:rPr>
        <w:t xml:space="preserve">» в доход государства госпошлину в сумме 300 руб. </w:t>
      </w:r>
    </w:p>
    <w:p w:rsidR="00834015">
      <w:pPr>
        <w:ind w:firstLine="709"/>
        <w:jc w:val="both"/>
      </w:pPr>
      <w:r>
        <w:rPr>
          <w:sz w:val="26"/>
        </w:rPr>
        <w:t xml:space="preserve">Ответчик вправе подать мировому судья судебного участка № 73 </w:t>
      </w:r>
      <w:r>
        <w:rPr>
          <w:sz w:val="26"/>
        </w:rPr>
        <w:t>Сакско</w:t>
      </w:r>
      <w:r>
        <w:rPr>
          <w:sz w:val="26"/>
        </w:rPr>
        <w:t>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834015">
      <w:pPr>
        <w:ind w:firstLine="709"/>
        <w:jc w:val="both"/>
      </w:pPr>
      <w:r>
        <w:rPr>
          <w:sz w:val="26"/>
        </w:rPr>
        <w:t>Заочное решение может быть обжаловано также в апелляцион</w:t>
      </w:r>
      <w:r>
        <w:rPr>
          <w:sz w:val="26"/>
        </w:rPr>
        <w:t xml:space="preserve">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в течение месяца по истечению срока подачи ответчиком заявления об отмене данного</w:t>
      </w:r>
      <w:r>
        <w:rPr>
          <w:sz w:val="26"/>
        </w:rPr>
        <w:t xml:space="preserve"> решения, а в случае если такое заявление подано – в течение месяца со дня вынесения определения суда об</w:t>
      </w:r>
      <w:r>
        <w:rPr>
          <w:sz w:val="26"/>
        </w:rPr>
        <w:t xml:space="preserve"> </w:t>
      </w:r>
      <w:r>
        <w:rPr>
          <w:sz w:val="26"/>
        </w:rPr>
        <w:t>отказе</w:t>
      </w:r>
      <w:r>
        <w:rPr>
          <w:sz w:val="26"/>
        </w:rPr>
        <w:t xml:space="preserve"> в удовлетворении этого заявления.</w:t>
      </w:r>
    </w:p>
    <w:p w:rsidR="00834015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</w:t>
      </w:r>
      <w:r>
        <w:rPr>
          <w:sz w:val="26"/>
        </w:rPr>
        <w:t xml:space="preserve"> решения суда в течение трех дней со дня объявления резолютивной части решения суда. </w:t>
      </w:r>
    </w:p>
    <w:p w:rsidR="00834015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</w:t>
      </w:r>
      <w:r>
        <w:rPr>
          <w:sz w:val="26"/>
        </w:rPr>
        <w:t xml:space="preserve"> резолютивной части решения суда. </w:t>
      </w:r>
    </w:p>
    <w:p w:rsidR="00834015">
      <w:pPr>
        <w:ind w:firstLine="708"/>
        <w:jc w:val="center"/>
      </w:pPr>
      <w:r>
        <w:rPr>
          <w:sz w:val="26"/>
        </w:rPr>
        <w:t>Мировой судья Васильев В.А.</w:t>
      </w:r>
    </w:p>
    <w:p w:rsidR="00834015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15"/>
    <w:rsid w:val="002F1903"/>
    <w:rsid w:val="00834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