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93D7E">
      <w:pPr>
        <w:jc w:val="right"/>
      </w:pPr>
      <w:r>
        <w:rPr>
          <w:sz w:val="26"/>
        </w:rPr>
        <w:t>Дело № 2-73-445/2021</w:t>
      </w:r>
    </w:p>
    <w:p w:rsidR="00193D7E">
      <w:pPr>
        <w:jc w:val="right"/>
      </w:pPr>
      <w:r>
        <w:rPr>
          <w:sz w:val="26"/>
        </w:rPr>
        <w:t>УИД: 91MS0073-01-2021-001035-25</w:t>
      </w:r>
    </w:p>
    <w:p w:rsidR="00FE1989">
      <w:pPr>
        <w:jc w:val="center"/>
        <w:rPr>
          <w:sz w:val="26"/>
        </w:rPr>
      </w:pPr>
    </w:p>
    <w:p w:rsidR="00193D7E">
      <w:pPr>
        <w:jc w:val="center"/>
      </w:pPr>
      <w:r>
        <w:rPr>
          <w:sz w:val="26"/>
        </w:rPr>
        <w:t>РЕШЕНИЕ</w:t>
      </w:r>
    </w:p>
    <w:p w:rsidR="00193D7E">
      <w:pPr>
        <w:jc w:val="center"/>
      </w:pPr>
      <w:r>
        <w:rPr>
          <w:sz w:val="26"/>
        </w:rPr>
        <w:t>Именем Российской Федерации</w:t>
      </w:r>
    </w:p>
    <w:p w:rsidR="00193D7E">
      <w:pPr>
        <w:jc w:val="center"/>
      </w:pPr>
      <w:r>
        <w:rPr>
          <w:sz w:val="26"/>
        </w:rPr>
        <w:t>(резолютивная часть)</w:t>
      </w:r>
    </w:p>
    <w:p w:rsidR="00FE1989">
      <w:pPr>
        <w:ind w:firstLine="708"/>
        <w:rPr>
          <w:sz w:val="26"/>
        </w:rPr>
      </w:pPr>
    </w:p>
    <w:p w:rsidR="00193D7E">
      <w:pPr>
        <w:ind w:firstLine="708"/>
      </w:pPr>
      <w:r>
        <w:rPr>
          <w:sz w:val="26"/>
        </w:rPr>
        <w:t xml:space="preserve">27 сентября 2021 года                                                                                      </w:t>
      </w:r>
      <w:r>
        <w:rPr>
          <w:sz w:val="26"/>
        </w:rPr>
        <w:t>г. Саки</w:t>
      </w:r>
    </w:p>
    <w:p w:rsidR="00FE1989">
      <w:pPr>
        <w:ind w:firstLine="708"/>
        <w:jc w:val="both"/>
        <w:rPr>
          <w:sz w:val="26"/>
        </w:rPr>
      </w:pPr>
    </w:p>
    <w:p w:rsidR="00193D7E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Государственного унитарного предприятия Республики Крым «Вода Крыма» в лице Евпаторийс</w:t>
      </w:r>
      <w:r>
        <w:rPr>
          <w:sz w:val="26"/>
        </w:rPr>
        <w:t xml:space="preserve">кого филиала Государственного унитарного предприятия Республики Крым «Вода Крыма» к </w:t>
      </w:r>
      <w:r>
        <w:rPr>
          <w:sz w:val="26"/>
        </w:rPr>
        <w:t>Билялову</w:t>
      </w:r>
      <w:r>
        <w:rPr>
          <w:sz w:val="26"/>
        </w:rPr>
        <w:t xml:space="preserve"> И.Р.</w:t>
      </w:r>
      <w:r>
        <w:rPr>
          <w:sz w:val="26"/>
        </w:rPr>
        <w:t xml:space="preserve"> о взыскании задолженности по</w:t>
      </w:r>
      <w:r>
        <w:rPr>
          <w:sz w:val="26"/>
        </w:rPr>
        <w:t xml:space="preserve"> </w:t>
      </w:r>
      <w:r>
        <w:rPr>
          <w:sz w:val="26"/>
        </w:rPr>
        <w:t>оплате</w:t>
      </w:r>
      <w:r>
        <w:rPr>
          <w:sz w:val="26"/>
        </w:rPr>
        <w:t xml:space="preserve"> коммунальных услуг, расходов по оплате государственной пошлины, </w:t>
      </w:r>
    </w:p>
    <w:p w:rsidR="00193D7E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</w:t>
      </w:r>
      <w:r>
        <w:rPr>
          <w:sz w:val="26"/>
        </w:rPr>
        <w:t>1, 98, 103, 181, 194-199 ГПК Российской Федерации, мировой судья</w:t>
      </w:r>
    </w:p>
    <w:p w:rsidR="00193D7E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193D7E">
      <w:pPr>
        <w:ind w:firstLine="708"/>
        <w:jc w:val="both"/>
      </w:pPr>
      <w:r>
        <w:rPr>
          <w:sz w:val="26"/>
        </w:rPr>
        <w:t>В удовлетворении исковых требований Государственного унитарного предприятия Республики Крым «Вода Крыма» в лице Евпаторийского филиала Государственного унитарного предприятия Респу</w:t>
      </w:r>
      <w:r>
        <w:rPr>
          <w:sz w:val="26"/>
        </w:rPr>
        <w:t xml:space="preserve">блики Крым «Вода Крыма» к </w:t>
      </w:r>
      <w:r>
        <w:rPr>
          <w:sz w:val="26"/>
        </w:rPr>
        <w:t>Билялову</w:t>
      </w:r>
      <w:r>
        <w:rPr>
          <w:sz w:val="26"/>
        </w:rPr>
        <w:t xml:space="preserve"> И.Р.</w:t>
      </w:r>
      <w:r>
        <w:rPr>
          <w:sz w:val="26"/>
        </w:rPr>
        <w:t xml:space="preserve"> о взыскании задолженности по оплате коммунальных услуг, расходов по оплате государственной пошлины, отказать в полном объеме. </w:t>
      </w:r>
    </w:p>
    <w:p w:rsidR="00193D7E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</w:t>
      </w:r>
      <w:r>
        <w:rPr>
          <w:sz w:val="26"/>
        </w:rPr>
        <w:t xml:space="preserve">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</w:t>
      </w:r>
      <w:r>
        <w:rPr>
          <w:sz w:val="26"/>
        </w:rPr>
        <w:t>судебного</w:t>
      </w:r>
      <w:r>
        <w:rPr>
          <w:sz w:val="26"/>
        </w:rPr>
        <w:t xml:space="preserve">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193D7E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</w:t>
      </w:r>
      <w:r>
        <w:rPr>
          <w:sz w:val="26"/>
        </w:rPr>
        <w:t xml:space="preserve">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FE1989">
      <w:pPr>
        <w:jc w:val="both"/>
        <w:rPr>
          <w:sz w:val="26"/>
        </w:rPr>
      </w:pPr>
    </w:p>
    <w:p w:rsidR="00193D7E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    </w:t>
      </w:r>
      <w:r>
        <w:rPr>
          <w:sz w:val="26"/>
        </w:rPr>
        <w:t xml:space="preserve"> Васильев В.А.</w:t>
      </w:r>
    </w:p>
    <w:p w:rsidR="00193D7E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7E"/>
    <w:rsid w:val="00193D7E"/>
    <w:rsid w:val="00FE19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