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90F" w:rsidRPr="00FF11B0" w:rsidP="00FF11B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>Дело № 2-73-</w:t>
      </w:r>
      <w:r w:rsidR="009B12B5">
        <w:rPr>
          <w:rFonts w:ascii="Times New Roman" w:hAnsi="Times New Roman" w:cs="Times New Roman"/>
          <w:sz w:val="28"/>
          <w:szCs w:val="28"/>
          <w:lang w:val="ru-RU"/>
        </w:rPr>
        <w:t>654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/2024</w:t>
      </w:r>
    </w:p>
    <w:p w:rsidR="00D9690F" w:rsidRPr="00FF11B0" w:rsidP="00FF11B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690F" w:rsidRPr="00FF11B0" w:rsidP="00FF11B0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b/>
          <w:sz w:val="28"/>
          <w:szCs w:val="28"/>
          <w:lang w:val="ru-RU"/>
        </w:rPr>
        <w:t>ЗАОЧНОЕ РЕШЕНИЕ -</w:t>
      </w:r>
    </w:p>
    <w:p w:rsidR="00D9690F" w:rsidRPr="00FF11B0" w:rsidP="00FF11B0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b/>
          <w:sz w:val="28"/>
          <w:szCs w:val="28"/>
          <w:lang w:val="ru-RU"/>
        </w:rPr>
        <w:t>Именем Российской Федерации</w:t>
      </w:r>
    </w:p>
    <w:p w:rsidR="00D9690F" w:rsidRPr="00FF11B0" w:rsidP="00FF11B0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b/>
          <w:sz w:val="28"/>
          <w:szCs w:val="28"/>
          <w:lang w:val="ru-RU"/>
        </w:rPr>
        <w:t>(резолютивная часть)</w:t>
      </w:r>
    </w:p>
    <w:p w:rsidR="00D9690F" w:rsidRPr="00FF11B0" w:rsidP="00FF11B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690F" w:rsidRPr="00FF11B0" w:rsidP="00FF11B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FF11B0" w:rsidR="00866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Pr="00FF11B0" w:rsidR="00866C48">
        <w:rPr>
          <w:rFonts w:ascii="Times New Roman" w:hAnsi="Times New Roman" w:cs="Times New Roman"/>
          <w:sz w:val="28"/>
          <w:szCs w:val="28"/>
          <w:lang w:val="ru-RU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F11B0" w:rsidR="00866C48">
        <w:rPr>
          <w:rFonts w:ascii="Times New Roman" w:hAnsi="Times New Roman" w:cs="Times New Roman"/>
          <w:sz w:val="28"/>
          <w:szCs w:val="28"/>
          <w:lang w:val="ru-RU"/>
        </w:rPr>
        <w:t>г. Саки</w:t>
      </w:r>
    </w:p>
    <w:p w:rsidR="00D9690F" w:rsidRPr="00FF11B0" w:rsidP="00FF11B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1B0" w:rsidP="00FF11B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>Исполняющий обязанности мирового судьи судебного участка № 73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Сакского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(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Сакский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 и городской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округ Саки) Республики Крым - мировой судья судебного участка № 74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Сакского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(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Сакский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 и городской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округ Саки) Республики Крым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Смолий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А.М., при </w:t>
      </w:r>
      <w:r w:rsidR="009B12B5">
        <w:rPr>
          <w:rFonts w:ascii="Times New Roman" w:hAnsi="Times New Roman" w:cs="Times New Roman"/>
          <w:sz w:val="28"/>
          <w:szCs w:val="28"/>
          <w:lang w:val="ru-RU"/>
        </w:rPr>
        <w:t xml:space="preserve">секретаре судебного заседания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12B5">
        <w:rPr>
          <w:rFonts w:ascii="Times New Roman" w:hAnsi="Times New Roman" w:cs="Times New Roman"/>
          <w:sz w:val="28"/>
          <w:szCs w:val="28"/>
          <w:lang w:val="ru-RU"/>
        </w:rPr>
        <w:t>Исмаиловой</w:t>
      </w:r>
      <w:r w:rsidR="009B12B5">
        <w:rPr>
          <w:rFonts w:ascii="Times New Roman" w:hAnsi="Times New Roman" w:cs="Times New Roman"/>
          <w:sz w:val="28"/>
          <w:szCs w:val="28"/>
          <w:lang w:val="ru-RU"/>
        </w:rPr>
        <w:t xml:space="preserve"> Э.Р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D13EA" w:rsidP="001D13E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00EE">
        <w:rPr>
          <w:rFonts w:ascii="Times New Roman" w:hAnsi="Times New Roman" w:cs="Times New Roman"/>
          <w:sz w:val="28"/>
          <w:szCs w:val="28"/>
          <w:lang w:val="ru-RU"/>
        </w:rPr>
        <w:t xml:space="preserve">Коршака </w:t>
      </w:r>
      <w:r w:rsidR="00547945">
        <w:rPr>
          <w:rFonts w:ascii="Times New Roman" w:hAnsi="Times New Roman" w:cs="Times New Roman"/>
          <w:sz w:val="28"/>
          <w:szCs w:val="28"/>
          <w:lang w:val="ru-RU"/>
        </w:rPr>
        <w:t>Н.А.</w:t>
      </w:r>
      <w:r w:rsidR="006D00EE">
        <w:rPr>
          <w:rFonts w:ascii="Times New Roman" w:hAnsi="Times New Roman" w:cs="Times New Roman"/>
          <w:sz w:val="28"/>
          <w:szCs w:val="28"/>
          <w:lang w:val="ru-RU"/>
        </w:rPr>
        <w:t xml:space="preserve"> к индивидуальному предпринимателю </w:t>
      </w:r>
      <w:r w:rsidR="006D00EE">
        <w:rPr>
          <w:rFonts w:ascii="Times New Roman" w:hAnsi="Times New Roman" w:cs="Times New Roman"/>
          <w:sz w:val="28"/>
          <w:szCs w:val="28"/>
          <w:lang w:val="ru-RU"/>
        </w:rPr>
        <w:t>Шарифулину</w:t>
      </w:r>
      <w:r w:rsidR="006D00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7945">
        <w:rPr>
          <w:rFonts w:ascii="Times New Roman" w:hAnsi="Times New Roman" w:cs="Times New Roman"/>
          <w:sz w:val="28"/>
          <w:szCs w:val="28"/>
          <w:lang w:val="ru-RU"/>
        </w:rPr>
        <w:t>Т.Р.</w:t>
      </w:r>
      <w:r w:rsidR="002B025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о взыскании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00EE">
        <w:rPr>
          <w:rFonts w:ascii="Times New Roman" w:hAnsi="Times New Roman" w:cs="Times New Roman"/>
          <w:sz w:val="28"/>
          <w:szCs w:val="28"/>
          <w:lang w:val="ru-RU"/>
        </w:rPr>
        <w:t>процентов за пользование чужими денежными средствами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13EA" w:rsidP="001D13E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 ст.</w:t>
      </w:r>
      <w:r w:rsidRPr="00FF11B0" w:rsidR="00866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00EE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95</w:t>
      </w:r>
      <w:r w:rsidRPr="00FF11B0" w:rsidR="00866C48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Гражданского кодекса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 w:rsidR="00866C48"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статьями 19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11B0" w:rsidR="00866C48">
        <w:rPr>
          <w:rFonts w:ascii="Times New Roman" w:hAnsi="Times New Roman" w:cs="Times New Roman"/>
          <w:sz w:val="28"/>
          <w:szCs w:val="28"/>
          <w:lang w:val="ru-RU"/>
        </w:rPr>
        <w:t>-199, 233-237 Гражданского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 w:rsidR="00866C48">
        <w:rPr>
          <w:rFonts w:ascii="Times New Roman" w:hAnsi="Times New Roman" w:cs="Times New Roman"/>
          <w:sz w:val="28"/>
          <w:szCs w:val="28"/>
          <w:lang w:val="ru-RU"/>
        </w:rPr>
        <w:t>процессуального кодекса Российской Федерации, мировой судья</w:t>
      </w:r>
    </w:p>
    <w:p w:rsidR="001D13EA" w:rsidP="001D13EA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9690F" w:rsidRPr="00FF11B0" w:rsidP="001D13EA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1D13EA" w:rsidP="001D13E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исковые требования </w:t>
      </w:r>
      <w:r w:rsidR="00E27211">
        <w:rPr>
          <w:rFonts w:ascii="Times New Roman" w:hAnsi="Times New Roman" w:cs="Times New Roman"/>
          <w:sz w:val="28"/>
          <w:szCs w:val="28"/>
          <w:lang w:val="ru-RU"/>
        </w:rPr>
        <w:t xml:space="preserve">Коршака </w:t>
      </w:r>
      <w:r w:rsidR="00547945">
        <w:rPr>
          <w:rFonts w:ascii="Times New Roman" w:hAnsi="Times New Roman" w:cs="Times New Roman"/>
          <w:sz w:val="28"/>
          <w:szCs w:val="28"/>
          <w:lang w:val="ru-RU"/>
        </w:rPr>
        <w:t>Н.А.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удовлетворить полностью.</w:t>
      </w:r>
    </w:p>
    <w:p w:rsidR="00FE08DC" w:rsidP="00FE08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Взыскать с </w:t>
      </w:r>
      <w:r w:rsidR="00E27211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индивидуального предпринимателя </w:t>
      </w:r>
      <w:r w:rsidR="00E27211">
        <w:rPr>
          <w:rFonts w:ascii="Times New Roman" w:hAnsi="Times New Roman" w:cs="Times New Roman"/>
          <w:sz w:val="28"/>
          <w:szCs w:val="28"/>
          <w:lang w:val="ru-RU"/>
        </w:rPr>
        <w:t>Шарифулина</w:t>
      </w:r>
      <w:r w:rsidR="00E272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7945">
        <w:rPr>
          <w:rFonts w:ascii="Times New Roman" w:hAnsi="Times New Roman" w:cs="Times New Roman"/>
          <w:sz w:val="28"/>
          <w:szCs w:val="28"/>
          <w:lang w:val="ru-RU"/>
        </w:rPr>
        <w:t>Т.Р.</w:t>
      </w:r>
      <w:r w:rsidR="00E27211">
        <w:rPr>
          <w:rFonts w:ascii="Times New Roman" w:hAnsi="Times New Roman" w:cs="Times New Roman"/>
          <w:sz w:val="28"/>
          <w:szCs w:val="28"/>
          <w:lang w:val="ru-RU"/>
        </w:rPr>
        <w:t xml:space="preserve"> в пользу Коршака </w:t>
      </w:r>
      <w:r w:rsidR="00B14D99">
        <w:rPr>
          <w:rFonts w:ascii="Times New Roman" w:hAnsi="Times New Roman" w:cs="Times New Roman"/>
          <w:sz w:val="28"/>
          <w:szCs w:val="28"/>
          <w:lang w:val="ru-RU"/>
        </w:rPr>
        <w:t>Н.А.</w:t>
      </w:r>
      <w:r w:rsidR="00E272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6816">
        <w:rPr>
          <w:rFonts w:ascii="Times New Roman" w:hAnsi="Times New Roman" w:cs="Times New Roman"/>
          <w:sz w:val="28"/>
          <w:szCs w:val="28"/>
          <w:lang w:val="ru-RU"/>
        </w:rPr>
        <w:t xml:space="preserve">проценты за пользование чужими денежными средствами (основная сумма задолженности 600 000,00 руб.) </w:t>
      </w:r>
      <w:r w:rsidR="006C1D8B">
        <w:rPr>
          <w:rFonts w:ascii="Times New Roman" w:hAnsi="Times New Roman" w:cs="Times New Roman"/>
          <w:sz w:val="28"/>
          <w:szCs w:val="28"/>
          <w:lang w:val="ru-RU"/>
        </w:rPr>
        <w:t xml:space="preserve">за период с 20.06.2023 по 06.09.2023 в размере </w:t>
      </w:r>
      <w:r w:rsidR="007C35CA">
        <w:rPr>
          <w:rFonts w:ascii="Times New Roman" w:hAnsi="Times New Roman" w:cs="Times New Roman"/>
          <w:sz w:val="28"/>
          <w:szCs w:val="28"/>
          <w:lang w:val="ru-RU"/>
        </w:rPr>
        <w:t>11 802 (одиннадцать тысяч восемьсот два)</w:t>
      </w:r>
      <w:r w:rsidR="006C1D8B">
        <w:rPr>
          <w:rFonts w:ascii="Times New Roman" w:hAnsi="Times New Roman" w:cs="Times New Roman"/>
          <w:sz w:val="28"/>
          <w:szCs w:val="28"/>
          <w:lang w:val="ru-RU"/>
        </w:rPr>
        <w:t xml:space="preserve"> рубл</w:t>
      </w:r>
      <w:r w:rsidR="007C35CA">
        <w:rPr>
          <w:rFonts w:ascii="Times New Roman" w:hAnsi="Times New Roman" w:cs="Times New Roman"/>
          <w:sz w:val="28"/>
          <w:szCs w:val="28"/>
          <w:lang w:val="ru-RU"/>
        </w:rPr>
        <w:t>я 74 копейки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322E" w:rsidP="00FE08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  <w:lang w:val="ru-RU"/>
        </w:rPr>
        <w:t>Шарифулина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4D99">
        <w:rPr>
          <w:rFonts w:ascii="Times New Roman" w:hAnsi="Times New Roman" w:cs="Times New Roman"/>
          <w:sz w:val="28"/>
          <w:szCs w:val="28"/>
          <w:lang w:val="ru-RU"/>
        </w:rPr>
        <w:t>Т.Р.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(ОГРНИП 318910200005250) в доход местного бюджета государственную пошлину в размере 472,11 рублей.</w:t>
      </w:r>
    </w:p>
    <w:p w:rsidR="00FE08DC" w:rsidP="00FE08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199 Гражданского процессуального кодекса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мировой судья может не составлять мотивированное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решение суда по рассмотренному им делу.</w:t>
      </w:r>
    </w:p>
    <w:p w:rsidR="00124ED4" w:rsidP="00124ED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>Мировой судья обязан составить мотивированное решение суда по</w:t>
      </w:r>
      <w:r w:rsidR="00FE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рассмотренному им делу в случае поступления от лиц, участвующих в деле,</w:t>
      </w:r>
      <w:r w:rsidR="00FE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их представителей заявления о составлении мотивированного решения суда,</w:t>
      </w:r>
      <w:r w:rsidR="00FE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которое может быть подано: 1) в течение трех дней со дня объявления</w:t>
      </w:r>
      <w:r w:rsidR="00FE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резолютивной части решения суда, если лица, участвующие в деле, их</w:t>
      </w:r>
      <w:r w:rsidR="00FE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представители присутствовали в судебном заседании;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2) в течение</w:t>
      </w:r>
      <w:r w:rsidR="00FE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пятнадцати дней со дня объявления резолютивной части решения суда, если</w:t>
      </w:r>
      <w:r w:rsidR="00FE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лица, участвующие в деле, их представители не присутствовали в судебном</w:t>
      </w:r>
      <w:r w:rsidR="00FE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08DC">
        <w:rPr>
          <w:rFonts w:ascii="Times New Roman" w:hAnsi="Times New Roman" w:cs="Times New Roman"/>
          <w:sz w:val="28"/>
          <w:szCs w:val="28"/>
          <w:lang w:val="ru-RU"/>
        </w:rPr>
        <w:t>заседании.</w:t>
      </w:r>
    </w:p>
    <w:p w:rsidR="00124ED4" w:rsidP="00124ED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ED4">
        <w:rPr>
          <w:rFonts w:ascii="Times New Roman" w:hAnsi="Times New Roman" w:cs="Times New Roman"/>
          <w:sz w:val="28"/>
          <w:szCs w:val="28"/>
          <w:lang w:val="ru-RU"/>
        </w:rPr>
        <w:t>Мировой судья составляет мотивированное решение суда в течение пяти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дней со дня поступления от лиц, участвующих в деле, их представителей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заявления о составлении мотивированного решения суда.</w:t>
      </w:r>
    </w:p>
    <w:p w:rsidR="00124ED4" w:rsidP="00124ED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ED4">
        <w:rPr>
          <w:rFonts w:ascii="Times New Roman" w:hAnsi="Times New Roman" w:cs="Times New Roman"/>
          <w:sz w:val="28"/>
          <w:szCs w:val="28"/>
          <w:lang w:val="ru-RU"/>
        </w:rPr>
        <w:t>Ответчик вправе подать в суд, принявший заочное решение, заявление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об отмене этого решения суда в течение семи дней со дня вручения 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копии этого решения.</w:t>
      </w:r>
    </w:p>
    <w:p w:rsidR="00124ED4" w:rsidP="00124ED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ED4">
        <w:rPr>
          <w:rFonts w:ascii="Times New Roman" w:hAnsi="Times New Roman" w:cs="Times New Roman"/>
          <w:sz w:val="28"/>
          <w:szCs w:val="28"/>
          <w:lang w:val="ru-RU"/>
        </w:rPr>
        <w:t xml:space="preserve">Ответчиком заочное решение суда может быть обжаловано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апелляционном порядке в течение одного месяца со дня вынесения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определения суда об отказе в удовлетворении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об отмене этого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ешения суда.</w:t>
      </w:r>
    </w:p>
    <w:p w:rsidR="00124ED4" w:rsidRPr="00124ED4" w:rsidP="00124ED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ED4">
        <w:rPr>
          <w:rFonts w:ascii="Times New Roman" w:hAnsi="Times New Roman" w:cs="Times New Roman"/>
          <w:sz w:val="28"/>
          <w:szCs w:val="28"/>
          <w:lang w:val="ru-RU"/>
        </w:rPr>
        <w:t>Иными лицами, участвующими в деле, а также лицами, которые не были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привлечены к участию в деле и вопрос о правах и об обязанностях которых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был разрешен судом, заочное решение суда может быть обжаловано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апелляционном порядке в течение одного месяца по истечении срока подачи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ответчиком заявления об отмене этого решения суда, а в случае, если такое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заявление подано, - в течение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 xml:space="preserve"> одного месяца со дня вынесения определения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суда об отказе в удовлетворении этого заявления.</w:t>
      </w:r>
    </w:p>
    <w:p w:rsidR="00124ED4" w:rsidRPr="00FE08DC" w:rsidP="00124ED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ED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А.М.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Смолий</w:t>
      </w:r>
    </w:p>
    <w:sectPr w:rsidSect="00866C48">
      <w:pgSz w:w="12240" w:h="15840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0F"/>
    <w:rsid w:val="00124ED4"/>
    <w:rsid w:val="001D13EA"/>
    <w:rsid w:val="002B0253"/>
    <w:rsid w:val="00372024"/>
    <w:rsid w:val="00547945"/>
    <w:rsid w:val="0064322E"/>
    <w:rsid w:val="006C1D8B"/>
    <w:rsid w:val="006D00EE"/>
    <w:rsid w:val="007C35CA"/>
    <w:rsid w:val="00866C48"/>
    <w:rsid w:val="009B12B5"/>
    <w:rsid w:val="00A06816"/>
    <w:rsid w:val="00B14D99"/>
    <w:rsid w:val="00D9690F"/>
    <w:rsid w:val="00E27211"/>
    <w:rsid w:val="00FE06A0"/>
    <w:rsid w:val="00FE08DC"/>
    <w:rsid w:val="00FF11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