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261B">
      <w:pPr>
        <w:jc w:val="right"/>
      </w:pPr>
      <w:r>
        <w:rPr>
          <w:sz w:val="26"/>
        </w:rPr>
        <w:t>Дело № 2-73-659/2024</w:t>
      </w:r>
    </w:p>
    <w:p w:rsidR="001B261B">
      <w:pPr>
        <w:jc w:val="center"/>
      </w:pPr>
      <w:r>
        <w:rPr>
          <w:sz w:val="26"/>
        </w:rPr>
        <w:t>РЕШЕНИЕ</w:t>
      </w:r>
    </w:p>
    <w:p w:rsidR="001B261B">
      <w:pPr>
        <w:jc w:val="center"/>
      </w:pPr>
      <w:r>
        <w:rPr>
          <w:sz w:val="26"/>
        </w:rPr>
        <w:t>Именем Российской Федерации</w:t>
      </w:r>
    </w:p>
    <w:p w:rsidR="001B261B">
      <w:pPr>
        <w:jc w:val="center"/>
      </w:pPr>
      <w:r>
        <w:rPr>
          <w:sz w:val="26"/>
        </w:rPr>
        <w:t>(резолютивная часть)</w:t>
      </w:r>
    </w:p>
    <w:p w:rsidR="001B261B">
      <w:pPr>
        <w:ind w:firstLine="708"/>
      </w:pPr>
      <w:r>
        <w:rPr>
          <w:sz w:val="26"/>
        </w:rPr>
        <w:t>30 июля 2024 года г. Саки</w:t>
      </w:r>
    </w:p>
    <w:p w:rsidR="001B261B">
      <w:pPr>
        <w:ind w:firstLine="708"/>
        <w:jc w:val="both"/>
      </w:pPr>
      <w:r>
        <w:rPr>
          <w:color w:val="0000FF"/>
          <w:sz w:val="26"/>
          <w:u w:val="single"/>
        </w:rPr>
        <w:t xml:space="preserve">Мировой судья судебного участка № 73 </w:t>
      </w:r>
      <w:r>
        <w:rPr>
          <w:color w:val="0000FF"/>
          <w:sz w:val="26"/>
          <w:u w:val="single"/>
        </w:rPr>
        <w:t>Сакского</w:t>
      </w:r>
      <w:r>
        <w:rPr>
          <w:color w:val="0000FF"/>
          <w:sz w:val="26"/>
          <w:u w:val="single"/>
        </w:rPr>
        <w:t xml:space="preserve"> судебного района (</w:t>
      </w:r>
      <w:r>
        <w:rPr>
          <w:color w:val="0000FF"/>
          <w:sz w:val="26"/>
          <w:u w:val="single"/>
        </w:rPr>
        <w:t>Сакский</w:t>
      </w:r>
      <w:r>
        <w:rPr>
          <w:color w:val="0000FF"/>
          <w:sz w:val="26"/>
          <w:u w:val="single"/>
        </w:rPr>
        <w:t xml:space="preserve"> муниципальный район и городской округ Саки) Республики Крым Васильев В.А</w:t>
      </w:r>
      <w:r>
        <w:rPr>
          <w:color w:val="0000FF"/>
          <w:sz w:val="26"/>
          <w:u w:val="single"/>
        </w:rPr>
        <w:t xml:space="preserve">, при секретаре </w:t>
      </w:r>
      <w:r>
        <w:rPr>
          <w:color w:val="0000FF"/>
          <w:sz w:val="26"/>
          <w:u w:val="single"/>
        </w:rPr>
        <w:t>Ревич</w:t>
      </w:r>
      <w:r>
        <w:rPr>
          <w:color w:val="0000FF"/>
          <w:sz w:val="26"/>
          <w:u w:val="single"/>
        </w:rPr>
        <w:t xml:space="preserve"> В.В.,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color w:val="0000FF"/>
          <w:sz w:val="26"/>
          <w:u w:val="single"/>
        </w:rPr>
        <w:t>коллекторской</w:t>
      </w:r>
      <w:r>
        <w:rPr>
          <w:color w:val="0000FF"/>
          <w:sz w:val="26"/>
          <w:u w:val="single"/>
        </w:rPr>
        <w:t xml:space="preserve"> организации «</w:t>
      </w:r>
      <w:r>
        <w:rPr>
          <w:color w:val="0000FF"/>
          <w:sz w:val="26"/>
          <w:u w:val="single"/>
        </w:rPr>
        <w:t>АйДи</w:t>
      </w:r>
      <w:r>
        <w:rPr>
          <w:color w:val="0000FF"/>
          <w:sz w:val="26"/>
          <w:u w:val="single"/>
        </w:rPr>
        <w:t xml:space="preserve"> </w:t>
      </w:r>
      <w:r>
        <w:rPr>
          <w:color w:val="0000FF"/>
          <w:sz w:val="26"/>
          <w:u w:val="single"/>
        </w:rPr>
        <w:t>Коллект</w:t>
      </w:r>
      <w:r>
        <w:rPr>
          <w:color w:val="0000FF"/>
          <w:sz w:val="26"/>
          <w:u w:val="single"/>
        </w:rPr>
        <w:t>» к Ивановой О.Н.</w:t>
      </w:r>
      <w:r>
        <w:rPr>
          <w:color w:val="0000FF"/>
          <w:sz w:val="26"/>
          <w:u w:val="single"/>
        </w:rPr>
        <w:t xml:space="preserve"> о взыскании задолженности по догов</w:t>
      </w:r>
      <w:r>
        <w:rPr>
          <w:color w:val="0000FF"/>
          <w:sz w:val="26"/>
          <w:u w:val="single"/>
        </w:rPr>
        <w:t>ору займа, процентов за пользование займом, пени, расходов по</w:t>
      </w:r>
      <w:r>
        <w:rPr>
          <w:color w:val="0000FF"/>
          <w:sz w:val="26"/>
          <w:u w:val="single"/>
        </w:rPr>
        <w:t xml:space="preserve"> оплате государственной пошлины, </w:t>
      </w:r>
    </w:p>
    <w:p w:rsidR="001B261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1B261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B261B">
      <w:pPr>
        <w:ind w:firstLine="708"/>
        <w:jc w:val="both"/>
      </w:pPr>
      <w:r>
        <w:rPr>
          <w:sz w:val="26"/>
        </w:rPr>
        <w:t>В удовлетворении исковых тр</w:t>
      </w:r>
      <w:r>
        <w:rPr>
          <w:sz w:val="26"/>
        </w:rPr>
        <w:t xml:space="preserve">ебований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АйДи</w:t>
      </w:r>
      <w:r>
        <w:rPr>
          <w:sz w:val="26"/>
        </w:rPr>
        <w:t xml:space="preserve"> </w:t>
      </w:r>
      <w:r>
        <w:rPr>
          <w:sz w:val="26"/>
        </w:rPr>
        <w:t>Коллект</w:t>
      </w:r>
      <w:r>
        <w:rPr>
          <w:sz w:val="26"/>
        </w:rPr>
        <w:t>» к Ивановой О.Н.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</w:t>
      </w:r>
      <w:r>
        <w:rPr>
          <w:sz w:val="26"/>
        </w:rPr>
        <w:t>пошлины, отказать в полном объеме, в связи с пропуском срока исковой давности.</w:t>
      </w:r>
    </w:p>
    <w:p w:rsidR="001B261B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 в течение месяца со дня вынесения решения в окончательной форме.</w:t>
      </w:r>
    </w:p>
    <w:p w:rsidR="001B261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</w:t>
      </w:r>
      <w:r>
        <w:rPr>
          <w:sz w:val="26"/>
        </w:rPr>
        <w:t xml:space="preserve"> со дня объявления резолютивной части решения суда. </w:t>
      </w:r>
    </w:p>
    <w:p w:rsidR="001B261B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1B261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B"/>
    <w:rsid w:val="001B261B"/>
    <w:rsid w:val="00B5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