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1756">
      <w:pPr>
        <w:jc w:val="right"/>
      </w:pPr>
      <w:r>
        <w:rPr>
          <w:sz w:val="26"/>
        </w:rPr>
        <w:t>Дело № 2-73-806/2024</w:t>
      </w:r>
    </w:p>
    <w:p w:rsidR="00241756">
      <w:pPr>
        <w:jc w:val="center"/>
      </w:pPr>
      <w:r>
        <w:rPr>
          <w:sz w:val="26"/>
        </w:rPr>
        <w:t>РЕШЕНИЕ</w:t>
      </w:r>
    </w:p>
    <w:p w:rsidR="00241756">
      <w:pPr>
        <w:jc w:val="center"/>
      </w:pPr>
      <w:r>
        <w:rPr>
          <w:sz w:val="26"/>
        </w:rPr>
        <w:t>Именем Российской Федерации</w:t>
      </w:r>
    </w:p>
    <w:p w:rsidR="00241756">
      <w:pPr>
        <w:jc w:val="center"/>
      </w:pPr>
      <w:r>
        <w:rPr>
          <w:sz w:val="26"/>
        </w:rPr>
        <w:t>(резолютивная часть)</w:t>
      </w:r>
    </w:p>
    <w:p w:rsidR="00241756">
      <w:pPr>
        <w:ind w:firstLine="708"/>
      </w:pPr>
      <w:r>
        <w:rPr>
          <w:sz w:val="26"/>
        </w:rPr>
        <w:t>23 сентября 2024 года г. Саки</w:t>
      </w:r>
    </w:p>
    <w:p w:rsidR="0024175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рассмотрев в открытом судебном заседании гражданское дело по иску Спиридонова </w:t>
      </w:r>
      <w:r w:rsidR="008035DD">
        <w:rPr>
          <w:sz w:val="26"/>
        </w:rPr>
        <w:t>В.А.</w:t>
      </w:r>
      <w:r>
        <w:rPr>
          <w:sz w:val="26"/>
        </w:rPr>
        <w:t xml:space="preserve"> к Бурцеву </w:t>
      </w:r>
      <w:r w:rsidR="008035DD">
        <w:rPr>
          <w:sz w:val="26"/>
        </w:rPr>
        <w:t>Ю.А.</w:t>
      </w:r>
      <w:r>
        <w:rPr>
          <w:sz w:val="26"/>
        </w:rPr>
        <w:t>, АО «Страховое общество газовой промышленности» о взыскании страхового возмещения, неустойки, штр</w:t>
      </w:r>
      <w:r>
        <w:rPr>
          <w:sz w:val="26"/>
        </w:rPr>
        <w:t>афа, расходов за производство экспертизы, расходов по оплате услуг</w:t>
      </w:r>
      <w:r>
        <w:rPr>
          <w:sz w:val="26"/>
        </w:rPr>
        <w:t xml:space="preserve"> представителя, нотариальных расходов, разницы между стоимостью восстановительного ремонта транспортного средства без учета износа и с учетом износа, расходов по оплате государственной пошли</w:t>
      </w:r>
      <w:r>
        <w:rPr>
          <w:sz w:val="26"/>
        </w:rPr>
        <w:t xml:space="preserve">ны, </w:t>
      </w:r>
    </w:p>
    <w:p w:rsidR="0024175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24175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241756">
      <w:pPr>
        <w:ind w:firstLine="708"/>
        <w:jc w:val="both"/>
      </w:pPr>
      <w:r>
        <w:rPr>
          <w:sz w:val="26"/>
        </w:rPr>
        <w:t xml:space="preserve">Исковые требования Спиридонова </w:t>
      </w:r>
      <w:r w:rsidR="008035DD">
        <w:rPr>
          <w:sz w:val="26"/>
        </w:rPr>
        <w:t>В.А.</w:t>
      </w:r>
      <w:r>
        <w:rPr>
          <w:sz w:val="26"/>
        </w:rPr>
        <w:t xml:space="preserve"> к Бурцеву </w:t>
      </w:r>
      <w:r w:rsidR="008035DD">
        <w:rPr>
          <w:sz w:val="26"/>
        </w:rPr>
        <w:t>Ю.А.</w:t>
      </w:r>
      <w:r>
        <w:rPr>
          <w:sz w:val="26"/>
        </w:rPr>
        <w:t>, АО «Страховое общество газовой п</w:t>
      </w:r>
      <w:r>
        <w:rPr>
          <w:sz w:val="26"/>
        </w:rPr>
        <w:t>ромышленности» о взыскании страхового возмещения, неустойки, штрафа, расходов за производство экспертизы, расходов по оплате услуг представителя, нотариальных расходов, разницы между стоимостью восстановительного ремонта транспортного средства без учета из</w:t>
      </w:r>
      <w:r>
        <w:rPr>
          <w:sz w:val="26"/>
        </w:rPr>
        <w:t>носа и с учетом износа, расходов по оплате государственной пошлины, удовлетворить частично.</w:t>
      </w:r>
    </w:p>
    <w:p w:rsidR="00241756">
      <w:pPr>
        <w:ind w:firstLine="567"/>
        <w:jc w:val="both"/>
      </w:pPr>
      <w:r>
        <w:rPr>
          <w:sz w:val="26"/>
        </w:rPr>
        <w:t xml:space="preserve">Взыскать с Бурцева </w:t>
      </w:r>
      <w:r w:rsidR="008035DD">
        <w:rPr>
          <w:sz w:val="26"/>
        </w:rPr>
        <w:t>Ю.А.</w:t>
      </w:r>
      <w:r>
        <w:rPr>
          <w:sz w:val="26"/>
        </w:rPr>
        <w:t xml:space="preserve"> </w:t>
      </w:r>
      <w:r w:rsidR="008035DD">
        <w:rPr>
          <w:sz w:val="26"/>
        </w:rPr>
        <w:t>в</w:t>
      </w:r>
      <w:r>
        <w:rPr>
          <w:sz w:val="26"/>
        </w:rPr>
        <w:t xml:space="preserve"> пользу Спиридонова </w:t>
      </w:r>
      <w:r w:rsidR="008035DD">
        <w:rPr>
          <w:sz w:val="26"/>
        </w:rPr>
        <w:t>В.А.</w:t>
      </w:r>
      <w:r>
        <w:rPr>
          <w:sz w:val="26"/>
        </w:rPr>
        <w:t xml:space="preserve"> разни</w:t>
      </w:r>
      <w:r>
        <w:rPr>
          <w:sz w:val="26"/>
        </w:rPr>
        <w:t xml:space="preserve">цу между стоимостью восстановительного ремонта транспортного средства без учета износа и с учетом износа в размере 26750 рублей 00 копеек, расходы по оплате государственной пошлины 1002 рубля 50 копеек. </w:t>
      </w:r>
    </w:p>
    <w:p w:rsidR="00241756">
      <w:pPr>
        <w:ind w:firstLine="567"/>
        <w:jc w:val="both"/>
      </w:pPr>
      <w:r>
        <w:rPr>
          <w:sz w:val="26"/>
        </w:rPr>
        <w:t>Взыскать с АО «Страховое общество газовой промышленн</w:t>
      </w:r>
      <w:r>
        <w:rPr>
          <w:sz w:val="26"/>
        </w:rPr>
        <w:t xml:space="preserve">ости» в пользу Спиридонова </w:t>
      </w:r>
      <w:r w:rsidR="008035DD">
        <w:rPr>
          <w:sz w:val="26"/>
        </w:rPr>
        <w:t>В.А.</w:t>
      </w:r>
      <w:r>
        <w:rPr>
          <w:sz w:val="26"/>
        </w:rPr>
        <w:t xml:space="preserve"> невыплаченную сумму страхового возмещения 11 000 (одиннадцать тысяч) рублей, неустойку 30 030 (тридцать тысяч тридцать) рублей, штраф за неисполнение в добровольном порядке требований потерпевшего 5500 (пят</w:t>
      </w:r>
      <w:r>
        <w:rPr>
          <w:sz w:val="26"/>
        </w:rPr>
        <w:t>ь тысяч пятьсот) рублей 00 копеек, расходы по оплате услуг нотариуса в сумме 2800 (две тысячи восемьсот) рублей, а также судебные расходы - расходы</w:t>
      </w:r>
      <w:r>
        <w:rPr>
          <w:sz w:val="26"/>
        </w:rPr>
        <w:t xml:space="preserve">, связанные с проведением независимой оценки транспортного средства 10 000 (десять тысяч) рублей, расходы на </w:t>
      </w:r>
      <w:r>
        <w:rPr>
          <w:sz w:val="26"/>
        </w:rPr>
        <w:t>оплату услуг представителя в размере 8 000 (восемь тысяч) рублей, а всего взыскать 67 330 (шестьдесят семь тысяч триста тридцать) рублей 00 копеек.</w:t>
      </w:r>
    </w:p>
    <w:p w:rsidR="00241756" w:rsidP="008035DD">
      <w:pPr>
        <w:ind w:firstLine="567"/>
        <w:jc w:val="both"/>
      </w:pPr>
      <w:r>
        <w:rPr>
          <w:sz w:val="26"/>
        </w:rPr>
        <w:t xml:space="preserve">Взыскать с АО «Страховое общество газовой промышленности» в пользу Спиридонова </w:t>
      </w:r>
      <w:r w:rsidR="008035DD">
        <w:rPr>
          <w:sz w:val="26"/>
        </w:rPr>
        <w:t>В.А.</w:t>
      </w:r>
      <w:r>
        <w:rPr>
          <w:sz w:val="26"/>
        </w:rPr>
        <w:t xml:space="preserve"> неусто</w:t>
      </w:r>
      <w:r>
        <w:rPr>
          <w:sz w:val="26"/>
        </w:rPr>
        <w:t>йку за период с 23 июня 2023 года по дату фактического исполнения ответчиком обязательства по выплате страхового возмещения в полном объеме, исходя из ставки 1% за каждый день просрочки, начисляемую на сумму 11 000 (одиннадцать тысяч) руб., но не более 400</w:t>
      </w:r>
      <w:r>
        <w:rPr>
          <w:sz w:val="26"/>
        </w:rPr>
        <w:t xml:space="preserve"> 000 рублей. </w:t>
      </w:r>
    </w:p>
    <w:p w:rsidR="00241756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241756">
      <w:pPr>
        <w:ind w:firstLine="567"/>
        <w:jc w:val="both"/>
      </w:pPr>
      <w:r>
        <w:rPr>
          <w:sz w:val="26"/>
        </w:rPr>
        <w:t>Взыскать с АО «Страховое общество газовой промышленности» в бюджет Республики Крым государственную пошлину 1430 (одна тысяча четыреста тридцать) рублей 90 копеек.</w:t>
      </w:r>
    </w:p>
    <w:p w:rsidR="00241756">
      <w:pPr>
        <w:ind w:firstLine="708"/>
        <w:jc w:val="both"/>
      </w:pPr>
      <w:r>
        <w:rPr>
          <w:sz w:val="26"/>
        </w:rPr>
        <w:t xml:space="preserve">Решение может </w:t>
      </w:r>
      <w:r>
        <w:rPr>
          <w:sz w:val="26"/>
        </w:rPr>
        <w:t xml:space="preserve">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</w:t>
      </w:r>
      <w:r>
        <w:rPr>
          <w:sz w:val="26"/>
        </w:rPr>
        <w:t>ной форме.</w:t>
      </w:r>
    </w:p>
    <w:p w:rsidR="00241756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41756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24175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56"/>
    <w:rsid w:val="00241756"/>
    <w:rsid w:val="00627BB8"/>
    <w:rsid w:val="00803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