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0C520C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Дело № 2-73-</w:t>
      </w:r>
      <w:r w:rsidRPr="000C520C" w:rsidR="00113804">
        <w:rPr>
          <w:rFonts w:ascii="Times New Roman" w:hAnsi="Times New Roman"/>
          <w:sz w:val="26"/>
          <w:szCs w:val="26"/>
        </w:rPr>
        <w:t>1</w:t>
      </w:r>
      <w:r w:rsidRPr="000C520C" w:rsidR="000C520C">
        <w:rPr>
          <w:rFonts w:ascii="Times New Roman" w:hAnsi="Times New Roman"/>
          <w:sz w:val="26"/>
          <w:szCs w:val="26"/>
        </w:rPr>
        <w:t>42</w:t>
      </w:r>
      <w:r w:rsidR="0095761B">
        <w:rPr>
          <w:rFonts w:ascii="Times New Roman" w:hAnsi="Times New Roman"/>
          <w:sz w:val="26"/>
          <w:szCs w:val="26"/>
        </w:rPr>
        <w:t>0</w:t>
      </w:r>
      <w:r w:rsidRPr="000C520C">
        <w:rPr>
          <w:rFonts w:ascii="Times New Roman" w:hAnsi="Times New Roman"/>
          <w:sz w:val="26"/>
          <w:szCs w:val="26"/>
        </w:rPr>
        <w:t>/202</w:t>
      </w:r>
      <w:r w:rsidRPr="000C520C" w:rsidR="007B630E">
        <w:rPr>
          <w:rFonts w:ascii="Times New Roman" w:hAnsi="Times New Roman"/>
          <w:sz w:val="26"/>
          <w:szCs w:val="26"/>
        </w:rPr>
        <w:t>5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 </w:t>
      </w:r>
      <w:r w:rsidRPr="000C520C" w:rsidR="00520D14">
        <w:rPr>
          <w:rFonts w:ascii="Times New Roman" w:hAnsi="Times New Roman"/>
          <w:sz w:val="26"/>
          <w:szCs w:val="26"/>
        </w:rPr>
        <w:t xml:space="preserve">ЗАОЧНОЕ </w:t>
      </w:r>
      <w:r w:rsidRPr="000C520C">
        <w:rPr>
          <w:rFonts w:ascii="Times New Roman" w:hAnsi="Times New Roman"/>
          <w:sz w:val="26"/>
          <w:szCs w:val="26"/>
        </w:rPr>
        <w:t>РЕШЕНИЕ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0C520C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19</w:t>
      </w:r>
      <w:r w:rsidRPr="000C520C" w:rsidR="001618C2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 xml:space="preserve">декабря </w:t>
      </w:r>
      <w:r w:rsidRPr="000C520C">
        <w:rPr>
          <w:rFonts w:ascii="Times New Roman" w:hAnsi="Times New Roman"/>
          <w:sz w:val="26"/>
          <w:szCs w:val="26"/>
        </w:rPr>
        <w:t>202</w:t>
      </w:r>
      <w:r w:rsidRPr="000C520C" w:rsidR="007B630E">
        <w:rPr>
          <w:rFonts w:ascii="Times New Roman" w:hAnsi="Times New Roman"/>
          <w:sz w:val="26"/>
          <w:szCs w:val="26"/>
        </w:rPr>
        <w:t>5</w:t>
      </w:r>
      <w:r w:rsidRPr="000C520C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  <w:t xml:space="preserve">  </w:t>
      </w:r>
      <w:r w:rsidRPr="000C520C" w:rsidR="005455CD">
        <w:rPr>
          <w:rFonts w:ascii="Times New Roman" w:hAnsi="Times New Roman"/>
          <w:sz w:val="26"/>
          <w:szCs w:val="26"/>
        </w:rPr>
        <w:tab/>
      </w:r>
      <w:r w:rsidRPr="000C520C" w:rsidR="005455CD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0C520C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0C520C">
        <w:rPr>
          <w:rFonts w:ascii="Times New Roman" w:hAnsi="Times New Roman"/>
          <w:sz w:val="26"/>
          <w:szCs w:val="26"/>
        </w:rPr>
        <w:t xml:space="preserve">, при секретаре </w:t>
      </w:r>
      <w:r w:rsidRPr="000C520C" w:rsidR="00B1708D">
        <w:rPr>
          <w:rFonts w:ascii="Times New Roman" w:hAnsi="Times New Roman"/>
          <w:sz w:val="26"/>
          <w:szCs w:val="26"/>
        </w:rPr>
        <w:t>Камченко</w:t>
      </w:r>
      <w:r w:rsidRPr="000C520C" w:rsidR="00B1708D">
        <w:rPr>
          <w:rFonts w:ascii="Times New Roman" w:hAnsi="Times New Roman"/>
          <w:sz w:val="26"/>
          <w:szCs w:val="26"/>
        </w:rPr>
        <w:t xml:space="preserve"> В.С.</w:t>
      </w:r>
      <w:r w:rsidRPr="000C520C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0C520C" w:rsidR="00787318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>«</w:t>
      </w:r>
      <w:r w:rsidR="0095761B">
        <w:rPr>
          <w:rFonts w:ascii="Times New Roman" w:hAnsi="Times New Roman"/>
          <w:sz w:val="26"/>
          <w:szCs w:val="26"/>
        </w:rPr>
        <w:t>Делегейт</w:t>
      </w:r>
      <w:r w:rsidRPr="000C520C">
        <w:rPr>
          <w:rFonts w:ascii="Times New Roman" w:hAnsi="Times New Roman"/>
          <w:sz w:val="26"/>
          <w:szCs w:val="26"/>
        </w:rPr>
        <w:t xml:space="preserve">» к </w:t>
      </w:r>
      <w:r w:rsidR="0095761B">
        <w:rPr>
          <w:rFonts w:ascii="Times New Roman" w:hAnsi="Times New Roman"/>
          <w:sz w:val="26"/>
          <w:szCs w:val="26"/>
        </w:rPr>
        <w:t xml:space="preserve">Камышевой </w:t>
      </w:r>
      <w:r w:rsidR="0099255A">
        <w:rPr>
          <w:rFonts w:ascii="Times New Roman" w:hAnsi="Times New Roman"/>
          <w:sz w:val="26"/>
          <w:szCs w:val="26"/>
        </w:rPr>
        <w:t>И.И.</w:t>
      </w:r>
      <w:r w:rsidR="0095761B">
        <w:rPr>
          <w:rFonts w:ascii="Times New Roman" w:hAnsi="Times New Roman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0C520C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0C520C">
        <w:rPr>
          <w:rFonts w:ascii="Times New Roman" w:hAnsi="Times New Roman"/>
          <w:sz w:val="26"/>
          <w:szCs w:val="26"/>
        </w:rPr>
        <w:t>, расходов по оплате государственной пошлины</w:t>
      </w:r>
      <w:r w:rsidRPr="000C520C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На основании </w:t>
      </w:r>
      <w:r w:rsidRPr="000C520C">
        <w:rPr>
          <w:rFonts w:ascii="Times New Roman" w:hAnsi="Times New Roman"/>
          <w:sz w:val="26"/>
          <w:szCs w:val="26"/>
        </w:rPr>
        <w:t>изложенного</w:t>
      </w:r>
      <w:r w:rsidRPr="000C520C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C520C" w:rsidR="00520D14">
        <w:rPr>
          <w:rFonts w:ascii="Times New Roman" w:hAnsi="Times New Roman"/>
          <w:sz w:val="26"/>
          <w:szCs w:val="26"/>
        </w:rPr>
        <w:t>, 233-235</w:t>
      </w:r>
      <w:r w:rsidRPr="000C520C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0C520C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Р</w:t>
      </w:r>
      <w:r w:rsidRPr="000C520C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0C520C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C520C" w:rsidR="0095761B">
        <w:rPr>
          <w:rFonts w:ascii="Times New Roman" w:hAnsi="Times New Roman"/>
          <w:sz w:val="26"/>
          <w:szCs w:val="26"/>
        </w:rPr>
        <w:t>Общества с ограниченной ответственностью «</w:t>
      </w:r>
      <w:r w:rsidR="0095761B">
        <w:rPr>
          <w:rFonts w:ascii="Times New Roman" w:hAnsi="Times New Roman"/>
          <w:sz w:val="26"/>
          <w:szCs w:val="26"/>
        </w:rPr>
        <w:t>Делегейт</w:t>
      </w:r>
      <w:r w:rsidRPr="000C520C" w:rsidR="0095761B">
        <w:rPr>
          <w:rFonts w:ascii="Times New Roman" w:hAnsi="Times New Roman"/>
          <w:sz w:val="26"/>
          <w:szCs w:val="26"/>
        </w:rPr>
        <w:t xml:space="preserve">» к </w:t>
      </w:r>
      <w:r w:rsidR="0095761B">
        <w:rPr>
          <w:rFonts w:ascii="Times New Roman" w:hAnsi="Times New Roman"/>
          <w:sz w:val="26"/>
          <w:szCs w:val="26"/>
        </w:rPr>
        <w:t xml:space="preserve">Камышевой </w:t>
      </w:r>
      <w:r w:rsidR="0099255A">
        <w:rPr>
          <w:rFonts w:ascii="Times New Roman" w:hAnsi="Times New Roman"/>
          <w:sz w:val="26"/>
          <w:szCs w:val="26"/>
        </w:rPr>
        <w:t>И.И.</w:t>
      </w:r>
      <w:r w:rsidR="0095761B">
        <w:rPr>
          <w:rFonts w:ascii="Times New Roman" w:hAnsi="Times New Roman"/>
          <w:sz w:val="26"/>
          <w:szCs w:val="26"/>
        </w:rPr>
        <w:t xml:space="preserve"> </w:t>
      </w:r>
      <w:r w:rsidRPr="000C520C" w:rsidR="0095761B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0C520C">
        <w:rPr>
          <w:rFonts w:ascii="Times New Roman" w:hAnsi="Times New Roman"/>
          <w:sz w:val="26"/>
          <w:szCs w:val="26"/>
        </w:rPr>
        <w:t>, удовлетворить</w:t>
      </w:r>
      <w:r w:rsidRPr="000C520C" w:rsidR="00D5796B">
        <w:rPr>
          <w:rFonts w:ascii="Times New Roman" w:hAnsi="Times New Roman"/>
          <w:sz w:val="26"/>
          <w:szCs w:val="26"/>
        </w:rPr>
        <w:t xml:space="preserve"> в полном объеме</w:t>
      </w:r>
      <w:r w:rsidRPr="000C520C">
        <w:rPr>
          <w:rFonts w:ascii="Times New Roman" w:hAnsi="Times New Roman"/>
          <w:sz w:val="26"/>
          <w:szCs w:val="26"/>
        </w:rPr>
        <w:t>.</w:t>
      </w:r>
    </w:p>
    <w:p w:rsidR="00CB1AA0" w:rsidRPr="000C520C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Взыскать с </w:t>
      </w:r>
      <w:r w:rsidR="0095761B">
        <w:rPr>
          <w:rFonts w:ascii="Times New Roman" w:hAnsi="Times New Roman"/>
          <w:sz w:val="26"/>
          <w:szCs w:val="26"/>
        </w:rPr>
        <w:t xml:space="preserve">Камышевой </w:t>
      </w:r>
      <w:r w:rsidR="0099255A">
        <w:rPr>
          <w:rFonts w:ascii="Times New Roman" w:hAnsi="Times New Roman"/>
          <w:sz w:val="26"/>
          <w:szCs w:val="26"/>
        </w:rPr>
        <w:t>И.И.</w:t>
      </w:r>
      <w:r w:rsidR="0095761B">
        <w:rPr>
          <w:rFonts w:ascii="Times New Roman" w:hAnsi="Times New Roman"/>
          <w:sz w:val="26"/>
          <w:szCs w:val="26"/>
        </w:rPr>
        <w:t>,</w:t>
      </w:r>
      <w:r w:rsidRPr="000C520C" w:rsidR="000C520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0C520C">
        <w:rPr>
          <w:rFonts w:ascii="Times New Roman" w:hAnsi="Times New Roman"/>
          <w:sz w:val="26"/>
          <w:szCs w:val="26"/>
        </w:rPr>
        <w:t xml:space="preserve">в пользу </w:t>
      </w:r>
      <w:r w:rsidRPr="000C520C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0C520C" w:rsidR="00EB1DB4">
        <w:rPr>
          <w:rFonts w:ascii="Times New Roman" w:hAnsi="Times New Roman"/>
          <w:sz w:val="26"/>
          <w:szCs w:val="26"/>
        </w:rPr>
        <w:t xml:space="preserve"> «</w:t>
      </w:r>
      <w:r w:rsidR="003C4663">
        <w:rPr>
          <w:rFonts w:ascii="Times New Roman" w:hAnsi="Times New Roman"/>
          <w:sz w:val="26"/>
          <w:szCs w:val="26"/>
        </w:rPr>
        <w:t>Делегейт</w:t>
      </w:r>
      <w:r w:rsidRPr="000C520C" w:rsidR="00EB1DB4">
        <w:rPr>
          <w:rFonts w:ascii="Times New Roman" w:hAnsi="Times New Roman"/>
          <w:sz w:val="26"/>
          <w:szCs w:val="26"/>
        </w:rPr>
        <w:t>»</w:t>
      </w:r>
      <w:r w:rsidRPr="000C520C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0C520C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0C520C" w:rsidR="00B1708D">
        <w:rPr>
          <w:rFonts w:ascii="Times New Roman" w:hAnsi="Times New Roman"/>
          <w:sz w:val="26"/>
          <w:szCs w:val="26"/>
        </w:rPr>
        <w:t xml:space="preserve">от </w:t>
      </w:r>
      <w:r w:rsidR="003C4663">
        <w:rPr>
          <w:rFonts w:ascii="Times New Roman" w:hAnsi="Times New Roman"/>
          <w:sz w:val="26"/>
          <w:szCs w:val="26"/>
        </w:rPr>
        <w:t>03</w:t>
      </w:r>
      <w:r w:rsidRPr="000C520C" w:rsidR="00C95EF7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марта </w:t>
      </w:r>
      <w:r w:rsidRPr="000C520C" w:rsidR="00B1708D">
        <w:rPr>
          <w:rFonts w:ascii="Times New Roman" w:hAnsi="Times New Roman"/>
          <w:sz w:val="26"/>
          <w:szCs w:val="26"/>
        </w:rPr>
        <w:t>202</w:t>
      </w:r>
      <w:r w:rsidR="003C4663">
        <w:rPr>
          <w:rFonts w:ascii="Times New Roman" w:hAnsi="Times New Roman"/>
          <w:sz w:val="26"/>
          <w:szCs w:val="26"/>
        </w:rPr>
        <w:t>0</w:t>
      </w:r>
      <w:r w:rsidRPr="000C520C" w:rsidR="00B1708D">
        <w:rPr>
          <w:rFonts w:ascii="Times New Roman" w:hAnsi="Times New Roman"/>
          <w:sz w:val="26"/>
          <w:szCs w:val="26"/>
        </w:rPr>
        <w:t xml:space="preserve"> г</w:t>
      </w:r>
      <w:r w:rsidRPr="000C520C" w:rsidR="00C95EF7">
        <w:rPr>
          <w:rFonts w:ascii="Times New Roman" w:hAnsi="Times New Roman"/>
          <w:sz w:val="26"/>
          <w:szCs w:val="26"/>
        </w:rPr>
        <w:t>ода</w:t>
      </w:r>
      <w:r w:rsidRPr="000C520C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3C4663">
        <w:rPr>
          <w:rFonts w:ascii="Times New Roman" w:hAnsi="Times New Roman"/>
          <w:sz w:val="26"/>
          <w:szCs w:val="26"/>
        </w:rPr>
        <w:t>04</w:t>
      </w:r>
      <w:r w:rsidR="000C520C">
        <w:rPr>
          <w:rFonts w:ascii="Times New Roman" w:hAnsi="Times New Roman"/>
          <w:sz w:val="26"/>
          <w:szCs w:val="26"/>
        </w:rPr>
        <w:t xml:space="preserve"> марта </w:t>
      </w:r>
      <w:r w:rsidRPr="000C520C" w:rsidR="007B630E">
        <w:rPr>
          <w:rFonts w:ascii="Times New Roman" w:hAnsi="Times New Roman"/>
          <w:sz w:val="26"/>
          <w:szCs w:val="26"/>
        </w:rPr>
        <w:t>202</w:t>
      </w:r>
      <w:r w:rsidR="003C4663">
        <w:rPr>
          <w:rFonts w:ascii="Times New Roman" w:hAnsi="Times New Roman"/>
          <w:sz w:val="26"/>
          <w:szCs w:val="26"/>
        </w:rPr>
        <w:t>0</w:t>
      </w:r>
      <w:r w:rsidRPr="000C520C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3C4663">
        <w:rPr>
          <w:rFonts w:ascii="Times New Roman" w:hAnsi="Times New Roman"/>
          <w:sz w:val="26"/>
          <w:szCs w:val="26"/>
        </w:rPr>
        <w:t>02</w:t>
      </w:r>
      <w:r w:rsidRPr="000C520C" w:rsidR="00EB729C">
        <w:rPr>
          <w:rFonts w:ascii="Times New Roman" w:hAnsi="Times New Roman"/>
          <w:sz w:val="26"/>
          <w:szCs w:val="26"/>
        </w:rPr>
        <w:t xml:space="preserve"> </w:t>
      </w:r>
      <w:r w:rsidR="003C4663">
        <w:rPr>
          <w:rFonts w:ascii="Times New Roman" w:hAnsi="Times New Roman"/>
          <w:sz w:val="26"/>
          <w:szCs w:val="26"/>
        </w:rPr>
        <w:t xml:space="preserve">апреля </w:t>
      </w:r>
      <w:r w:rsidRPr="000C520C" w:rsidR="007B630E">
        <w:rPr>
          <w:rFonts w:ascii="Times New Roman" w:hAnsi="Times New Roman"/>
          <w:sz w:val="26"/>
          <w:szCs w:val="26"/>
        </w:rPr>
        <w:t>202</w:t>
      </w:r>
      <w:r w:rsidR="003C4663">
        <w:rPr>
          <w:rFonts w:ascii="Times New Roman" w:hAnsi="Times New Roman"/>
          <w:sz w:val="26"/>
          <w:szCs w:val="26"/>
        </w:rPr>
        <w:t>0</w:t>
      </w:r>
      <w:r w:rsidRPr="000C520C" w:rsidR="007B630E">
        <w:rPr>
          <w:rFonts w:ascii="Times New Roman" w:hAnsi="Times New Roman"/>
          <w:sz w:val="26"/>
          <w:szCs w:val="26"/>
        </w:rPr>
        <w:t xml:space="preserve"> года </w:t>
      </w:r>
      <w:r w:rsidRPr="000C520C" w:rsidR="00B1708D">
        <w:rPr>
          <w:rFonts w:ascii="Times New Roman" w:hAnsi="Times New Roman"/>
          <w:sz w:val="26"/>
          <w:szCs w:val="26"/>
        </w:rPr>
        <w:t xml:space="preserve"> в сумме </w:t>
      </w:r>
      <w:r w:rsidR="003C4663">
        <w:rPr>
          <w:rFonts w:ascii="Times New Roman" w:hAnsi="Times New Roman"/>
          <w:sz w:val="26"/>
          <w:szCs w:val="26"/>
        </w:rPr>
        <w:t>12</w:t>
      </w:r>
      <w:r w:rsidR="000C520C">
        <w:rPr>
          <w:rFonts w:ascii="Times New Roman" w:hAnsi="Times New Roman"/>
          <w:sz w:val="26"/>
          <w:szCs w:val="26"/>
        </w:rPr>
        <w:t>00</w:t>
      </w:r>
      <w:r w:rsidRPr="000C520C" w:rsidR="00B1708D">
        <w:rPr>
          <w:rFonts w:ascii="Times New Roman" w:hAnsi="Times New Roman"/>
          <w:sz w:val="26"/>
          <w:szCs w:val="26"/>
        </w:rPr>
        <w:t xml:space="preserve"> рубл</w:t>
      </w:r>
      <w:r w:rsidRPr="000C520C" w:rsidR="001618C2">
        <w:rPr>
          <w:rFonts w:ascii="Times New Roman" w:hAnsi="Times New Roman"/>
          <w:sz w:val="26"/>
          <w:szCs w:val="26"/>
        </w:rPr>
        <w:t>ей</w:t>
      </w:r>
      <w:r w:rsidRPr="000C520C" w:rsidR="00B1708D">
        <w:rPr>
          <w:rFonts w:ascii="Times New Roman" w:hAnsi="Times New Roman"/>
          <w:sz w:val="26"/>
          <w:szCs w:val="26"/>
        </w:rPr>
        <w:t xml:space="preserve"> </w:t>
      </w:r>
      <w:r w:rsidRPr="000C520C" w:rsidR="00EB1DB4">
        <w:rPr>
          <w:rFonts w:ascii="Times New Roman" w:hAnsi="Times New Roman"/>
          <w:sz w:val="26"/>
          <w:szCs w:val="26"/>
        </w:rPr>
        <w:t>00</w:t>
      </w:r>
      <w:r w:rsidRPr="000C520C" w:rsidR="00B1708D">
        <w:rPr>
          <w:rFonts w:ascii="Times New Roman" w:hAnsi="Times New Roman"/>
          <w:sz w:val="26"/>
          <w:szCs w:val="26"/>
        </w:rPr>
        <w:t xml:space="preserve"> копе</w:t>
      </w:r>
      <w:r w:rsidRPr="000C520C" w:rsidR="00EB1DB4">
        <w:rPr>
          <w:rFonts w:ascii="Times New Roman" w:hAnsi="Times New Roman"/>
          <w:sz w:val="26"/>
          <w:szCs w:val="26"/>
        </w:rPr>
        <w:t>е</w:t>
      </w:r>
      <w:r w:rsidRPr="000C520C" w:rsidR="00B1708D">
        <w:rPr>
          <w:rFonts w:ascii="Times New Roman" w:hAnsi="Times New Roman"/>
          <w:sz w:val="26"/>
          <w:szCs w:val="26"/>
        </w:rPr>
        <w:t>к</w:t>
      </w:r>
      <w:r w:rsidRPr="000C520C" w:rsidR="007B630E">
        <w:rPr>
          <w:rFonts w:ascii="Times New Roman" w:hAnsi="Times New Roman"/>
          <w:sz w:val="26"/>
          <w:szCs w:val="26"/>
        </w:rPr>
        <w:t xml:space="preserve">, </w:t>
      </w:r>
      <w:r w:rsidRPr="000C520C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3C4663">
        <w:rPr>
          <w:rFonts w:ascii="Times New Roman" w:hAnsi="Times New Roman"/>
          <w:sz w:val="26"/>
          <w:szCs w:val="26"/>
        </w:rPr>
        <w:t>03</w:t>
      </w:r>
      <w:r w:rsidRPr="000C520C" w:rsidR="00E60FD5">
        <w:rPr>
          <w:rFonts w:ascii="Times New Roman" w:hAnsi="Times New Roman"/>
          <w:sz w:val="26"/>
          <w:szCs w:val="26"/>
        </w:rPr>
        <w:t xml:space="preserve"> </w:t>
      </w:r>
      <w:r w:rsidR="003C4663">
        <w:rPr>
          <w:rFonts w:ascii="Times New Roman" w:hAnsi="Times New Roman"/>
          <w:sz w:val="26"/>
          <w:szCs w:val="26"/>
        </w:rPr>
        <w:t xml:space="preserve">апреля </w:t>
      </w:r>
      <w:r w:rsidRPr="000C520C" w:rsidR="00E60FD5">
        <w:rPr>
          <w:rFonts w:ascii="Times New Roman" w:hAnsi="Times New Roman"/>
          <w:sz w:val="26"/>
          <w:szCs w:val="26"/>
        </w:rPr>
        <w:t>202</w:t>
      </w:r>
      <w:r w:rsidR="003C4663">
        <w:rPr>
          <w:rFonts w:ascii="Times New Roman" w:hAnsi="Times New Roman"/>
          <w:sz w:val="26"/>
          <w:szCs w:val="26"/>
        </w:rPr>
        <w:t>0</w:t>
      </w:r>
      <w:r w:rsidRPr="000C520C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3C4663">
        <w:rPr>
          <w:rFonts w:ascii="Times New Roman" w:hAnsi="Times New Roman"/>
          <w:sz w:val="26"/>
          <w:szCs w:val="26"/>
        </w:rPr>
        <w:t>03</w:t>
      </w:r>
      <w:r w:rsidRPr="000C520C" w:rsidR="00E60FD5">
        <w:rPr>
          <w:rFonts w:ascii="Times New Roman" w:hAnsi="Times New Roman"/>
          <w:sz w:val="26"/>
          <w:szCs w:val="26"/>
        </w:rPr>
        <w:t xml:space="preserve"> </w:t>
      </w:r>
      <w:r w:rsidR="000C520C">
        <w:rPr>
          <w:rFonts w:ascii="Times New Roman" w:hAnsi="Times New Roman"/>
          <w:sz w:val="26"/>
          <w:szCs w:val="26"/>
        </w:rPr>
        <w:t xml:space="preserve">марта </w:t>
      </w:r>
      <w:r w:rsidRPr="000C520C" w:rsidR="00E60FD5">
        <w:rPr>
          <w:rFonts w:ascii="Times New Roman" w:hAnsi="Times New Roman"/>
          <w:sz w:val="26"/>
          <w:szCs w:val="26"/>
        </w:rPr>
        <w:t>202</w:t>
      </w:r>
      <w:r w:rsidR="003C4663">
        <w:rPr>
          <w:rFonts w:ascii="Times New Roman" w:hAnsi="Times New Roman"/>
          <w:sz w:val="26"/>
          <w:szCs w:val="26"/>
        </w:rPr>
        <w:t>2</w:t>
      </w:r>
      <w:r w:rsidRPr="000C520C" w:rsidR="00E60FD5">
        <w:rPr>
          <w:rFonts w:ascii="Times New Roman" w:hAnsi="Times New Roman"/>
          <w:sz w:val="26"/>
          <w:szCs w:val="26"/>
        </w:rPr>
        <w:t xml:space="preserve"> года в</w:t>
      </w:r>
      <w:r w:rsidRPr="000C520C" w:rsidR="007B630E">
        <w:rPr>
          <w:rFonts w:ascii="Times New Roman" w:hAnsi="Times New Roman"/>
          <w:sz w:val="26"/>
          <w:szCs w:val="26"/>
        </w:rPr>
        <w:t xml:space="preserve"> сумм</w:t>
      </w:r>
      <w:r w:rsidRPr="000C520C" w:rsidR="00E60FD5">
        <w:rPr>
          <w:rFonts w:ascii="Times New Roman" w:hAnsi="Times New Roman"/>
          <w:sz w:val="26"/>
          <w:szCs w:val="26"/>
        </w:rPr>
        <w:t>е</w:t>
      </w:r>
      <w:r w:rsidRPr="000C520C" w:rsidR="007B630E">
        <w:rPr>
          <w:rFonts w:ascii="Times New Roman" w:hAnsi="Times New Roman"/>
          <w:sz w:val="26"/>
          <w:szCs w:val="26"/>
        </w:rPr>
        <w:t xml:space="preserve"> </w:t>
      </w:r>
      <w:r w:rsidR="003C4663">
        <w:rPr>
          <w:rFonts w:ascii="Times New Roman" w:hAnsi="Times New Roman"/>
          <w:sz w:val="26"/>
          <w:szCs w:val="26"/>
        </w:rPr>
        <w:t>2</w:t>
      </w:r>
      <w:r w:rsidR="000C520C">
        <w:rPr>
          <w:rFonts w:ascii="Times New Roman" w:hAnsi="Times New Roman"/>
          <w:sz w:val="26"/>
          <w:szCs w:val="26"/>
        </w:rPr>
        <w:t>8</w:t>
      </w:r>
      <w:r w:rsidR="003C4663">
        <w:rPr>
          <w:rFonts w:ascii="Times New Roman" w:hAnsi="Times New Roman"/>
          <w:sz w:val="26"/>
          <w:szCs w:val="26"/>
        </w:rPr>
        <w:t>00</w:t>
      </w:r>
      <w:r w:rsidR="000C520C">
        <w:rPr>
          <w:rFonts w:ascii="Times New Roman" w:hAnsi="Times New Roman"/>
          <w:sz w:val="26"/>
          <w:szCs w:val="26"/>
        </w:rPr>
        <w:t>0</w:t>
      </w:r>
      <w:r w:rsidRPr="000C520C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0C520C" w:rsidR="00C95EF7">
        <w:rPr>
          <w:rFonts w:ascii="Times New Roman" w:hAnsi="Times New Roman"/>
          <w:sz w:val="26"/>
          <w:szCs w:val="26"/>
        </w:rPr>
        <w:t>,</w:t>
      </w:r>
      <w:r w:rsidRPr="000C520C" w:rsidR="007B630E">
        <w:rPr>
          <w:rFonts w:ascii="Times New Roman" w:hAnsi="Times New Roman"/>
          <w:sz w:val="26"/>
          <w:szCs w:val="26"/>
        </w:rPr>
        <w:t xml:space="preserve"> </w:t>
      </w:r>
      <w:r w:rsidRPr="000C520C" w:rsidR="00B1708D">
        <w:rPr>
          <w:rFonts w:ascii="Times New Roman" w:hAnsi="Times New Roman"/>
          <w:bCs/>
          <w:sz w:val="26"/>
          <w:szCs w:val="26"/>
        </w:rPr>
        <w:t>а</w:t>
      </w:r>
      <w:r w:rsidRPr="000C520C" w:rsidR="00B1708D">
        <w:rPr>
          <w:rFonts w:ascii="Times New Roman" w:hAnsi="Times New Roman"/>
          <w:bCs/>
          <w:sz w:val="26"/>
          <w:szCs w:val="26"/>
        </w:rPr>
        <w:t xml:space="preserve"> также судебные расходы по уплате государственной пошлины в размере </w:t>
      </w:r>
      <w:r w:rsidRPr="000C520C" w:rsidR="00C95EF7">
        <w:rPr>
          <w:rFonts w:ascii="Times New Roman" w:hAnsi="Times New Roman"/>
          <w:bCs/>
          <w:sz w:val="26"/>
          <w:szCs w:val="26"/>
        </w:rPr>
        <w:t>400</w:t>
      </w:r>
      <w:r w:rsidRPr="000C520C" w:rsidR="00B1708D">
        <w:rPr>
          <w:rFonts w:ascii="Times New Roman" w:hAnsi="Times New Roman"/>
          <w:bCs/>
          <w:sz w:val="26"/>
          <w:szCs w:val="26"/>
        </w:rPr>
        <w:t>0 руб</w:t>
      </w:r>
      <w:r w:rsidRPr="000C520C" w:rsidR="00C95EF7">
        <w:rPr>
          <w:rFonts w:ascii="Times New Roman" w:hAnsi="Times New Roman"/>
          <w:bCs/>
          <w:sz w:val="26"/>
          <w:szCs w:val="26"/>
        </w:rPr>
        <w:t>лей</w:t>
      </w:r>
      <w:r w:rsidRPr="000C520C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0C520C" w:rsidR="00C95EF7">
        <w:rPr>
          <w:rFonts w:ascii="Times New Roman" w:hAnsi="Times New Roman"/>
          <w:bCs/>
          <w:sz w:val="26"/>
          <w:szCs w:val="26"/>
        </w:rPr>
        <w:t>еек</w:t>
      </w:r>
      <w:r w:rsidRPr="000C520C" w:rsidR="00B1708D">
        <w:rPr>
          <w:rFonts w:ascii="Times New Roman" w:hAnsi="Times New Roman"/>
          <w:bCs/>
          <w:sz w:val="26"/>
          <w:szCs w:val="26"/>
        </w:rPr>
        <w:t>.</w:t>
      </w:r>
      <w:r w:rsidRPr="000C520C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3C4663">
        <w:rPr>
          <w:rFonts w:ascii="Times New Roman" w:hAnsi="Times New Roman"/>
          <w:b/>
          <w:bCs/>
          <w:sz w:val="26"/>
          <w:szCs w:val="26"/>
        </w:rPr>
        <w:t>3</w:t>
      </w:r>
      <w:r w:rsidR="000C520C">
        <w:rPr>
          <w:rFonts w:ascii="Times New Roman" w:hAnsi="Times New Roman"/>
          <w:b/>
          <w:bCs/>
          <w:sz w:val="26"/>
          <w:szCs w:val="26"/>
        </w:rPr>
        <w:t xml:space="preserve">3 </w:t>
      </w:r>
      <w:r w:rsidR="003C4663">
        <w:rPr>
          <w:rFonts w:ascii="Times New Roman" w:hAnsi="Times New Roman"/>
          <w:b/>
          <w:bCs/>
          <w:sz w:val="26"/>
          <w:szCs w:val="26"/>
        </w:rPr>
        <w:t>20</w:t>
      </w:r>
      <w:r w:rsidR="000C520C">
        <w:rPr>
          <w:rFonts w:ascii="Times New Roman" w:hAnsi="Times New Roman"/>
          <w:b/>
          <w:bCs/>
          <w:sz w:val="26"/>
          <w:szCs w:val="26"/>
        </w:rPr>
        <w:t>0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3C4663">
        <w:rPr>
          <w:rFonts w:ascii="Times New Roman" w:hAnsi="Times New Roman"/>
          <w:b/>
          <w:bCs/>
          <w:sz w:val="26"/>
          <w:szCs w:val="26"/>
        </w:rPr>
        <w:t xml:space="preserve">тридцать три 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тысячи </w:t>
      </w:r>
      <w:r w:rsidR="003C4663">
        <w:rPr>
          <w:rFonts w:ascii="Times New Roman" w:hAnsi="Times New Roman"/>
          <w:b/>
          <w:bCs/>
          <w:sz w:val="26"/>
          <w:szCs w:val="26"/>
        </w:rPr>
        <w:t>двести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Pr="000C520C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0C520C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0C520C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0C520C" w:rsidR="001618C2">
        <w:rPr>
          <w:rFonts w:ascii="Times New Roman" w:hAnsi="Times New Roman"/>
          <w:sz w:val="26"/>
          <w:szCs w:val="26"/>
        </w:rPr>
        <w:t xml:space="preserve">. </w:t>
      </w:r>
      <w:r w:rsidRPr="000C520C" w:rsidR="00B1708D">
        <w:rPr>
          <w:rFonts w:ascii="Times New Roman" w:hAnsi="Times New Roman"/>
          <w:sz w:val="26"/>
          <w:szCs w:val="26"/>
        </w:rPr>
        <w:t xml:space="preserve"> </w:t>
      </w:r>
    </w:p>
    <w:p w:rsidR="003B3BB2" w:rsidRPr="000C520C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         </w:t>
      </w:r>
      <w:r w:rsidRPr="000C520C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C520C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C520C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C520C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0C520C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0C520C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0C520C" w:rsidP="007B630E">
      <w:pPr>
        <w:pStyle w:val="1"/>
        <w:jc w:val="center"/>
        <w:rPr>
          <w:sz w:val="26"/>
          <w:szCs w:val="26"/>
        </w:rPr>
      </w:pPr>
      <w:r w:rsidRPr="000C520C">
        <w:rPr>
          <w:rFonts w:ascii="Times New Roman" w:hAnsi="Times New Roman"/>
          <w:sz w:val="26"/>
          <w:szCs w:val="26"/>
        </w:rPr>
        <w:t xml:space="preserve">Мировой судья    </w:t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</w:r>
      <w:r w:rsidRPr="000C520C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C4663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C520C"/>
    <w:rsid w:val="000D684E"/>
    <w:rsid w:val="00113804"/>
    <w:rsid w:val="00124DBE"/>
    <w:rsid w:val="00140274"/>
    <w:rsid w:val="00144F28"/>
    <w:rsid w:val="001618C2"/>
    <w:rsid w:val="001849D8"/>
    <w:rsid w:val="001F3BA1"/>
    <w:rsid w:val="002A2CCD"/>
    <w:rsid w:val="002C71E7"/>
    <w:rsid w:val="0036221D"/>
    <w:rsid w:val="003B3BB2"/>
    <w:rsid w:val="003C4663"/>
    <w:rsid w:val="004115F6"/>
    <w:rsid w:val="00506829"/>
    <w:rsid w:val="00520D14"/>
    <w:rsid w:val="0053715A"/>
    <w:rsid w:val="005455CD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826EF1"/>
    <w:rsid w:val="00922283"/>
    <w:rsid w:val="0093591C"/>
    <w:rsid w:val="0095761B"/>
    <w:rsid w:val="009755E8"/>
    <w:rsid w:val="0099255A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6C14B-B2D4-483F-AD99-2ED3DAF0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