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56469E" w:rsidRPr="00090C43">
      <w:pPr>
        <w:pStyle w:val="Heading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090C43">
        <w:rPr>
          <w:rFonts w:ascii="Times New Roman" w:hAnsi="Times New Roman" w:cs="Times New Roman"/>
          <w:b w:val="0"/>
          <w:sz w:val="24"/>
          <w:szCs w:val="24"/>
        </w:rPr>
        <w:t xml:space="preserve">Дело № 2-74-5/2019 </w:t>
      </w:r>
    </w:p>
    <w:p w:rsidR="0056469E" w:rsidRPr="00090C43">
      <w:pPr>
        <w:jc w:val="center"/>
      </w:pPr>
      <w:r w:rsidRPr="00090C43">
        <w:rPr>
          <w:b/>
        </w:rPr>
        <w:t>ЗАОЧНОЕ РЕШЕНИЕ</w:t>
      </w:r>
    </w:p>
    <w:p w:rsidR="0056469E" w:rsidRPr="00090C43">
      <w:pPr>
        <w:jc w:val="center"/>
      </w:pPr>
      <w:r w:rsidRPr="00090C43">
        <w:rPr>
          <w:b/>
        </w:rPr>
        <w:t>именем Российской Федерации</w:t>
      </w:r>
    </w:p>
    <w:p w:rsidR="0056469E" w:rsidRPr="00090C43">
      <w:pPr>
        <w:jc w:val="center"/>
      </w:pPr>
      <w:r w:rsidRPr="00090C43">
        <w:t>(резолютивная часть)</w:t>
      </w:r>
    </w:p>
    <w:p w:rsidR="00090C43">
      <w:pPr>
        <w:spacing w:after="200" w:line="276" w:lineRule="auto"/>
        <w:jc w:val="both"/>
      </w:pPr>
    </w:p>
    <w:p w:rsidR="0056469E" w:rsidRPr="00090C43">
      <w:pPr>
        <w:spacing w:after="200" w:line="276" w:lineRule="auto"/>
        <w:jc w:val="both"/>
      </w:pPr>
      <w:r w:rsidRPr="00090C43">
        <w:t xml:space="preserve">10 января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0C43">
        <w:t>г. Саки</w:t>
      </w:r>
    </w:p>
    <w:p w:rsidR="0056469E" w:rsidRPr="00090C43">
      <w:pPr>
        <w:ind w:firstLine="708"/>
        <w:jc w:val="both"/>
      </w:pPr>
      <w:r w:rsidRPr="00090C43">
        <w:t xml:space="preserve">Мировой судья судебного участка № 74 </w:t>
      </w:r>
      <w:r w:rsidRPr="00090C43">
        <w:t>Сакского</w:t>
      </w:r>
      <w:r w:rsidRPr="00090C43">
        <w:t xml:space="preserve"> судебного района (</w:t>
      </w:r>
      <w:r w:rsidRPr="00090C43">
        <w:t>Сакский</w:t>
      </w:r>
      <w:r w:rsidRPr="00090C43">
        <w:t xml:space="preserve"> муниципальный район и городской округ Саки) Республики Крым </w:t>
      </w:r>
      <w:r w:rsidRPr="00090C43">
        <w:t>Смолий</w:t>
      </w:r>
      <w:r w:rsidRPr="00090C43">
        <w:t xml:space="preserve"> А.М., при секретаре судебного заседания </w:t>
      </w:r>
      <w:r w:rsidRPr="00090C43">
        <w:t>Байдацкой</w:t>
      </w:r>
      <w:r w:rsidRPr="00090C43">
        <w:t xml:space="preserve"> А.А., </w:t>
      </w:r>
    </w:p>
    <w:p w:rsidR="0056469E" w:rsidRPr="00090C43">
      <w:pPr>
        <w:ind w:firstLine="708"/>
        <w:jc w:val="both"/>
      </w:pPr>
      <w:r w:rsidRPr="00090C43">
        <w:t xml:space="preserve">рассмотрев в открытом судебном заседании гражданское дело по иску общества с ограниченной ответственностью «Югорское </w:t>
      </w:r>
      <w:r w:rsidRPr="00090C43">
        <w:t>коллекторское</w:t>
      </w:r>
      <w:r w:rsidRPr="00090C43">
        <w:t xml:space="preserve"> агентство» к </w:t>
      </w:r>
      <w:r w:rsidRPr="00090C43">
        <w:t>Заменягре</w:t>
      </w:r>
      <w:r w:rsidRPr="00090C43">
        <w:t xml:space="preserve"> Сергею Викторовичу, третьи лица, не заявляющ</w:t>
      </w:r>
      <w:r w:rsidRPr="00090C43">
        <w:t xml:space="preserve">ие самостоятельных требований относительно предмета спора: общество с ограниченной ответственностью </w:t>
      </w:r>
      <w:r w:rsidRPr="00090C43">
        <w:t>Микрофинансовая</w:t>
      </w:r>
      <w:r w:rsidRPr="00090C43">
        <w:t xml:space="preserve"> организация «</w:t>
      </w:r>
      <w:r w:rsidRPr="00090C43">
        <w:t>Джет</w:t>
      </w:r>
      <w:r w:rsidRPr="00090C43">
        <w:t xml:space="preserve"> Мани </w:t>
      </w:r>
      <w:r w:rsidRPr="00090C43">
        <w:t>Микрофинанс</w:t>
      </w:r>
      <w:r w:rsidRPr="00090C43">
        <w:t>», общество с ограниченной ответственностью «</w:t>
      </w:r>
      <w:r w:rsidRPr="00090C43">
        <w:t>Логг</w:t>
      </w:r>
      <w:r w:rsidRPr="00090C43">
        <w:t>», о взыскании задолженности по договору потребительского</w:t>
      </w:r>
      <w:r w:rsidRPr="00090C43">
        <w:t xml:space="preserve"> займа, </w:t>
      </w:r>
    </w:p>
    <w:p w:rsidR="0056469E" w:rsidRPr="00090C43">
      <w:pPr>
        <w:ind w:firstLine="708"/>
        <w:jc w:val="both"/>
      </w:pPr>
      <w:r w:rsidRPr="00090C43">
        <w:t>руководствуясь статьями 309, 382, 384, 388, 807-810 Гражданского Кодекса Российской Федерации, статьями 194-199, 233-237 Гражданского процессуального кодекса Российской Федерации, мировой судья</w:t>
      </w:r>
    </w:p>
    <w:p w:rsidR="0056469E" w:rsidRPr="00090C43">
      <w:pPr>
        <w:jc w:val="center"/>
      </w:pPr>
      <w:r w:rsidRPr="00090C43">
        <w:t>РЕШИЛ:</w:t>
      </w:r>
    </w:p>
    <w:p w:rsidR="0056469E" w:rsidRPr="00090C43">
      <w:pPr>
        <w:ind w:firstLine="540"/>
        <w:jc w:val="both"/>
      </w:pPr>
      <w:r w:rsidRPr="00090C43">
        <w:t>Исковые требования общества с ограниченной отв</w:t>
      </w:r>
      <w:r w:rsidRPr="00090C43">
        <w:t xml:space="preserve">етственностью «Югорское </w:t>
      </w:r>
      <w:r w:rsidRPr="00090C43">
        <w:t>коллекторское</w:t>
      </w:r>
      <w:r w:rsidRPr="00090C43">
        <w:t xml:space="preserve"> агентство» удовлетворить в полном объеме. </w:t>
      </w:r>
    </w:p>
    <w:p w:rsidR="0056469E" w:rsidRPr="00090C43">
      <w:pPr>
        <w:ind w:firstLine="540"/>
        <w:jc w:val="both"/>
      </w:pPr>
      <w:r w:rsidRPr="00090C43">
        <w:t xml:space="preserve">Взыскать с </w:t>
      </w:r>
      <w:r w:rsidRPr="00090C43">
        <w:t>Заменягры</w:t>
      </w:r>
      <w:r w:rsidRPr="00090C43">
        <w:t xml:space="preserve"> Сергея Викторовича в пользу общества с ограниченной ответственностью «Югорское </w:t>
      </w:r>
      <w:r w:rsidRPr="00090C43">
        <w:t>коллекторское</w:t>
      </w:r>
      <w:r w:rsidRPr="00090C43">
        <w:t xml:space="preserve"> агентство» сумму задолженности по договору потребительского з</w:t>
      </w:r>
      <w:r w:rsidRPr="00090C43">
        <w:t>айма № ВДСМ-1</w:t>
      </w:r>
      <w:r w:rsidRPr="00090C43">
        <w:t>/С</w:t>
      </w:r>
      <w:r w:rsidRPr="00090C43">
        <w:t>/15.1373 от 25 декабря 2015 года в размере 12 000,00 р</w:t>
      </w:r>
      <w:r>
        <w:t>уб., из которых: 2 000,00 руб. -</w:t>
      </w:r>
      <w:r w:rsidRPr="00090C43">
        <w:t xml:space="preserve"> основной долг, 10 000,00 руб. – проценты за пользование займом в период с 26 декабря 2015 года по 01 сентября 2016 года. </w:t>
      </w:r>
    </w:p>
    <w:p w:rsidR="0056469E" w:rsidRPr="00090C43">
      <w:pPr>
        <w:ind w:firstLine="540"/>
        <w:jc w:val="both"/>
      </w:pPr>
      <w:r w:rsidRPr="00090C43">
        <w:t xml:space="preserve">Взыскать с </w:t>
      </w:r>
      <w:r w:rsidRPr="00090C43">
        <w:t>Заменягры</w:t>
      </w:r>
      <w:r w:rsidRPr="00090C43">
        <w:t xml:space="preserve"> Сергея Викт</w:t>
      </w:r>
      <w:r w:rsidRPr="00090C43">
        <w:t xml:space="preserve">оровича в пользу общества с ограниченной ответственностью «Югорское </w:t>
      </w:r>
      <w:r w:rsidRPr="00090C43">
        <w:t>коллекторское</w:t>
      </w:r>
      <w:r w:rsidRPr="00090C43">
        <w:t xml:space="preserve"> агентство» расходы по уплате государственной пошлины в сумме 240,00 руб.</w:t>
      </w:r>
    </w:p>
    <w:p w:rsidR="0056469E" w:rsidRPr="00090C43">
      <w:pPr>
        <w:ind w:firstLine="540"/>
        <w:jc w:val="both"/>
      </w:pPr>
      <w:r w:rsidRPr="00090C43">
        <w:t xml:space="preserve">Взыскать с </w:t>
      </w:r>
      <w:r w:rsidRPr="00090C43">
        <w:t>Заменягры</w:t>
      </w:r>
      <w:r w:rsidRPr="00090C43">
        <w:t xml:space="preserve"> Сергея Викторовича в доход местного бюджета государственную пошлину в сумме 240,</w:t>
      </w:r>
      <w:r w:rsidRPr="00090C43">
        <w:t xml:space="preserve">00 руб. </w:t>
      </w:r>
    </w:p>
    <w:p w:rsidR="0056469E" w:rsidRPr="00090C43">
      <w:pPr>
        <w:ind w:firstLine="540"/>
        <w:jc w:val="both"/>
      </w:pPr>
      <w:r w:rsidRPr="00090C43"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56469E" w:rsidRPr="00090C43">
      <w:pPr>
        <w:ind w:firstLine="540"/>
        <w:jc w:val="both"/>
      </w:pPr>
      <w:r w:rsidRPr="00090C43">
        <w:t>Мировой судья обязан составить мотивированное решение суда по рассмотр</w:t>
      </w:r>
      <w:r w:rsidRPr="00090C43">
        <w:t xml:space="preserve">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090C43">
        <w:t>1) в течение трех дней со дня объявления резолютивной части решения суда, если лица, участвую</w:t>
      </w:r>
      <w:r w:rsidRPr="00090C43">
        <w:t>щие в деле, их представители присутствовали в судебном заседании;</w:t>
      </w:r>
      <w:r w:rsidRPr="00090C43">
        <w:t xml:space="preserve"> </w:t>
      </w:r>
      <w:r w:rsidRPr="00090C43"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6469E" w:rsidRPr="00090C43">
      <w:pPr>
        <w:ind w:firstLine="540"/>
        <w:jc w:val="both"/>
      </w:pPr>
      <w:r w:rsidRPr="00090C43">
        <w:t>Мировой судья составля</w:t>
      </w:r>
      <w:r w:rsidRPr="00090C43">
        <w:t>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6469E" w:rsidRPr="00090C43">
      <w:pPr>
        <w:ind w:firstLine="540"/>
        <w:jc w:val="both"/>
      </w:pPr>
      <w:r w:rsidRPr="00090C43">
        <w:t xml:space="preserve">Ответчик вправе подать мировому судье судебного участка № 74 </w:t>
      </w:r>
      <w:r w:rsidRPr="00090C43">
        <w:t>Сакского</w:t>
      </w:r>
      <w:r w:rsidRPr="00090C43">
        <w:t xml:space="preserve"> судебного района</w:t>
      </w:r>
      <w:r w:rsidRPr="00090C43">
        <w:t xml:space="preserve"> (</w:t>
      </w:r>
      <w:r w:rsidRPr="00090C43">
        <w:t>Сакский</w:t>
      </w:r>
      <w:r w:rsidRPr="00090C43">
        <w:t xml:space="preserve"> муниципальный район и городской округ Саки) Республики Крым </w:t>
      </w:r>
      <w:r w:rsidRPr="00090C43">
        <w:t>заявление об отмене настоящего заочного решения в течение семи дней со дня вручения ему копии этого решения.</w:t>
      </w:r>
    </w:p>
    <w:p w:rsidR="0056469E">
      <w:pPr>
        <w:ind w:firstLine="540"/>
        <w:jc w:val="both"/>
      </w:pPr>
      <w:r w:rsidRPr="00090C43">
        <w:t xml:space="preserve">Заочное решение может быть обжаловано в апелляционном порядке в </w:t>
      </w:r>
      <w:r w:rsidRPr="00090C43">
        <w:t>Сакский</w:t>
      </w:r>
      <w:r w:rsidRPr="00090C43">
        <w:t xml:space="preserve"> район</w:t>
      </w:r>
      <w:r w:rsidRPr="00090C43">
        <w:t xml:space="preserve">ный суд Республики Крым через мирового судью судебного участка № 74 </w:t>
      </w:r>
      <w:r w:rsidRPr="00090C43">
        <w:t>Сакского</w:t>
      </w:r>
      <w:r w:rsidRPr="00090C43">
        <w:t xml:space="preserve"> судебного района (</w:t>
      </w:r>
      <w:r w:rsidRPr="00090C43">
        <w:t>Сакский</w:t>
      </w:r>
      <w:r w:rsidRPr="00090C43">
        <w:t xml:space="preserve"> муниципальный район и городской округ Саки) Республики Крым в течение месяца по истечению срока подачи ответчиком заявления об отмене данного решения, а </w:t>
      </w:r>
      <w:r w:rsidRPr="00090C43">
        <w:t>в случае если такое заявление подано – в течение месяца со дня вынесения определения суда</w:t>
      </w:r>
      <w:r w:rsidRPr="00090C43">
        <w:t xml:space="preserve"> об отказе в удовлетворении этого заявления.</w:t>
      </w:r>
    </w:p>
    <w:p w:rsidR="00090C43">
      <w:pPr>
        <w:ind w:firstLine="540"/>
        <w:jc w:val="both"/>
      </w:pPr>
    </w:p>
    <w:p w:rsidR="00090C43" w:rsidRPr="00090C43">
      <w:pPr>
        <w:ind w:firstLine="540"/>
        <w:jc w:val="both"/>
      </w:pPr>
    </w:p>
    <w:p w:rsidR="0056469E" w:rsidRPr="00090C43">
      <w:pPr>
        <w:jc w:val="both"/>
      </w:pPr>
      <w:r w:rsidRPr="00090C43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0C43">
        <w:t xml:space="preserve">А.М. </w:t>
      </w:r>
      <w:r w:rsidRPr="00090C43">
        <w:t>Смолий</w:t>
      </w:r>
      <w:r w:rsidRPr="00090C43">
        <w:t xml:space="preserve"> </w:t>
      </w:r>
    </w:p>
    <w:p w:rsidR="00090C43" w:rsidRPr="00090C43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9E"/>
    <w:rsid w:val="00090C43"/>
    <w:rsid w:val="005646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