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0E111E" w:rsidRPr="00AA64E2">
      <w:pPr>
        <w:pStyle w:val="Heading1"/>
        <w:spacing w:before="0"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4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Дело № 2-74-6/2019 </w:t>
      </w:r>
    </w:p>
    <w:p w:rsidR="000E111E" w:rsidRPr="00AA64E2">
      <w:pPr>
        <w:jc w:val="center"/>
        <w:rPr>
          <w:color w:val="000000" w:themeColor="text1"/>
        </w:rPr>
      </w:pPr>
      <w:r w:rsidRPr="00AA64E2">
        <w:rPr>
          <w:b/>
          <w:color w:val="000000" w:themeColor="text1"/>
        </w:rPr>
        <w:t>ЗАОЧНОЕ РЕШЕНИЕ</w:t>
      </w:r>
    </w:p>
    <w:p w:rsidR="000E111E" w:rsidRPr="00AA64E2">
      <w:pPr>
        <w:jc w:val="center"/>
        <w:rPr>
          <w:color w:val="000000" w:themeColor="text1"/>
        </w:rPr>
      </w:pPr>
      <w:r w:rsidRPr="00AA64E2">
        <w:rPr>
          <w:b/>
          <w:color w:val="000000" w:themeColor="text1"/>
        </w:rPr>
        <w:t>Именем Российской Федерации</w:t>
      </w:r>
    </w:p>
    <w:p w:rsidR="000E111E" w:rsidRPr="00AA64E2">
      <w:pPr>
        <w:jc w:val="center"/>
        <w:rPr>
          <w:color w:val="000000" w:themeColor="text1"/>
        </w:rPr>
      </w:pPr>
      <w:r w:rsidRPr="00AA64E2">
        <w:rPr>
          <w:color w:val="000000" w:themeColor="text1"/>
        </w:rPr>
        <w:t>(резолютивная часть)</w:t>
      </w:r>
    </w:p>
    <w:p w:rsidR="00AA64E2" w:rsidRPr="00AA64E2">
      <w:pPr>
        <w:jc w:val="center"/>
        <w:rPr>
          <w:color w:val="000000" w:themeColor="text1"/>
        </w:rPr>
      </w:pPr>
    </w:p>
    <w:p w:rsidR="000E111E" w:rsidRPr="00AA64E2">
      <w:pPr>
        <w:spacing w:after="200" w:line="276" w:lineRule="auto"/>
        <w:jc w:val="both"/>
        <w:rPr>
          <w:color w:val="000000" w:themeColor="text1"/>
        </w:rPr>
      </w:pPr>
      <w:r w:rsidRPr="00AA64E2">
        <w:rPr>
          <w:color w:val="000000" w:themeColor="text1"/>
        </w:rPr>
        <w:t xml:space="preserve">18 февраля 2019 года </w:t>
      </w:r>
      <w:r w:rsidRPr="00AA64E2">
        <w:rPr>
          <w:color w:val="000000" w:themeColor="text1"/>
        </w:rPr>
        <w:tab/>
      </w:r>
      <w:r w:rsidRPr="00AA64E2">
        <w:rPr>
          <w:color w:val="000000" w:themeColor="text1"/>
        </w:rPr>
        <w:tab/>
      </w:r>
      <w:r w:rsidRPr="00AA64E2">
        <w:rPr>
          <w:color w:val="000000" w:themeColor="text1"/>
        </w:rPr>
        <w:tab/>
      </w:r>
      <w:r w:rsidRPr="00AA64E2">
        <w:rPr>
          <w:color w:val="000000" w:themeColor="text1"/>
        </w:rPr>
        <w:tab/>
      </w:r>
      <w:r w:rsidRPr="00AA64E2">
        <w:rPr>
          <w:color w:val="000000" w:themeColor="text1"/>
        </w:rPr>
        <w:tab/>
      </w:r>
      <w:r w:rsidRPr="00AA64E2">
        <w:rPr>
          <w:color w:val="000000" w:themeColor="text1"/>
        </w:rPr>
        <w:tab/>
      </w:r>
      <w:r w:rsidRPr="00AA64E2">
        <w:rPr>
          <w:color w:val="000000" w:themeColor="text1"/>
        </w:rPr>
        <w:tab/>
      </w:r>
      <w:r w:rsidRPr="00AA64E2">
        <w:rPr>
          <w:color w:val="000000" w:themeColor="text1"/>
        </w:rPr>
        <w:tab/>
      </w:r>
      <w:r w:rsidRPr="00AA64E2">
        <w:rPr>
          <w:color w:val="000000" w:themeColor="text1"/>
        </w:rPr>
        <w:tab/>
      </w:r>
      <w:r w:rsidRPr="00AA64E2">
        <w:rPr>
          <w:color w:val="000000" w:themeColor="text1"/>
        </w:rPr>
        <w:t>г. Саки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 xml:space="preserve">Мировой судья судебного участка № 74 </w:t>
      </w:r>
      <w:r w:rsidRPr="00AA64E2">
        <w:rPr>
          <w:color w:val="000000" w:themeColor="text1"/>
        </w:rPr>
        <w:t>Сакского</w:t>
      </w:r>
      <w:r w:rsidRPr="00AA64E2">
        <w:rPr>
          <w:color w:val="000000" w:themeColor="text1"/>
        </w:rPr>
        <w:t xml:space="preserve"> судебного района (</w:t>
      </w:r>
      <w:r w:rsidRPr="00AA64E2">
        <w:rPr>
          <w:color w:val="000000" w:themeColor="text1"/>
        </w:rPr>
        <w:t>Сакский</w:t>
      </w:r>
      <w:r w:rsidRPr="00AA64E2">
        <w:rPr>
          <w:color w:val="000000" w:themeColor="text1"/>
        </w:rPr>
        <w:t xml:space="preserve"> муниципальный район и городской округ Саки) Республики Крым </w:t>
      </w:r>
      <w:r w:rsidRPr="00AA64E2">
        <w:rPr>
          <w:color w:val="000000" w:themeColor="text1"/>
        </w:rPr>
        <w:t>Смолий</w:t>
      </w:r>
      <w:r w:rsidRPr="00AA64E2">
        <w:rPr>
          <w:color w:val="000000" w:themeColor="text1"/>
        </w:rPr>
        <w:t xml:space="preserve"> </w:t>
      </w:r>
      <w:r w:rsidRPr="00AA64E2">
        <w:rPr>
          <w:color w:val="000000" w:themeColor="text1"/>
        </w:rPr>
        <w:t xml:space="preserve">А.М., с участием представителя истицы </w:t>
      </w:r>
      <w:r w:rsidRPr="00AA64E2">
        <w:rPr>
          <w:color w:val="000000" w:themeColor="text1"/>
        </w:rPr>
        <w:t>Рудкивской</w:t>
      </w:r>
      <w:r w:rsidRPr="00AA64E2">
        <w:rPr>
          <w:color w:val="000000" w:themeColor="text1"/>
        </w:rPr>
        <w:t xml:space="preserve"> П.А. – </w:t>
      </w:r>
      <w:r w:rsidRPr="00AA64E2">
        <w:rPr>
          <w:color w:val="000000" w:themeColor="text1"/>
        </w:rPr>
        <w:t>Щегуло</w:t>
      </w:r>
      <w:r w:rsidRPr="00AA64E2">
        <w:rPr>
          <w:color w:val="000000" w:themeColor="text1"/>
        </w:rPr>
        <w:t xml:space="preserve"> К.А., при секретаре судебного заседания </w:t>
      </w:r>
      <w:r w:rsidRPr="00AA64E2">
        <w:rPr>
          <w:color w:val="000000" w:themeColor="text1"/>
        </w:rPr>
        <w:t>Байдацкой</w:t>
      </w:r>
      <w:r w:rsidRPr="00AA64E2">
        <w:rPr>
          <w:color w:val="000000" w:themeColor="text1"/>
        </w:rPr>
        <w:t xml:space="preserve"> А.А., 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 xml:space="preserve">рассмотрев в открытом судебном заседании гражданское дело по иску </w:t>
      </w:r>
      <w:r w:rsidRPr="00AA64E2">
        <w:rPr>
          <w:color w:val="000000" w:themeColor="text1"/>
        </w:rPr>
        <w:t>Рудкивской</w:t>
      </w:r>
      <w:r w:rsidRPr="00AA64E2">
        <w:rPr>
          <w:color w:val="000000" w:themeColor="text1"/>
        </w:rPr>
        <w:t xml:space="preserve"> Полины Анатольевны к Публичному акционерному обществу Страх</w:t>
      </w:r>
      <w:r w:rsidRPr="00AA64E2">
        <w:rPr>
          <w:color w:val="000000" w:themeColor="text1"/>
        </w:rPr>
        <w:t>овая Компания «Росгосстрах», третье лицо: Омаров Шамиль Магометович, о взыскании недоплаченной части страхового возмещения, убытков, компенсации морального вреда, судебных расходов, штрафа.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>Руководствуясь статьями 98, 103, 194 - 199, 233 - 237 Гражданского</w:t>
      </w:r>
      <w:r w:rsidRPr="00AA64E2">
        <w:rPr>
          <w:color w:val="000000" w:themeColor="text1"/>
        </w:rPr>
        <w:t xml:space="preserve"> процессуального кодекса Российской Федерации, мировой судья </w:t>
      </w:r>
    </w:p>
    <w:p w:rsidR="00AA64E2" w:rsidRPr="00AA64E2">
      <w:pPr>
        <w:jc w:val="center"/>
        <w:rPr>
          <w:color w:val="000000" w:themeColor="text1"/>
        </w:rPr>
      </w:pPr>
    </w:p>
    <w:p w:rsidR="000E111E" w:rsidRPr="00AA64E2">
      <w:pPr>
        <w:jc w:val="center"/>
        <w:rPr>
          <w:color w:val="000000" w:themeColor="text1"/>
        </w:rPr>
      </w:pPr>
      <w:r w:rsidRPr="00AA64E2">
        <w:rPr>
          <w:color w:val="000000" w:themeColor="text1"/>
        </w:rPr>
        <w:t>РЕШИЛ: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 xml:space="preserve">Исковые требования </w:t>
      </w:r>
      <w:r w:rsidRPr="00AA64E2">
        <w:rPr>
          <w:color w:val="000000" w:themeColor="text1"/>
        </w:rPr>
        <w:t>Рудкивской</w:t>
      </w:r>
      <w:r w:rsidRPr="00AA64E2">
        <w:rPr>
          <w:color w:val="000000" w:themeColor="text1"/>
        </w:rPr>
        <w:t xml:space="preserve"> Полины Анатольевны удовлетворить частично. 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 xml:space="preserve">Взыскать с публичного акционерного общества Страховая Компания «Росгосстрах» в пользу </w:t>
      </w:r>
      <w:r w:rsidRPr="00AA64E2">
        <w:rPr>
          <w:color w:val="000000" w:themeColor="text1"/>
        </w:rPr>
        <w:t>Рудкивской</w:t>
      </w:r>
      <w:r w:rsidRPr="00AA64E2">
        <w:rPr>
          <w:color w:val="000000" w:themeColor="text1"/>
        </w:rPr>
        <w:t xml:space="preserve"> Полины Анатольев</w:t>
      </w:r>
      <w:r w:rsidRPr="00AA64E2">
        <w:rPr>
          <w:color w:val="000000" w:themeColor="text1"/>
        </w:rPr>
        <w:t>ны недоплаченное страховое возмещение в размере 19 100,00 руб., компенсацию морального вреда в размере 1 0</w:t>
      </w:r>
      <w:r w:rsidRPr="00AA64E2">
        <w:rPr>
          <w:color w:val="000000" w:themeColor="text1"/>
        </w:rPr>
        <w:t>00,00 руб., штраф за несоблюдение в добровольном порядке удовлет</w:t>
      </w:r>
      <w:r>
        <w:rPr>
          <w:color w:val="000000" w:themeColor="text1"/>
        </w:rPr>
        <w:t>ворения требований потребителя −</w:t>
      </w:r>
      <w:r w:rsidRPr="00AA64E2">
        <w:rPr>
          <w:color w:val="000000" w:themeColor="text1"/>
        </w:rPr>
        <w:t xml:space="preserve"> 9 550,00 руб., </w:t>
      </w:r>
      <w:r w:rsidRPr="00AA64E2">
        <w:rPr>
          <w:color w:val="000000" w:themeColor="text1"/>
        </w:rPr>
        <w:t>неуйстойку</w:t>
      </w:r>
      <w:r w:rsidRPr="00AA64E2">
        <w:rPr>
          <w:color w:val="000000" w:themeColor="text1"/>
        </w:rPr>
        <w:t xml:space="preserve"> в размере 19 100,00 руб., в</w:t>
      </w:r>
      <w:r w:rsidRPr="00AA64E2">
        <w:rPr>
          <w:color w:val="000000" w:themeColor="text1"/>
        </w:rPr>
        <w:t xml:space="preserve"> возмещение расходов по досудебной оценке ущерба – 5 000,00 руб., расходы по оплате</w:t>
      </w:r>
      <w:r w:rsidRPr="00AA64E2">
        <w:rPr>
          <w:color w:val="000000" w:themeColor="text1"/>
        </w:rPr>
        <w:t xml:space="preserve"> услуг представителя в сумме 10 000,00 руб., расходы за совершение нотариальных действий размере 1 620,00 руб., почтовые расходы в размере 150,20 руб., а всего 65 520,20 руб</w:t>
      </w:r>
      <w:r w:rsidRPr="00AA64E2">
        <w:rPr>
          <w:color w:val="000000" w:themeColor="text1"/>
        </w:rPr>
        <w:t xml:space="preserve">. 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 xml:space="preserve">Взыскать с публичного акционерного общества Страховая Компания «Росгосстрах» в пользу общества с ограниченной ответственностью «Экспертная Компания «АВТ» в возмещение расходов по оплате экспертных услуг 12 000,00 руб. 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>Взыскать с публичного акционерного</w:t>
      </w:r>
      <w:r w:rsidRPr="00AA64E2">
        <w:rPr>
          <w:color w:val="000000" w:themeColor="text1"/>
        </w:rPr>
        <w:t xml:space="preserve"> общества Страховая Компания «Росгосстрах» в доход местного бюджета государственную пошлину в сумме 2165,61 руб. 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>В удовлетворении остальной части исковых требований отказать.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>В соответствии со статьей 199 Гражданского процессуального кодекса Российской Фе</w:t>
      </w:r>
      <w:r w:rsidRPr="00AA64E2">
        <w:rPr>
          <w:color w:val="000000" w:themeColor="text1"/>
        </w:rPr>
        <w:t>дерации мировой судья может не составлять мотивированное решение суда по рассмотренному им делу.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</w:t>
      </w:r>
      <w:r w:rsidRPr="00AA64E2">
        <w:rPr>
          <w:color w:val="000000" w:themeColor="text1"/>
        </w:rPr>
        <w:t xml:space="preserve">ия о составлении мотивированного решения суда, которое может быть подано: </w:t>
      </w:r>
      <w:r w:rsidRPr="00AA64E2">
        <w:rPr>
          <w:color w:val="000000" w:themeColor="text1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A64E2">
        <w:rPr>
          <w:color w:val="000000" w:themeColor="text1"/>
        </w:rPr>
        <w:t xml:space="preserve"> </w:t>
      </w:r>
      <w:r w:rsidRPr="00AA64E2">
        <w:rPr>
          <w:color w:val="000000" w:themeColor="text1"/>
        </w:rPr>
        <w:t>2) в течение пятнадцати</w:t>
      </w:r>
      <w:r w:rsidRPr="00AA64E2">
        <w:rPr>
          <w:color w:val="000000" w:themeColor="text1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>Мировой судья составляет мотивированное решение суда в течение пяти дней со дня поступления от лиц, участвующих</w:t>
      </w:r>
      <w:r w:rsidRPr="00AA64E2">
        <w:rPr>
          <w:color w:val="000000" w:themeColor="text1"/>
        </w:rPr>
        <w:t xml:space="preserve"> в деле, их представителей заявления о составлении мотивированного решения суда.</w:t>
      </w:r>
    </w:p>
    <w:p w:rsidR="000E111E" w:rsidRPr="00AA64E2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 xml:space="preserve">Ответчик вправе подать мировому судье судебного участка № 74 </w:t>
      </w:r>
      <w:r w:rsidRPr="00AA64E2">
        <w:rPr>
          <w:color w:val="000000" w:themeColor="text1"/>
        </w:rPr>
        <w:t>Сакского</w:t>
      </w:r>
      <w:r w:rsidRPr="00AA64E2">
        <w:rPr>
          <w:color w:val="000000" w:themeColor="text1"/>
        </w:rPr>
        <w:t xml:space="preserve"> судебного района (</w:t>
      </w:r>
      <w:r w:rsidRPr="00AA64E2">
        <w:rPr>
          <w:color w:val="000000" w:themeColor="text1"/>
        </w:rPr>
        <w:t>Сакский</w:t>
      </w:r>
      <w:r w:rsidRPr="00AA64E2">
        <w:rPr>
          <w:color w:val="000000" w:themeColor="text1"/>
        </w:rPr>
        <w:t xml:space="preserve"> муниципальный район и городской округ Саки) Республики Крым заявление об отмене</w:t>
      </w:r>
      <w:r w:rsidRPr="00AA64E2">
        <w:rPr>
          <w:color w:val="000000" w:themeColor="text1"/>
        </w:rPr>
        <w:t xml:space="preserve"> настоящего заочного решения в течение семи дней со дня вручения ему копии этого решения.</w:t>
      </w:r>
    </w:p>
    <w:p w:rsidR="000E111E">
      <w:pPr>
        <w:ind w:firstLine="708"/>
        <w:jc w:val="both"/>
        <w:rPr>
          <w:color w:val="000000" w:themeColor="text1"/>
        </w:rPr>
      </w:pPr>
      <w:r w:rsidRPr="00AA64E2">
        <w:rPr>
          <w:color w:val="000000" w:themeColor="text1"/>
        </w:rPr>
        <w:t xml:space="preserve">Заочное решение может быть обжаловано в апелляционном порядке в </w:t>
      </w:r>
      <w:r w:rsidRPr="00AA64E2">
        <w:rPr>
          <w:color w:val="000000" w:themeColor="text1"/>
        </w:rPr>
        <w:t>Сакский</w:t>
      </w:r>
      <w:r w:rsidRPr="00AA64E2">
        <w:rPr>
          <w:color w:val="000000" w:themeColor="text1"/>
        </w:rPr>
        <w:t xml:space="preserve"> районный суд Республики Крым через мирового судью судебного участка № 74 </w:t>
      </w:r>
      <w:r w:rsidRPr="00AA64E2">
        <w:rPr>
          <w:color w:val="000000" w:themeColor="text1"/>
        </w:rPr>
        <w:t>Сакского</w:t>
      </w:r>
      <w:r w:rsidRPr="00AA64E2">
        <w:rPr>
          <w:color w:val="000000" w:themeColor="text1"/>
        </w:rPr>
        <w:t xml:space="preserve"> судебного ра</w:t>
      </w:r>
      <w:r w:rsidRPr="00AA64E2">
        <w:rPr>
          <w:color w:val="000000" w:themeColor="text1"/>
        </w:rPr>
        <w:t>йона (</w:t>
      </w:r>
      <w:r w:rsidRPr="00AA64E2">
        <w:rPr>
          <w:color w:val="000000" w:themeColor="text1"/>
        </w:rPr>
        <w:t>Сакский</w:t>
      </w:r>
      <w:r w:rsidRPr="00AA64E2">
        <w:rPr>
          <w:color w:val="000000" w:themeColor="text1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 w:rsidRPr="00AA64E2">
        <w:rPr>
          <w:color w:val="000000" w:themeColor="text1"/>
        </w:rPr>
        <w:t xml:space="preserve"> об отказе в удовлетворении этого заявления.</w:t>
      </w:r>
    </w:p>
    <w:p w:rsidR="00AA64E2">
      <w:pPr>
        <w:ind w:firstLine="708"/>
        <w:jc w:val="both"/>
        <w:rPr>
          <w:color w:val="000000" w:themeColor="text1"/>
        </w:rPr>
      </w:pPr>
    </w:p>
    <w:p w:rsidR="00AA64E2" w:rsidRPr="00AA64E2">
      <w:pPr>
        <w:ind w:firstLine="708"/>
        <w:jc w:val="both"/>
        <w:rPr>
          <w:color w:val="000000" w:themeColor="text1"/>
        </w:rPr>
      </w:pPr>
    </w:p>
    <w:p w:rsidR="000E111E" w:rsidRPr="00AA64E2">
      <w:pPr>
        <w:jc w:val="both"/>
        <w:rPr>
          <w:color w:val="000000" w:themeColor="text1"/>
        </w:rPr>
      </w:pPr>
      <w:r w:rsidRPr="00AA64E2">
        <w:rPr>
          <w:color w:val="000000" w:themeColor="text1"/>
        </w:rPr>
        <w:t xml:space="preserve">Мировой судья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A64E2">
        <w:rPr>
          <w:color w:val="000000" w:themeColor="text1"/>
        </w:rPr>
        <w:t xml:space="preserve">А.М. </w:t>
      </w:r>
      <w:r w:rsidRPr="00AA64E2">
        <w:rPr>
          <w:color w:val="000000" w:themeColor="text1"/>
        </w:rPr>
        <w:t>Смолий</w:t>
      </w:r>
      <w:r w:rsidRPr="00AA64E2">
        <w:rPr>
          <w:color w:val="000000" w:themeColor="text1"/>
        </w:rPr>
        <w:t xml:space="preserve"> </w:t>
      </w:r>
    </w:p>
    <w:p w:rsidR="000E111E" w:rsidRPr="00AA64E2">
      <w:pPr>
        <w:ind w:firstLine="708"/>
        <w:jc w:val="both"/>
        <w:rPr>
          <w:color w:val="000000" w:themeColor="text1"/>
        </w:rPr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1E"/>
    <w:rsid w:val="000E111E"/>
    <w:rsid w:val="00AA64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