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0B57">
      <w:pPr>
        <w:jc w:val="right"/>
      </w:pPr>
      <w:r>
        <w:t xml:space="preserve">Дело № 2-74-9/2018 </w:t>
      </w:r>
    </w:p>
    <w:p w:rsidR="00A77B3E" w:rsidP="00130B57">
      <w:pPr>
        <w:ind w:firstLine="720"/>
        <w:jc w:val="center"/>
      </w:pPr>
    </w:p>
    <w:p w:rsidR="00A77B3E" w:rsidP="00130B57">
      <w:pPr>
        <w:ind w:firstLine="720"/>
        <w:jc w:val="center"/>
      </w:pPr>
      <w:r>
        <w:t>ЗАОЧНОЕ РЕШЕНИЕ</w:t>
      </w:r>
    </w:p>
    <w:p w:rsidR="00A77B3E" w:rsidP="00130B57">
      <w:pPr>
        <w:ind w:firstLine="720"/>
        <w:jc w:val="center"/>
      </w:pPr>
      <w:r>
        <w:t>именем Российской Федерации</w:t>
      </w:r>
    </w:p>
    <w:p w:rsidR="00A77B3E" w:rsidP="00130B57">
      <w:pPr>
        <w:ind w:firstLine="720"/>
        <w:jc w:val="center"/>
      </w:pPr>
      <w:r>
        <w:t>(резолютивная часть)</w:t>
      </w:r>
    </w:p>
    <w:p w:rsidR="00A77B3E" w:rsidP="00130B57">
      <w:pPr>
        <w:ind w:firstLine="720"/>
        <w:jc w:val="both"/>
      </w:pPr>
    </w:p>
    <w:p w:rsidR="00A77B3E" w:rsidP="00130B57">
      <w:pPr>
        <w:ind w:firstLine="720"/>
        <w:jc w:val="both"/>
      </w:pPr>
      <w:r>
        <w:t>01 марта 2018 года</w:t>
      </w:r>
      <w:r>
        <w:tab/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 xml:space="preserve">   г. Саки</w:t>
      </w:r>
    </w:p>
    <w:p w:rsidR="00130B57" w:rsidP="00130B57">
      <w:pPr>
        <w:ind w:firstLine="720"/>
        <w:jc w:val="both"/>
      </w:pPr>
    </w:p>
    <w:p w:rsidR="00A77B3E" w:rsidP="00130B57">
      <w:pPr>
        <w:ind w:firstLine="720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с участием истицы – </w:t>
      </w:r>
      <w:r>
        <w:t>Пигуль</w:t>
      </w:r>
      <w:r>
        <w:t xml:space="preserve"> Ольги </w:t>
      </w:r>
      <w:r>
        <w:t>Кузьмовны</w:t>
      </w:r>
      <w:r>
        <w:t xml:space="preserve">, при секретаре судебного заседания </w:t>
      </w:r>
      <w:r>
        <w:t>Байдацкой</w:t>
      </w:r>
      <w:r>
        <w:t xml:space="preserve"> А.А., </w:t>
      </w:r>
    </w:p>
    <w:p w:rsidR="00A77B3E" w:rsidP="00130B57">
      <w:pPr>
        <w:ind w:firstLine="720"/>
        <w:jc w:val="both"/>
      </w:pPr>
      <w:r>
        <w:t>рассмотрев в от</w:t>
      </w:r>
      <w:r>
        <w:t xml:space="preserve">крытом судебном заседании гражданское дело по иску </w:t>
      </w:r>
      <w:r>
        <w:t>Пигуль</w:t>
      </w:r>
      <w:r>
        <w:t xml:space="preserve"> Ольги </w:t>
      </w:r>
      <w:r>
        <w:t>Кузьмовны</w:t>
      </w:r>
      <w:r>
        <w:t xml:space="preserve"> к обществу с ограниченной ответственностью «ТАТЛЕР» о защите прав потребителя,</w:t>
      </w:r>
    </w:p>
    <w:p w:rsidR="00A77B3E" w:rsidP="00130B57">
      <w:pPr>
        <w:ind w:firstLine="720"/>
        <w:jc w:val="both"/>
      </w:pPr>
      <w:r>
        <w:t>Руководствуясь статьями 13, 15, 17, 29, 32 Закона Российской Федерации "О защите прав потребителей", ст</w:t>
      </w:r>
      <w:r>
        <w:t>атьями 194 – 199, 233-235 Гражданского процессуального кодекса Российской Федерации, мировой судья</w:t>
      </w:r>
    </w:p>
    <w:p w:rsidR="00A77B3E" w:rsidP="00130B57">
      <w:pPr>
        <w:ind w:firstLine="720"/>
        <w:jc w:val="center"/>
      </w:pPr>
      <w:r>
        <w:t>РЕШИЛ:</w:t>
      </w:r>
    </w:p>
    <w:p w:rsidR="00A77B3E" w:rsidP="00130B57">
      <w:pPr>
        <w:ind w:firstLine="720"/>
        <w:jc w:val="both"/>
      </w:pPr>
      <w:r>
        <w:t xml:space="preserve">Исковые требования </w:t>
      </w:r>
      <w:r>
        <w:t>Пигуль</w:t>
      </w:r>
      <w:r>
        <w:t xml:space="preserve"> Ольги </w:t>
      </w:r>
      <w:r>
        <w:t>Кузьмовны</w:t>
      </w:r>
      <w:r>
        <w:t xml:space="preserve">  удовлетворить частично. </w:t>
      </w:r>
    </w:p>
    <w:p w:rsidR="00130B57" w:rsidP="00130B57">
      <w:pPr>
        <w:ind w:firstLine="720"/>
        <w:jc w:val="both"/>
      </w:pPr>
      <w:r>
        <w:t>Расторгнуть договор по изготовлению, доставке и установке (монтажу) металлопластик</w:t>
      </w:r>
      <w:r>
        <w:t xml:space="preserve">овых конструкций из ПВХ без номера от 02 августа </w:t>
      </w:r>
      <w:r>
        <w:t xml:space="preserve">2017 года, заключенный между обществом с ограниченной ответственностью «ТАТЛЕР» и </w:t>
      </w:r>
      <w:r>
        <w:t>Пигуль</w:t>
      </w:r>
      <w:r>
        <w:t xml:space="preserve"> Ольгой </w:t>
      </w:r>
      <w:r>
        <w:t>Кузьмовной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30B57">
      <w:pPr>
        <w:ind w:firstLine="720"/>
        <w:jc w:val="both"/>
      </w:pPr>
      <w:r>
        <w:t xml:space="preserve">Взыскать с общества с ограниченной ответственностью «ТАТЛЕР» в пользу </w:t>
      </w:r>
      <w:r>
        <w:t>Пигул</w:t>
      </w:r>
      <w:r>
        <w:t>ь</w:t>
      </w:r>
      <w:r>
        <w:t xml:space="preserve"> Ольги </w:t>
      </w:r>
      <w:r>
        <w:t>Кузьмовны</w:t>
      </w:r>
      <w:r>
        <w:t xml:space="preserve"> убытки в размере 19 700,00 руб., компенсацию морального вреда 1 500,00 руб., штраф 10 600,00 руб., расходы по оплате юридических услуг 4 000,00 руб., а всего 35 800,00 руб. </w:t>
      </w:r>
    </w:p>
    <w:p w:rsidR="00A77B3E" w:rsidP="00130B57">
      <w:pPr>
        <w:ind w:firstLine="720"/>
        <w:jc w:val="both"/>
      </w:pPr>
      <w:r>
        <w:t>Взыскать с общества с ограниченной ответственностью «ТАТЛЕР» в д</w:t>
      </w:r>
      <w:r>
        <w:t>оход местного бюджета государственную пошлину в размере  1 154,00 руб.</w:t>
      </w:r>
    </w:p>
    <w:p w:rsidR="00A77B3E" w:rsidP="00130B57">
      <w:pPr>
        <w:ind w:firstLine="720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130B57">
      <w:pPr>
        <w:ind w:firstLine="720"/>
        <w:jc w:val="both"/>
      </w:pPr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</w:t>
      </w:r>
      <w:r>
        <w:t xml:space="preserve"> не присутствовали в судебном заседании.</w:t>
      </w:r>
    </w:p>
    <w:p w:rsidR="00A77B3E" w:rsidP="00130B57">
      <w:pPr>
        <w:ind w:firstLine="72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30B57">
      <w:pPr>
        <w:ind w:firstLine="720"/>
        <w:jc w:val="both"/>
      </w:pPr>
      <w:r>
        <w:t xml:space="preserve">Ответчик вправе подать </w:t>
      </w:r>
      <w:r>
        <w:t>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130B57">
      <w:pPr>
        <w:ind w:firstLine="720"/>
        <w:jc w:val="both"/>
      </w:pPr>
      <w:r>
        <w:t xml:space="preserve">Заочное решение суда может быть обжаловано сторонами также в апелляционном порядке в </w:t>
      </w:r>
      <w:r>
        <w:t>Сакский</w:t>
      </w:r>
      <w:r>
        <w:t xml:space="preserve"> районный суд Республики Крым </w:t>
      </w:r>
      <w: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130B57">
      <w:pPr>
        <w:ind w:firstLine="720"/>
        <w:jc w:val="both"/>
      </w:pPr>
    </w:p>
    <w:p w:rsidR="00A77B3E" w:rsidP="00130B57">
      <w:pPr>
        <w:ind w:firstLine="720"/>
        <w:jc w:val="both"/>
      </w:pPr>
    </w:p>
    <w:p w:rsidR="00A77B3E" w:rsidP="00130B57">
      <w:pPr>
        <w:ind w:firstLine="720"/>
        <w:jc w:val="both"/>
      </w:pPr>
      <w:r>
        <w:t xml:space="preserve">Мировой судья         </w:t>
      </w:r>
      <w:r>
        <w:t xml:space="preserve">                                                              </w:t>
      </w:r>
      <w:r>
        <w:t xml:space="preserve">   А.М. </w:t>
      </w:r>
      <w:r>
        <w:t>Смолий</w:t>
      </w:r>
      <w:r>
        <w:t xml:space="preserve"> </w:t>
      </w:r>
    </w:p>
    <w:p w:rsidR="00A77B3E" w:rsidP="00130B57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7"/>
    <w:rsid w:val="00130B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